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64F26">
        <w:rPr>
          <w:b/>
          <w:sz w:val="28"/>
          <w:szCs w:val="28"/>
        </w:rPr>
        <w:t>ДОДАТКИ</w:t>
      </w:r>
    </w:p>
    <w:p w:rsidR="00650679" w:rsidRPr="00164F26" w:rsidRDefault="00650679" w:rsidP="00650679">
      <w:pPr>
        <w:ind w:firstLine="709"/>
        <w:jc w:val="right"/>
        <w:rPr>
          <w:sz w:val="28"/>
          <w:szCs w:val="28"/>
        </w:rPr>
      </w:pPr>
      <w:r w:rsidRPr="00164F26">
        <w:rPr>
          <w:sz w:val="28"/>
          <w:szCs w:val="28"/>
        </w:rPr>
        <w:t>Додаток № 1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64F26">
        <w:rPr>
          <w:sz w:val="28"/>
          <w:szCs w:val="28"/>
        </w:rPr>
        <w:t xml:space="preserve"> до колективного договору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  <w:r w:rsidRPr="00164F26">
        <w:rPr>
          <w:color w:val="000000"/>
          <w:sz w:val="28"/>
          <w:szCs w:val="28"/>
        </w:rPr>
        <w:t xml:space="preserve"> Львівського національного університету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  <w:r w:rsidRPr="00164F26">
        <w:rPr>
          <w:color w:val="000000"/>
          <w:sz w:val="28"/>
          <w:szCs w:val="28"/>
        </w:rPr>
        <w:t xml:space="preserve"> ветеринарної</w:t>
      </w:r>
      <w:r>
        <w:rPr>
          <w:color w:val="000000"/>
          <w:sz w:val="28"/>
          <w:szCs w:val="28"/>
        </w:rPr>
        <w:t xml:space="preserve"> </w:t>
      </w:r>
      <w:r w:rsidRPr="00164F26">
        <w:rPr>
          <w:color w:val="000000"/>
          <w:sz w:val="28"/>
          <w:szCs w:val="28"/>
        </w:rPr>
        <w:t xml:space="preserve">медицини та біотехнологій </w:t>
      </w:r>
    </w:p>
    <w:p w:rsidR="00650679" w:rsidRPr="00164F26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sz w:val="28"/>
          <w:szCs w:val="28"/>
        </w:rPr>
      </w:pPr>
      <w:r w:rsidRPr="00164F26">
        <w:rPr>
          <w:color w:val="000000"/>
          <w:sz w:val="28"/>
          <w:szCs w:val="28"/>
        </w:rPr>
        <w:t>імені С.З.</w:t>
      </w:r>
      <w:r>
        <w:rPr>
          <w:color w:val="000000"/>
          <w:sz w:val="28"/>
          <w:szCs w:val="28"/>
        </w:rPr>
        <w:t xml:space="preserve"> Ґ</w:t>
      </w:r>
      <w:r w:rsidRPr="00164F26">
        <w:rPr>
          <w:color w:val="000000"/>
          <w:sz w:val="28"/>
          <w:szCs w:val="28"/>
        </w:rPr>
        <w:t>жицького</w:t>
      </w:r>
    </w:p>
    <w:p w:rsidR="00650679" w:rsidRPr="00164F26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64F26">
        <w:rPr>
          <w:b/>
          <w:sz w:val="28"/>
          <w:szCs w:val="28"/>
        </w:rPr>
        <w:t>ПЕРЕЛІК</w:t>
      </w:r>
    </w:p>
    <w:p w:rsidR="00650679" w:rsidRPr="00164F26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64F26">
        <w:rPr>
          <w:b/>
          <w:sz w:val="28"/>
          <w:szCs w:val="28"/>
        </w:rPr>
        <w:t xml:space="preserve">професій </w:t>
      </w:r>
      <w:r>
        <w:rPr>
          <w:b/>
          <w:sz w:val="28"/>
          <w:szCs w:val="28"/>
        </w:rPr>
        <w:t>та</w:t>
      </w:r>
      <w:r w:rsidRPr="00164F26">
        <w:rPr>
          <w:b/>
          <w:sz w:val="28"/>
          <w:szCs w:val="28"/>
        </w:rPr>
        <w:t xml:space="preserve"> посад </w:t>
      </w:r>
      <w:r>
        <w:rPr>
          <w:b/>
          <w:sz w:val="28"/>
          <w:szCs w:val="28"/>
        </w:rPr>
        <w:t>працівників</w:t>
      </w:r>
      <w:r w:rsidRPr="00164F2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які </w:t>
      </w:r>
      <w:r w:rsidRPr="00164F26">
        <w:rPr>
          <w:b/>
          <w:sz w:val="28"/>
          <w:szCs w:val="28"/>
        </w:rPr>
        <w:t xml:space="preserve">мають щорічну додаткову відпустку за роботу </w:t>
      </w:r>
      <w:r>
        <w:rPr>
          <w:b/>
          <w:sz w:val="28"/>
          <w:szCs w:val="28"/>
        </w:rPr>
        <w:t>із</w:t>
      </w:r>
      <w:r w:rsidRPr="00164F26">
        <w:rPr>
          <w:b/>
          <w:sz w:val="28"/>
          <w:szCs w:val="28"/>
        </w:rPr>
        <w:t xml:space="preserve"> шкідливи</w:t>
      </w:r>
      <w:r>
        <w:rPr>
          <w:b/>
          <w:sz w:val="28"/>
          <w:szCs w:val="28"/>
        </w:rPr>
        <w:t>ми і важкими</w:t>
      </w:r>
      <w:r w:rsidRPr="00164F26">
        <w:rPr>
          <w:b/>
          <w:sz w:val="28"/>
          <w:szCs w:val="28"/>
        </w:rPr>
        <w:t xml:space="preserve"> умова</w:t>
      </w:r>
      <w:r>
        <w:rPr>
          <w:b/>
          <w:sz w:val="28"/>
          <w:szCs w:val="28"/>
        </w:rPr>
        <w:t>ми праці при наявності атестації робочого місця</w:t>
      </w:r>
    </w:p>
    <w:p w:rsidR="00650679" w:rsidRPr="00D75AE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D75AE9">
        <w:t>(Підстава:</w:t>
      </w:r>
      <w:r>
        <w:rPr>
          <w:rStyle w:val="3"/>
          <w:b w:val="0"/>
          <w:color w:val="000000"/>
          <w:sz w:val="20"/>
        </w:rPr>
        <w:t>Закон</w:t>
      </w:r>
      <w:r w:rsidRPr="00D75AE9">
        <w:rPr>
          <w:rStyle w:val="3"/>
          <w:b w:val="0"/>
          <w:color w:val="000000"/>
          <w:sz w:val="20"/>
        </w:rPr>
        <w:t xml:space="preserve"> України «Про відпустки» ст. 7,</w:t>
      </w:r>
      <w:r w:rsidRPr="00D75AE9">
        <w:t xml:space="preserve"> Галузева угода між Міністерством освіти і науки України та ЦК Профспілки працівників освіти і науки України на 2016-2020 №31 від 15.12.2016 року)</w:t>
      </w:r>
    </w:p>
    <w:tbl>
      <w:tblPr>
        <w:tblW w:w="0" w:type="auto"/>
        <w:tblInd w:w="-372" w:type="dxa"/>
        <w:tblLayout w:type="fixed"/>
        <w:tblLook w:val="00A0" w:firstRow="1" w:lastRow="0" w:firstColumn="1" w:lastColumn="0" w:noHBand="0" w:noVBand="0"/>
      </w:tblPr>
      <w:tblGrid>
        <w:gridCol w:w="768"/>
        <w:gridCol w:w="4111"/>
        <w:gridCol w:w="2126"/>
        <w:gridCol w:w="2835"/>
      </w:tblGrid>
      <w:tr w:rsidR="00650679" w:rsidRPr="00164F26" w:rsidTr="0040202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№</w:t>
            </w:r>
          </w:p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Найменування, професій, посад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center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Тривалість щорічної</w:t>
            </w:r>
          </w:p>
          <w:p w:rsidR="00650679" w:rsidRPr="00164F26" w:rsidRDefault="00650679" w:rsidP="00402025">
            <w:pPr>
              <w:jc w:val="center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додаткової відпустки</w:t>
            </w:r>
          </w:p>
          <w:p w:rsidR="00650679" w:rsidRPr="00164F26" w:rsidRDefault="00650679" w:rsidP="00402025">
            <w:pPr>
              <w:jc w:val="center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в календарних днях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4F26">
              <w:rPr>
                <w:sz w:val="28"/>
                <w:szCs w:val="28"/>
              </w:rPr>
              <w:t>бґрунтування</w:t>
            </w:r>
          </w:p>
          <w:p w:rsidR="00650679" w:rsidRPr="00164F26" w:rsidRDefault="00650679" w:rsidP="00402025">
            <w:pPr>
              <w:jc w:val="center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щорічних додаткових календарних днів відпустки</w:t>
            </w:r>
          </w:p>
        </w:tc>
      </w:tr>
      <w:tr w:rsidR="00650679" w:rsidRPr="00164F26" w:rsidTr="00402025">
        <w:trPr>
          <w:trHeight w:val="3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 xml:space="preserve">Професор, доцент, старший викладач, асистент кафедри біологічної та загальної хімії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3</w:t>
            </w:r>
          </w:p>
        </w:tc>
      </w:tr>
      <w:tr w:rsidR="00650679" w:rsidRPr="00164F26" w:rsidTr="00402025">
        <w:trPr>
          <w:trHeight w:val="2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BD5289">
              <w:rPr>
                <w:sz w:val="28"/>
                <w:szCs w:val="28"/>
              </w:rPr>
              <w:t xml:space="preserve">Завідувач </w:t>
            </w:r>
            <w:r w:rsidRPr="00BD5289">
              <w:rPr>
                <w:bCs/>
                <w:sz w:val="28"/>
                <w:szCs w:val="28"/>
              </w:rPr>
              <w:t>навчально-дослідної лабораторії</w:t>
            </w:r>
            <w:r>
              <w:rPr>
                <w:bCs/>
                <w:sz w:val="28"/>
                <w:szCs w:val="28"/>
              </w:rPr>
              <w:t>,</w:t>
            </w:r>
            <w:r w:rsidRPr="00164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164F26">
              <w:rPr>
                <w:sz w:val="28"/>
                <w:szCs w:val="28"/>
              </w:rPr>
              <w:t xml:space="preserve">аборант, старший лаборант, </w:t>
            </w:r>
            <w:proofErr w:type="spellStart"/>
            <w:r w:rsidRPr="00164F26">
              <w:rPr>
                <w:sz w:val="28"/>
                <w:szCs w:val="28"/>
              </w:rPr>
              <w:t>лаборант</w:t>
            </w:r>
            <w:proofErr w:type="spellEnd"/>
            <w:r w:rsidRPr="00164F26">
              <w:rPr>
                <w:sz w:val="28"/>
                <w:szCs w:val="28"/>
              </w:rPr>
              <w:t xml:space="preserve"> з вищою освітою кафедри біологічної та загальної хімії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Професор, доцент, старший викладач, асистент кафедри нормальної та патологічної морфології та судової ветеринарії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3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BD5289">
              <w:rPr>
                <w:sz w:val="28"/>
                <w:szCs w:val="28"/>
              </w:rPr>
              <w:t xml:space="preserve">Завідувач </w:t>
            </w:r>
            <w:r w:rsidRPr="00BD5289">
              <w:rPr>
                <w:bCs/>
                <w:sz w:val="28"/>
                <w:szCs w:val="28"/>
              </w:rPr>
              <w:t>навчально-дослідної лабораторії</w:t>
            </w:r>
            <w:r>
              <w:rPr>
                <w:sz w:val="28"/>
                <w:szCs w:val="28"/>
              </w:rPr>
              <w:t>,</w:t>
            </w:r>
            <w:r w:rsidRPr="00164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164F26">
              <w:rPr>
                <w:sz w:val="28"/>
                <w:szCs w:val="28"/>
              </w:rPr>
              <w:t xml:space="preserve">аборант, старший лаборант, </w:t>
            </w:r>
            <w:proofErr w:type="spellStart"/>
            <w:r w:rsidRPr="00164F26">
              <w:rPr>
                <w:sz w:val="28"/>
                <w:szCs w:val="28"/>
              </w:rPr>
              <w:t>лаборант</w:t>
            </w:r>
            <w:proofErr w:type="spellEnd"/>
            <w:r w:rsidRPr="00164F26">
              <w:rPr>
                <w:sz w:val="28"/>
                <w:szCs w:val="28"/>
              </w:rPr>
              <w:t xml:space="preserve"> з вищою освітою кафедри нормальної та патологічної морфології та судової ветеринарії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Професор, доцент, старший викладач, асистент кафедри мікробіології</w:t>
            </w:r>
            <w:r>
              <w:rPr>
                <w:sz w:val="28"/>
                <w:szCs w:val="28"/>
              </w:rPr>
              <w:t xml:space="preserve"> та вірусології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3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BD5289">
              <w:rPr>
                <w:sz w:val="28"/>
                <w:szCs w:val="28"/>
              </w:rPr>
              <w:t xml:space="preserve">Завідувач </w:t>
            </w:r>
            <w:r w:rsidRPr="00BD5289">
              <w:rPr>
                <w:bCs/>
                <w:sz w:val="28"/>
                <w:szCs w:val="28"/>
              </w:rPr>
              <w:t>навчально-дослідної лабораторії,</w:t>
            </w:r>
            <w:r w:rsidRPr="00164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164F26">
              <w:rPr>
                <w:sz w:val="28"/>
                <w:szCs w:val="28"/>
              </w:rPr>
              <w:t xml:space="preserve">аборант, старший лаборант, </w:t>
            </w:r>
            <w:proofErr w:type="spellStart"/>
            <w:r w:rsidRPr="00164F26">
              <w:rPr>
                <w:sz w:val="28"/>
                <w:szCs w:val="28"/>
              </w:rPr>
              <w:t>лаборант</w:t>
            </w:r>
            <w:proofErr w:type="spellEnd"/>
            <w:r w:rsidRPr="00164F26">
              <w:rPr>
                <w:sz w:val="28"/>
                <w:szCs w:val="28"/>
              </w:rPr>
              <w:t xml:space="preserve"> з вищою освітою кафедри мікробіології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та вірусології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Професор, доцент, старший викладач, асистент кафедри біотехнологій та радіології</w:t>
            </w:r>
          </w:p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3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8902F1">
              <w:rPr>
                <w:sz w:val="28"/>
                <w:szCs w:val="28"/>
              </w:rPr>
              <w:t xml:space="preserve">Завідувач </w:t>
            </w:r>
            <w:r w:rsidRPr="008902F1">
              <w:rPr>
                <w:bCs/>
                <w:sz w:val="28"/>
                <w:szCs w:val="28"/>
              </w:rPr>
              <w:t>навчально-дослідної лабораторії</w:t>
            </w:r>
            <w:r>
              <w:rPr>
                <w:sz w:val="28"/>
                <w:szCs w:val="28"/>
              </w:rPr>
              <w:t>,</w:t>
            </w:r>
            <w:r w:rsidRPr="00164F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164F26">
              <w:rPr>
                <w:sz w:val="28"/>
                <w:szCs w:val="28"/>
              </w:rPr>
              <w:t xml:space="preserve">аборант, старший лаборант, </w:t>
            </w:r>
            <w:proofErr w:type="spellStart"/>
            <w:r w:rsidRPr="00164F26">
              <w:rPr>
                <w:sz w:val="28"/>
                <w:szCs w:val="28"/>
              </w:rPr>
              <w:t>лаборант</w:t>
            </w:r>
            <w:proofErr w:type="spellEnd"/>
            <w:r w:rsidRPr="00164F26">
              <w:rPr>
                <w:sz w:val="28"/>
                <w:szCs w:val="28"/>
              </w:rPr>
              <w:t xml:space="preserve"> з вищою освітою кафедри біотехнологій та радіології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Начальник котельні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Інженер-енергетик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Електрик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Столяр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Інженер-теплотехнік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Слюсар сантехнік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 xml:space="preserve">Оператор котлів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 xml:space="preserve">Слюсар </w:t>
            </w:r>
            <w:r>
              <w:rPr>
                <w:sz w:val="28"/>
                <w:szCs w:val="28"/>
              </w:rPr>
              <w:t xml:space="preserve">з </w:t>
            </w:r>
            <w:r w:rsidRPr="00164F26">
              <w:rPr>
                <w:sz w:val="28"/>
                <w:szCs w:val="28"/>
              </w:rPr>
              <w:t>ремонту котлів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Кухар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Водій трактора (тракторист)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  <w:tr w:rsidR="00650679" w:rsidRPr="00164F26" w:rsidTr="00402025">
        <w:trPr>
          <w:trHeight w:val="33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79" w:rsidRPr="00164F26" w:rsidRDefault="00650679" w:rsidP="00402025">
            <w:pPr>
              <w:jc w:val="both"/>
              <w:rPr>
                <w:sz w:val="28"/>
                <w:szCs w:val="28"/>
              </w:rPr>
            </w:pPr>
            <w:r w:rsidRPr="00164F26">
              <w:rPr>
                <w:sz w:val="28"/>
                <w:szCs w:val="28"/>
              </w:rPr>
              <w:t>7</w:t>
            </w:r>
          </w:p>
        </w:tc>
      </w:tr>
    </w:tbl>
    <w:p w:rsidR="00650679" w:rsidRPr="00164F26" w:rsidRDefault="00650679" w:rsidP="0065067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222222"/>
          <w:sz w:val="28"/>
          <w:szCs w:val="28"/>
        </w:rPr>
      </w:pPr>
    </w:p>
    <w:p w:rsidR="00650679" w:rsidRDefault="00650679" w:rsidP="0065067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222222"/>
          <w:sz w:val="28"/>
          <w:szCs w:val="28"/>
          <w:lang w:val="en-US"/>
        </w:rPr>
      </w:pPr>
    </w:p>
    <w:p w:rsidR="00650679" w:rsidRDefault="00650679" w:rsidP="0065067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222222"/>
          <w:sz w:val="28"/>
          <w:szCs w:val="28"/>
          <w:lang w:val="en-US"/>
        </w:rPr>
      </w:pPr>
    </w:p>
    <w:p w:rsidR="00650679" w:rsidRPr="003F508A" w:rsidRDefault="00650679" w:rsidP="0065067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222222"/>
          <w:sz w:val="28"/>
          <w:szCs w:val="28"/>
          <w:lang w:val="en-US"/>
        </w:rPr>
      </w:pP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  <w:r w:rsidRPr="00164F26">
        <w:rPr>
          <w:sz w:val="28"/>
          <w:szCs w:val="28"/>
        </w:rPr>
        <w:t>Ректор університету</w:t>
      </w:r>
      <w:r w:rsidRPr="00164F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164F26">
        <w:rPr>
          <w:sz w:val="28"/>
          <w:szCs w:val="28"/>
        </w:rPr>
        <w:t>профкому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679" w:rsidRPr="00164F26" w:rsidRDefault="00650679" w:rsidP="006506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64F26">
        <w:rPr>
          <w:sz w:val="28"/>
          <w:szCs w:val="28"/>
        </w:rPr>
        <w:lastRenderedPageBreak/>
        <w:t>Додаток № 2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64F26">
        <w:rPr>
          <w:sz w:val="28"/>
          <w:szCs w:val="28"/>
        </w:rPr>
        <w:t>до колективного договору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  <w:r w:rsidRPr="00164F26">
        <w:rPr>
          <w:color w:val="000000"/>
          <w:sz w:val="28"/>
          <w:szCs w:val="28"/>
        </w:rPr>
        <w:t xml:space="preserve"> Львівського національного університету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  <w:r w:rsidRPr="00164F26">
        <w:rPr>
          <w:color w:val="000000"/>
          <w:sz w:val="28"/>
          <w:szCs w:val="28"/>
        </w:rPr>
        <w:t xml:space="preserve"> ветеринарної</w:t>
      </w:r>
      <w:r>
        <w:rPr>
          <w:color w:val="000000"/>
          <w:sz w:val="28"/>
          <w:szCs w:val="28"/>
        </w:rPr>
        <w:t xml:space="preserve"> </w:t>
      </w:r>
      <w:r w:rsidRPr="00164F26">
        <w:rPr>
          <w:color w:val="000000"/>
          <w:sz w:val="28"/>
          <w:szCs w:val="28"/>
        </w:rPr>
        <w:t xml:space="preserve">медицини та біотехнологій </w:t>
      </w:r>
    </w:p>
    <w:p w:rsidR="00650679" w:rsidRDefault="00650679" w:rsidP="00650679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164F26">
        <w:rPr>
          <w:color w:val="000000"/>
          <w:sz w:val="28"/>
          <w:szCs w:val="28"/>
        </w:rPr>
        <w:t>імені С.З.</w:t>
      </w:r>
      <w:r>
        <w:rPr>
          <w:color w:val="000000"/>
          <w:sz w:val="28"/>
          <w:szCs w:val="28"/>
        </w:rPr>
        <w:t xml:space="preserve"> Ґ</w:t>
      </w:r>
      <w:r w:rsidRPr="00164F26">
        <w:rPr>
          <w:color w:val="000000"/>
          <w:sz w:val="28"/>
          <w:szCs w:val="28"/>
        </w:rPr>
        <w:t>жицького</w:t>
      </w:r>
      <w:r w:rsidRPr="00164F26">
        <w:rPr>
          <w:b/>
          <w:bCs/>
          <w:sz w:val="28"/>
          <w:szCs w:val="28"/>
        </w:rPr>
        <w:t xml:space="preserve"> </w:t>
      </w:r>
    </w:p>
    <w:p w:rsidR="00650679" w:rsidRPr="00164F26" w:rsidRDefault="00650679" w:rsidP="0065067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64F26">
        <w:rPr>
          <w:b/>
          <w:bCs/>
          <w:sz w:val="28"/>
          <w:szCs w:val="28"/>
        </w:rPr>
        <w:t>ПЕРЕЛІК</w:t>
      </w:r>
    </w:p>
    <w:p w:rsidR="00650679" w:rsidRDefault="00650679" w:rsidP="0065067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64F26">
        <w:rPr>
          <w:b/>
          <w:bCs/>
          <w:sz w:val="28"/>
          <w:szCs w:val="28"/>
        </w:rPr>
        <w:t>професій та посад працівників з ненормованим робочим</w:t>
      </w:r>
      <w:r>
        <w:rPr>
          <w:b/>
          <w:bCs/>
          <w:sz w:val="28"/>
          <w:szCs w:val="28"/>
        </w:rPr>
        <w:t xml:space="preserve"> </w:t>
      </w:r>
      <w:r w:rsidRPr="00164F26">
        <w:rPr>
          <w:b/>
          <w:bCs/>
          <w:sz w:val="28"/>
          <w:szCs w:val="28"/>
        </w:rPr>
        <w:t>днем, які мають право на одержання додаткової</w:t>
      </w:r>
      <w:r>
        <w:rPr>
          <w:b/>
          <w:bCs/>
          <w:sz w:val="28"/>
          <w:szCs w:val="28"/>
        </w:rPr>
        <w:t xml:space="preserve"> </w:t>
      </w:r>
      <w:r w:rsidRPr="00164F26">
        <w:rPr>
          <w:b/>
          <w:bCs/>
          <w:sz w:val="28"/>
          <w:szCs w:val="28"/>
        </w:rPr>
        <w:t xml:space="preserve">відпустки </w:t>
      </w:r>
      <w:r>
        <w:rPr>
          <w:b/>
          <w:bCs/>
          <w:sz w:val="28"/>
          <w:szCs w:val="28"/>
        </w:rPr>
        <w:t>при наявності письмового  підтвердження керівника структурного підрозділу про ненормований робочий день</w:t>
      </w:r>
    </w:p>
    <w:p w:rsidR="00650679" w:rsidRPr="00CC748F" w:rsidRDefault="00650679" w:rsidP="00650679">
      <w:pPr>
        <w:spacing w:line="360" w:lineRule="auto"/>
        <w:ind w:firstLine="709"/>
        <w:jc w:val="center"/>
        <w:rPr>
          <w:bCs/>
        </w:rPr>
      </w:pPr>
      <w:r w:rsidRPr="00CC748F">
        <w:rPr>
          <w:bCs/>
        </w:rPr>
        <w:t>(Підстава:</w:t>
      </w:r>
      <w:r w:rsidRPr="00CC748F">
        <w:rPr>
          <w:b/>
          <w:bCs/>
          <w:color w:val="000000"/>
        </w:rPr>
        <w:t xml:space="preserve"> </w:t>
      </w:r>
      <w:r>
        <w:rPr>
          <w:rStyle w:val="3"/>
          <w:b w:val="0"/>
          <w:color w:val="000000"/>
          <w:sz w:val="20"/>
        </w:rPr>
        <w:t>Закон</w:t>
      </w:r>
      <w:r w:rsidRPr="00CC748F">
        <w:rPr>
          <w:rStyle w:val="3"/>
          <w:b w:val="0"/>
          <w:color w:val="000000"/>
          <w:sz w:val="20"/>
        </w:rPr>
        <w:t xml:space="preserve"> України «Про відпустки» ст. 8 п. 2, </w:t>
      </w:r>
      <w:r w:rsidRPr="00CC748F">
        <w:rPr>
          <w:bCs/>
        </w:rPr>
        <w:t xml:space="preserve"> Лист Міністерства освіти України № 1/9-96 від 11.03.98р.)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13"/>
        <w:gridCol w:w="1791"/>
        <w:gridCol w:w="2071"/>
      </w:tblGrid>
      <w:tr w:rsidR="00650679" w:rsidRPr="00164F26" w:rsidTr="00402025">
        <w:trPr>
          <w:trHeight w:val="515"/>
        </w:trPr>
        <w:tc>
          <w:tcPr>
            <w:tcW w:w="675" w:type="dxa"/>
          </w:tcPr>
          <w:p w:rsidR="00650679" w:rsidRPr="00064E3F" w:rsidRDefault="00650679" w:rsidP="0040202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64E3F">
              <w:rPr>
                <w:bCs/>
                <w:sz w:val="24"/>
                <w:szCs w:val="24"/>
              </w:rPr>
              <w:t>№</w:t>
            </w:r>
          </w:p>
          <w:p w:rsidR="00650679" w:rsidRPr="001E6139" w:rsidRDefault="00650679" w:rsidP="0040202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64E3F">
              <w:rPr>
                <w:bCs/>
                <w:sz w:val="24"/>
                <w:szCs w:val="24"/>
              </w:rPr>
              <w:t>пор.</w:t>
            </w:r>
          </w:p>
        </w:tc>
        <w:tc>
          <w:tcPr>
            <w:tcW w:w="5013" w:type="dxa"/>
          </w:tcPr>
          <w:p w:rsidR="00650679" w:rsidRPr="00064E3F" w:rsidRDefault="00650679" w:rsidP="0040202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064E3F">
              <w:rPr>
                <w:bCs/>
                <w:sz w:val="28"/>
                <w:szCs w:val="28"/>
              </w:rPr>
              <w:t>Посада</w:t>
            </w:r>
          </w:p>
        </w:tc>
        <w:tc>
          <w:tcPr>
            <w:tcW w:w="1791" w:type="dxa"/>
          </w:tcPr>
          <w:p w:rsidR="00650679" w:rsidRPr="00064E3F" w:rsidRDefault="00650679" w:rsidP="0040202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64E3F">
              <w:rPr>
                <w:bCs/>
                <w:sz w:val="24"/>
                <w:szCs w:val="24"/>
              </w:rPr>
              <w:t>Тривалість основної відпустки (кал. днів)</w:t>
            </w:r>
          </w:p>
        </w:tc>
        <w:tc>
          <w:tcPr>
            <w:tcW w:w="2071" w:type="dxa"/>
          </w:tcPr>
          <w:p w:rsidR="00650679" w:rsidRPr="00064E3F" w:rsidRDefault="00650679" w:rsidP="0040202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64E3F">
              <w:rPr>
                <w:bCs/>
                <w:sz w:val="24"/>
                <w:szCs w:val="24"/>
              </w:rPr>
              <w:t>Тривалість додаткової відпустки (кал. днів)</w:t>
            </w:r>
          </w:p>
        </w:tc>
      </w:tr>
      <w:tr w:rsidR="00650679" w:rsidRPr="00164F26" w:rsidTr="00402025">
        <w:trPr>
          <w:trHeight w:val="242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Ректор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56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Проректор з наукової роботи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56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</w:t>
            </w:r>
          </w:p>
        </w:tc>
      </w:tr>
      <w:tr w:rsidR="00650679" w:rsidRPr="00164F26" w:rsidTr="00402025">
        <w:trPr>
          <w:trHeight w:val="242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Перший проректор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56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Проректор з АГЧ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Проректор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56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Помічник ректора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Декан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56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Завідувач кафедрою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56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Керівник навчально-методичного відділу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Начальник цивільної оборони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Завідувач лабораторії технічних засобів навчання</w:t>
            </w:r>
          </w:p>
        </w:tc>
        <w:tc>
          <w:tcPr>
            <w:tcW w:w="1791" w:type="dxa"/>
            <w:vAlign w:val="bottom"/>
          </w:tcPr>
          <w:p w:rsidR="00650679" w:rsidRPr="007D56C3" w:rsidRDefault="008878FB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Начальник інформаційно-обчислювального центру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Директор бібліотеки</w:t>
            </w:r>
          </w:p>
        </w:tc>
        <w:tc>
          <w:tcPr>
            <w:tcW w:w="1791" w:type="dxa"/>
            <w:vAlign w:val="bottom"/>
          </w:tcPr>
          <w:p w:rsidR="00650679" w:rsidRPr="007D56C3" w:rsidRDefault="008878FB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Заступник директора бібліотеки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сектору</w:t>
            </w:r>
            <w:r w:rsidRPr="007D56C3">
              <w:rPr>
                <w:sz w:val="24"/>
                <w:szCs w:val="24"/>
              </w:rPr>
              <w:t xml:space="preserve"> бібліотеки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відділу</w:t>
            </w:r>
            <w:r w:rsidRPr="007D56C3">
              <w:rPr>
                <w:sz w:val="24"/>
                <w:szCs w:val="24"/>
              </w:rPr>
              <w:t xml:space="preserve"> бібліотеки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Начальник ВК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Заступник начальника відділу кадрів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Завідувач канцелярії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архіву</w:t>
            </w:r>
            <w:r w:rsidRPr="007D56C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 Головний бухгалтер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Заступник головного бухгалтера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відділу</w:t>
            </w:r>
            <w:r w:rsidRPr="007D56C3">
              <w:rPr>
                <w:sz w:val="24"/>
                <w:szCs w:val="24"/>
              </w:rPr>
              <w:t xml:space="preserve"> забезпечення якості освіти та акредитації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Керівник відділу соціально-культурного розвитку університету</w:t>
            </w:r>
          </w:p>
        </w:tc>
        <w:tc>
          <w:tcPr>
            <w:tcW w:w="1791" w:type="dxa"/>
            <w:vAlign w:val="bottom"/>
          </w:tcPr>
          <w:p w:rsidR="00650679" w:rsidRPr="007D56C3" w:rsidRDefault="008878FB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Головний інженер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господарства</w:t>
            </w:r>
            <w:r w:rsidRPr="007D56C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Провідний інженер з охорони праці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Інженер-енергетик 1 категорії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Інженер-теплоенергетик 1категорії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Провідний інженер з експлуатації газового обладнання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Комендант навчального корпусу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відділу</w:t>
            </w:r>
            <w:r w:rsidRPr="007D56C3">
              <w:rPr>
                <w:sz w:val="24"/>
                <w:szCs w:val="24"/>
              </w:rPr>
              <w:t xml:space="preserve"> державних закупівель та договірної роботи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Завідувач </w:t>
            </w:r>
            <w:r>
              <w:rPr>
                <w:sz w:val="24"/>
                <w:szCs w:val="24"/>
              </w:rPr>
              <w:t>центрального складу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Диспетчер навчальної частини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Інженер лабораторії технічних засобів навчання 1 категорії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Провід</w:t>
            </w:r>
            <w:r>
              <w:rPr>
                <w:sz w:val="24"/>
                <w:szCs w:val="24"/>
              </w:rPr>
              <w:t>н</w:t>
            </w:r>
            <w:r w:rsidRPr="007D56C3">
              <w:rPr>
                <w:sz w:val="24"/>
                <w:szCs w:val="24"/>
              </w:rPr>
              <w:t xml:space="preserve">ий інженер-програміст ЕОМ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Інженер-програміст ЕОМ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Оператор ЕОМ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Адміністратор ЄДЕБ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Лікар-вет</w:t>
            </w:r>
            <w:r>
              <w:rPr>
                <w:sz w:val="24"/>
                <w:szCs w:val="24"/>
              </w:rPr>
              <w:t>еринарний завідувач ветеринарної клініки</w:t>
            </w:r>
            <w:r w:rsidRPr="007D56C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Ліка</w:t>
            </w:r>
            <w:r>
              <w:rPr>
                <w:sz w:val="24"/>
                <w:szCs w:val="24"/>
              </w:rPr>
              <w:t>р-ветеринарний завідувач аптеки</w:t>
            </w:r>
            <w:r w:rsidRPr="007D56C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віварію</w:t>
            </w:r>
            <w:r w:rsidRPr="007D56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Лікар ветеринарний ординатор кафедри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Лі</w:t>
            </w:r>
            <w:r>
              <w:rPr>
                <w:sz w:val="24"/>
                <w:szCs w:val="24"/>
              </w:rPr>
              <w:t>кар-ветеринарний прозектор кафед</w:t>
            </w:r>
            <w:r w:rsidRPr="007D56C3">
              <w:rPr>
                <w:sz w:val="24"/>
                <w:szCs w:val="24"/>
              </w:rPr>
              <w:t>ри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Спеціаліст (ветеринарний лікар)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Лікар </w:t>
            </w:r>
            <w:proofErr w:type="spellStart"/>
            <w:r w:rsidRPr="007D56C3">
              <w:rPr>
                <w:sz w:val="24"/>
                <w:szCs w:val="24"/>
              </w:rPr>
              <w:t>ветеринарний-ренгенолог</w:t>
            </w:r>
            <w:proofErr w:type="spellEnd"/>
            <w:r w:rsidRPr="007D56C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Старший лаборант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Лаборант з вищою освітою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49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Лаборант   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Диспетчер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Бібліотекар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Старший інспектор з військового обліку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Старший інспектор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Інспектор відділу кадрів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Провідний </w:t>
            </w:r>
            <w:proofErr w:type="spellStart"/>
            <w:r w:rsidRPr="007D56C3">
              <w:rPr>
                <w:sz w:val="24"/>
                <w:szCs w:val="24"/>
              </w:rPr>
              <w:t>юрист-консульт</w:t>
            </w:r>
            <w:proofErr w:type="spellEnd"/>
            <w:r w:rsidRPr="007D5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color w:val="FF0000"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Діловод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Провідний економіст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59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Майстер АТС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Економіст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Секретар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Секретар-</w:t>
            </w:r>
            <w:r w:rsidRPr="007D56C3">
              <w:rPr>
                <w:sz w:val="24"/>
                <w:szCs w:val="24"/>
              </w:rPr>
              <w:t xml:space="preserve">друкарка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Секретар-референт, друкарка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Лаборант ХВО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bCs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Керівник відділу</w:t>
            </w:r>
            <w:r w:rsidRPr="007D56C3">
              <w:rPr>
                <w:bCs/>
                <w:sz w:val="24"/>
                <w:szCs w:val="24"/>
              </w:rPr>
              <w:t xml:space="preserve"> післядипломної освіти</w:t>
            </w:r>
          </w:p>
        </w:tc>
        <w:tc>
          <w:tcPr>
            <w:tcW w:w="1791" w:type="dxa"/>
            <w:vAlign w:val="bottom"/>
          </w:tcPr>
          <w:p w:rsidR="00650679" w:rsidRPr="007D56C3" w:rsidRDefault="008878FB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3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Заступник керівника відділу</w:t>
            </w:r>
            <w:r w:rsidRPr="007D56C3">
              <w:rPr>
                <w:bCs/>
                <w:sz w:val="24"/>
                <w:szCs w:val="24"/>
              </w:rPr>
              <w:t xml:space="preserve"> післядипломної освіти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bCs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Завідувач </w:t>
            </w:r>
            <w:r w:rsidRPr="007D56C3">
              <w:rPr>
                <w:bCs/>
                <w:sz w:val="24"/>
                <w:szCs w:val="24"/>
              </w:rPr>
              <w:t>навчально-дослідної лабораторії при кафедрі біологічної та загальної хімії</w:t>
            </w:r>
          </w:p>
        </w:tc>
        <w:tc>
          <w:tcPr>
            <w:tcW w:w="1791" w:type="dxa"/>
            <w:vAlign w:val="bottom"/>
          </w:tcPr>
          <w:p w:rsidR="00650679" w:rsidRPr="007D56C3" w:rsidRDefault="008878FB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Завідувач</w:t>
            </w:r>
            <w:r w:rsidRPr="007D56C3">
              <w:rPr>
                <w:bCs/>
                <w:sz w:val="24"/>
                <w:szCs w:val="24"/>
              </w:rPr>
              <w:t xml:space="preserve"> навчально-дослідної лабораторії при кафедрі мікробіології та вірусології</w:t>
            </w:r>
          </w:p>
        </w:tc>
        <w:tc>
          <w:tcPr>
            <w:tcW w:w="1791" w:type="dxa"/>
            <w:vAlign w:val="bottom"/>
          </w:tcPr>
          <w:p w:rsidR="00650679" w:rsidRPr="007D56C3" w:rsidRDefault="008878FB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69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Завідувач н</w:t>
            </w:r>
            <w:r w:rsidRPr="007D56C3">
              <w:rPr>
                <w:bCs/>
                <w:sz w:val="24"/>
                <w:szCs w:val="24"/>
              </w:rPr>
              <w:t>авчально-дослідної лабораторії при кафедрі норм. та патологічної морфології і</w:t>
            </w:r>
            <w:r w:rsidRPr="007D56C3">
              <w:rPr>
                <w:b/>
                <w:bCs/>
                <w:sz w:val="24"/>
                <w:szCs w:val="24"/>
              </w:rPr>
              <w:t xml:space="preserve"> </w:t>
            </w:r>
            <w:r w:rsidRPr="007D56C3">
              <w:rPr>
                <w:bCs/>
                <w:sz w:val="24"/>
                <w:szCs w:val="24"/>
              </w:rPr>
              <w:t>судової ветеринарії</w:t>
            </w:r>
          </w:p>
        </w:tc>
        <w:tc>
          <w:tcPr>
            <w:tcW w:w="1791" w:type="dxa"/>
            <w:vAlign w:val="bottom"/>
          </w:tcPr>
          <w:p w:rsidR="00650679" w:rsidRPr="007D56C3" w:rsidRDefault="008878FB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bCs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Завідувач</w:t>
            </w:r>
            <w:r w:rsidRPr="007D56C3">
              <w:rPr>
                <w:bCs/>
                <w:sz w:val="24"/>
                <w:szCs w:val="24"/>
              </w:rPr>
              <w:t xml:space="preserve"> лабораторії електронної мікроскопії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511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color w:val="008000"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Керівник</w:t>
            </w:r>
            <w:r>
              <w:rPr>
                <w:bCs/>
                <w:sz w:val="24"/>
                <w:szCs w:val="24"/>
              </w:rPr>
              <w:t xml:space="preserve"> редакційно-видавничого від</w:t>
            </w:r>
            <w:r w:rsidRPr="007D56C3">
              <w:rPr>
                <w:bCs/>
                <w:sz w:val="24"/>
                <w:szCs w:val="24"/>
              </w:rPr>
              <w:t>ділу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Начальник</w:t>
            </w:r>
            <w:r w:rsidRPr="007D56C3">
              <w:rPr>
                <w:bCs/>
                <w:sz w:val="24"/>
                <w:szCs w:val="24"/>
              </w:rPr>
              <w:t xml:space="preserve"> відділу міжнародних зв'язків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Заступник начальника</w:t>
            </w:r>
            <w:r w:rsidRPr="007D56C3">
              <w:rPr>
                <w:bCs/>
                <w:sz w:val="24"/>
                <w:szCs w:val="24"/>
              </w:rPr>
              <w:t xml:space="preserve"> відділу міжнародних зв'язків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Керівник прес-служби</w:t>
            </w:r>
            <w:r w:rsidRPr="007D56C3">
              <w:rPr>
                <w:bCs/>
                <w:sz w:val="24"/>
                <w:szCs w:val="24"/>
              </w:rPr>
              <w:t xml:space="preserve"> університету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Завідувач бюро </w:t>
            </w:r>
            <w:r>
              <w:rPr>
                <w:sz w:val="24"/>
                <w:szCs w:val="24"/>
              </w:rPr>
              <w:t>зі зв'язків</w:t>
            </w:r>
            <w:r w:rsidRPr="007D56C3">
              <w:rPr>
                <w:sz w:val="24"/>
                <w:szCs w:val="24"/>
              </w:rPr>
              <w:t xml:space="preserve"> із ЗМІ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3авідувач виробництва</w:t>
            </w:r>
            <w:r w:rsidRPr="007D56C3">
              <w:rPr>
                <w:sz w:val="24"/>
                <w:szCs w:val="24"/>
              </w:rPr>
              <w:t xml:space="preserve"> </w:t>
            </w:r>
            <w:r w:rsidRPr="007D56C3">
              <w:rPr>
                <w:bCs/>
                <w:sz w:val="24"/>
                <w:szCs w:val="24"/>
              </w:rPr>
              <w:t>студентської їдальні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bCs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Завідувач виробництва</w:t>
            </w:r>
            <w:r w:rsidRPr="007D56C3">
              <w:rPr>
                <w:bCs/>
                <w:sz w:val="24"/>
                <w:szCs w:val="24"/>
              </w:rPr>
              <w:t xml:space="preserve"> студентського кафе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Завідувач гуртожитку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Вчений секретар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b/>
                <w:bCs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Провідний спеціаліст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Провідний інженер навчальних лабораторій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Спеціаліст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Провідний редактор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Редактор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Коректор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b/>
                <w:bCs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Кореспондент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Шеф-кухар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Касир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89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Комендант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Паспортист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Черговий прохідної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Директор студентського містечка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Практичний психолог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Інженер-будівельник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Провідний економіст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Маркетолог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7D56C3">
              <w:rPr>
                <w:sz w:val="24"/>
                <w:szCs w:val="24"/>
              </w:rPr>
              <w:t>лабор</w:t>
            </w:r>
            <w:proofErr w:type="spellEnd"/>
            <w:r w:rsidRPr="007D5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D56C3">
              <w:rPr>
                <w:sz w:val="24"/>
                <w:szCs w:val="24"/>
              </w:rPr>
              <w:t>технік (ст.</w:t>
            </w:r>
            <w:r>
              <w:rPr>
                <w:sz w:val="24"/>
                <w:szCs w:val="24"/>
              </w:rPr>
              <w:t xml:space="preserve"> </w:t>
            </w:r>
            <w:r w:rsidRPr="007D56C3">
              <w:rPr>
                <w:sz w:val="24"/>
                <w:szCs w:val="24"/>
              </w:rPr>
              <w:t xml:space="preserve">препаратор)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</w:t>
            </w:r>
            <w:r w:rsidRPr="007D56C3">
              <w:rPr>
                <w:sz w:val="24"/>
                <w:szCs w:val="24"/>
              </w:rPr>
              <w:t>лаборант</w:t>
            </w:r>
            <w:proofErr w:type="spellEnd"/>
            <w:r w:rsidRPr="007D56C3">
              <w:rPr>
                <w:sz w:val="24"/>
                <w:szCs w:val="24"/>
              </w:rPr>
              <w:t xml:space="preserve"> (препаратор)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99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Редактор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Підмінний черговий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Керівник Нар.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56C3">
              <w:rPr>
                <w:sz w:val="24"/>
                <w:szCs w:val="24"/>
              </w:rPr>
              <w:t>хоров</w:t>
            </w:r>
            <w:proofErr w:type="spellEnd"/>
            <w:r w:rsidRPr="007D5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D56C3">
              <w:rPr>
                <w:sz w:val="24"/>
                <w:szCs w:val="24"/>
              </w:rPr>
              <w:t>кап.</w:t>
            </w:r>
            <w:r>
              <w:rPr>
                <w:sz w:val="24"/>
                <w:szCs w:val="24"/>
              </w:rPr>
              <w:t xml:space="preserve"> </w:t>
            </w:r>
            <w:r w:rsidRPr="007D56C3">
              <w:rPr>
                <w:sz w:val="24"/>
                <w:szCs w:val="24"/>
              </w:rPr>
              <w:t xml:space="preserve">"Ватра"      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Керівник </w:t>
            </w:r>
            <w:proofErr w:type="spellStart"/>
            <w:r w:rsidRPr="007D56C3">
              <w:rPr>
                <w:sz w:val="24"/>
                <w:szCs w:val="24"/>
              </w:rPr>
              <w:t>Народн</w:t>
            </w:r>
            <w:proofErr w:type="spellEnd"/>
            <w:r w:rsidRPr="007D5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D56C3">
              <w:rPr>
                <w:sz w:val="24"/>
                <w:szCs w:val="24"/>
              </w:rPr>
              <w:t xml:space="preserve">оркестру "Намисто"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Керівник </w:t>
            </w:r>
            <w:proofErr w:type="spellStart"/>
            <w:r w:rsidRPr="007D56C3">
              <w:rPr>
                <w:sz w:val="24"/>
                <w:szCs w:val="24"/>
              </w:rPr>
              <w:t>Народн</w:t>
            </w:r>
            <w:proofErr w:type="spellEnd"/>
            <w:r w:rsidRPr="007D56C3">
              <w:rPr>
                <w:sz w:val="24"/>
                <w:szCs w:val="24"/>
              </w:rPr>
              <w:t xml:space="preserve">. </w:t>
            </w:r>
            <w:proofErr w:type="spellStart"/>
            <w:r w:rsidRPr="007D56C3">
              <w:rPr>
                <w:sz w:val="24"/>
                <w:szCs w:val="24"/>
              </w:rPr>
              <w:t>анс</w:t>
            </w:r>
            <w:proofErr w:type="spellEnd"/>
            <w:r w:rsidRPr="007D5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D56C3">
              <w:rPr>
                <w:sz w:val="24"/>
                <w:szCs w:val="24"/>
              </w:rPr>
              <w:t xml:space="preserve">танцю "Підгір'я"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Керівник </w:t>
            </w:r>
            <w:proofErr w:type="spellStart"/>
            <w:r w:rsidRPr="007D56C3">
              <w:rPr>
                <w:sz w:val="24"/>
                <w:szCs w:val="24"/>
              </w:rPr>
              <w:t>Народн</w:t>
            </w:r>
            <w:proofErr w:type="spellEnd"/>
            <w:r w:rsidRPr="007D56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D56C3">
              <w:rPr>
                <w:sz w:val="24"/>
                <w:szCs w:val="24"/>
              </w:rPr>
              <w:t>чол.</w:t>
            </w:r>
            <w:r>
              <w:rPr>
                <w:sz w:val="24"/>
                <w:szCs w:val="24"/>
              </w:rPr>
              <w:t xml:space="preserve"> </w:t>
            </w:r>
            <w:r w:rsidRPr="007D56C3">
              <w:rPr>
                <w:sz w:val="24"/>
                <w:szCs w:val="24"/>
              </w:rPr>
              <w:t xml:space="preserve">хору "Дзвін"      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Керівник </w:t>
            </w:r>
            <w:proofErr w:type="spellStart"/>
            <w:r w:rsidRPr="007D56C3">
              <w:rPr>
                <w:sz w:val="24"/>
                <w:szCs w:val="24"/>
              </w:rPr>
              <w:t>духовог</w:t>
            </w:r>
            <w:proofErr w:type="spellEnd"/>
            <w:r w:rsidRPr="007D56C3">
              <w:rPr>
                <w:sz w:val="24"/>
                <w:szCs w:val="24"/>
              </w:rPr>
              <w:t xml:space="preserve"> оркестру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proofErr w:type="spellStart"/>
            <w:r w:rsidRPr="007D56C3">
              <w:rPr>
                <w:sz w:val="24"/>
                <w:szCs w:val="24"/>
              </w:rPr>
              <w:t>Хормейстр</w:t>
            </w:r>
            <w:proofErr w:type="spellEnd"/>
            <w:r w:rsidRPr="007D56C3">
              <w:rPr>
                <w:sz w:val="24"/>
                <w:szCs w:val="24"/>
              </w:rPr>
              <w:t xml:space="preserve"> Народного чоловічого хору "Дзвін"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Балетмейстер Народного ансамблю танцю "Підгір'я"      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Керівник Народного ансамблю бандуристів"Кобза"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109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Звукорежисер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Художній керівник ЦХТ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Художній керівник ансамблю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Керівник літературно-мистецької студії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b/>
                <w:bCs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Начальник пансіонату </w:t>
            </w:r>
            <w:r w:rsidRPr="007D56C3">
              <w:rPr>
                <w:b/>
                <w:bCs/>
                <w:sz w:val="24"/>
                <w:szCs w:val="24"/>
              </w:rPr>
              <w:t xml:space="preserve"> </w:t>
            </w:r>
            <w:r w:rsidRPr="001E6139">
              <w:rPr>
                <w:bCs/>
                <w:sz w:val="24"/>
                <w:szCs w:val="24"/>
              </w:rPr>
              <w:t>"Ксенія"</w:t>
            </w:r>
            <w:r w:rsidRPr="007D56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114</w:t>
            </w:r>
          </w:p>
        </w:tc>
        <w:tc>
          <w:tcPr>
            <w:tcW w:w="5013" w:type="dxa"/>
            <w:vAlign w:val="center"/>
          </w:tcPr>
          <w:p w:rsidR="00650679" w:rsidRPr="007D56C3" w:rsidRDefault="00650679" w:rsidP="00402025">
            <w:pPr>
              <w:jc w:val="both"/>
              <w:rPr>
                <w:bCs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Директор</w:t>
            </w:r>
            <w:r w:rsidRPr="007D56C3">
              <w:rPr>
                <w:bCs/>
                <w:sz w:val="24"/>
                <w:szCs w:val="24"/>
              </w:rPr>
              <w:t xml:space="preserve"> навчально-виробничого центру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color w:val="00B050"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Заступник директора</w:t>
            </w:r>
            <w:r w:rsidRPr="007D56C3">
              <w:rPr>
                <w:bCs/>
                <w:sz w:val="24"/>
                <w:szCs w:val="24"/>
              </w:rPr>
              <w:t xml:space="preserve"> навчально-виробничого центру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Інженер-будівельник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Ветеринарний лікар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118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Інженер з охорони праці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119</w:t>
            </w:r>
          </w:p>
        </w:tc>
        <w:tc>
          <w:tcPr>
            <w:tcW w:w="5013" w:type="dxa"/>
            <w:vAlign w:val="center"/>
          </w:tcPr>
          <w:p w:rsidR="00650679" w:rsidRPr="007D56C3" w:rsidRDefault="00650679" w:rsidP="00402025">
            <w:pPr>
              <w:jc w:val="both"/>
              <w:rPr>
                <w:bCs/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Завідувач ферми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складу</w:t>
            </w:r>
            <w:r w:rsidRPr="007D56C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121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Технік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122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Обліковець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123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Зоотехнік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124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Зоотехнік-селекціонер         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125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Бригадир       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126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 xml:space="preserve">Агроном 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  <w:tr w:rsidR="00650679" w:rsidRPr="00164F26" w:rsidTr="00402025">
        <w:trPr>
          <w:trHeight w:val="258"/>
        </w:trPr>
        <w:tc>
          <w:tcPr>
            <w:tcW w:w="675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127</w:t>
            </w:r>
          </w:p>
        </w:tc>
        <w:tc>
          <w:tcPr>
            <w:tcW w:w="5013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Керівник відділу соціально-культурного розвитку університету</w:t>
            </w:r>
          </w:p>
        </w:tc>
        <w:tc>
          <w:tcPr>
            <w:tcW w:w="179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24</w:t>
            </w:r>
          </w:p>
        </w:tc>
        <w:tc>
          <w:tcPr>
            <w:tcW w:w="2071" w:type="dxa"/>
            <w:vAlign w:val="bottom"/>
          </w:tcPr>
          <w:p w:rsidR="00650679" w:rsidRPr="007D56C3" w:rsidRDefault="00650679" w:rsidP="00402025">
            <w:pPr>
              <w:jc w:val="both"/>
              <w:rPr>
                <w:sz w:val="24"/>
                <w:szCs w:val="24"/>
              </w:rPr>
            </w:pPr>
            <w:r w:rsidRPr="007D56C3">
              <w:rPr>
                <w:sz w:val="24"/>
                <w:szCs w:val="24"/>
              </w:rPr>
              <w:t>7</w:t>
            </w:r>
          </w:p>
        </w:tc>
      </w:tr>
    </w:tbl>
    <w:p w:rsidR="00650679" w:rsidRPr="00164F26" w:rsidRDefault="00650679" w:rsidP="00650679">
      <w:pPr>
        <w:spacing w:line="360" w:lineRule="auto"/>
        <w:ind w:firstLine="709"/>
        <w:jc w:val="both"/>
        <w:rPr>
          <w:sz w:val="28"/>
          <w:szCs w:val="28"/>
        </w:rPr>
      </w:pPr>
    </w:p>
    <w:p w:rsidR="00650679" w:rsidRPr="00164F26" w:rsidRDefault="00650679" w:rsidP="00650679">
      <w:pPr>
        <w:pStyle w:val="ab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64F26">
        <w:rPr>
          <w:rStyle w:val="aa"/>
          <w:color w:val="000000"/>
          <w:sz w:val="28"/>
          <w:szCs w:val="28"/>
          <w:lang w:eastAsia="uk-UA"/>
        </w:rPr>
        <w:t>.</w:t>
      </w: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4F26">
        <w:rPr>
          <w:sz w:val="28"/>
          <w:szCs w:val="28"/>
        </w:rPr>
        <w:t>Ректор університету</w:t>
      </w:r>
      <w:r w:rsidRPr="00164F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Pr="00164F26">
        <w:rPr>
          <w:sz w:val="28"/>
          <w:szCs w:val="28"/>
        </w:rPr>
        <w:t>профкому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679" w:rsidRPr="00695D71" w:rsidRDefault="00650679" w:rsidP="0065067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95D71">
        <w:rPr>
          <w:sz w:val="28"/>
          <w:szCs w:val="28"/>
        </w:rPr>
        <w:lastRenderedPageBreak/>
        <w:t xml:space="preserve">Додаток № </w:t>
      </w:r>
      <w:r>
        <w:rPr>
          <w:sz w:val="28"/>
          <w:szCs w:val="28"/>
        </w:rPr>
        <w:t>3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695D71">
        <w:rPr>
          <w:sz w:val="28"/>
          <w:szCs w:val="28"/>
        </w:rPr>
        <w:t>до колективного договору</w:t>
      </w:r>
      <w:r w:rsidRPr="00415B2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Львівського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>
        <w:rPr>
          <w:color w:val="000000"/>
          <w:sz w:val="28"/>
        </w:rPr>
        <w:t>національного університету ветеринарної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медицини та біотехнологій </w:t>
      </w:r>
    </w:p>
    <w:p w:rsidR="00650679" w:rsidRPr="00CB25C4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color w:val="000000"/>
          <w:sz w:val="28"/>
        </w:rPr>
        <w:t>імені С.З.</w:t>
      </w:r>
      <w:proofErr w:type="spellStart"/>
      <w:r>
        <w:rPr>
          <w:color w:val="000000"/>
          <w:sz w:val="28"/>
        </w:rPr>
        <w:t>Гжицького</w:t>
      </w:r>
      <w:proofErr w:type="spellEnd"/>
    </w:p>
    <w:p w:rsidR="00650679" w:rsidRPr="00B74D9D" w:rsidRDefault="00650679" w:rsidP="00650679">
      <w:pPr>
        <w:jc w:val="right"/>
      </w:pPr>
    </w:p>
    <w:p w:rsidR="00650679" w:rsidRPr="00B74D9D" w:rsidRDefault="00650679" w:rsidP="00650679">
      <w:pPr>
        <w:jc w:val="center"/>
        <w:rPr>
          <w:b/>
          <w:sz w:val="28"/>
          <w:szCs w:val="28"/>
        </w:rPr>
      </w:pPr>
      <w:r w:rsidRPr="00B74D9D">
        <w:rPr>
          <w:b/>
          <w:sz w:val="28"/>
          <w:szCs w:val="28"/>
        </w:rPr>
        <w:t>ПЕРЕЛІК</w:t>
      </w:r>
    </w:p>
    <w:p w:rsidR="00650679" w:rsidRPr="00B74D9D" w:rsidRDefault="00650679" w:rsidP="00650679">
      <w:pPr>
        <w:jc w:val="center"/>
        <w:rPr>
          <w:b/>
          <w:sz w:val="28"/>
          <w:szCs w:val="28"/>
        </w:rPr>
      </w:pPr>
      <w:r w:rsidRPr="00B74D9D">
        <w:rPr>
          <w:b/>
          <w:sz w:val="28"/>
          <w:szCs w:val="28"/>
        </w:rPr>
        <w:t xml:space="preserve">професій та посад працівників, які мають право на </w:t>
      </w:r>
    </w:p>
    <w:p w:rsidR="00650679" w:rsidRDefault="00650679" w:rsidP="00650679">
      <w:pPr>
        <w:jc w:val="center"/>
        <w:rPr>
          <w:b/>
          <w:sz w:val="28"/>
          <w:szCs w:val="28"/>
        </w:rPr>
      </w:pPr>
      <w:r w:rsidRPr="00B74D9D">
        <w:rPr>
          <w:b/>
          <w:sz w:val="28"/>
          <w:szCs w:val="28"/>
        </w:rPr>
        <w:t>одержання додаткової відпустки за особливий характер праці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735D0">
        <w:t>(</w:t>
      </w:r>
      <w:r>
        <w:t>Підстава:</w:t>
      </w:r>
      <w:r>
        <w:rPr>
          <w:rStyle w:val="3"/>
          <w:b w:val="0"/>
          <w:color w:val="000000"/>
          <w:sz w:val="20"/>
        </w:rPr>
        <w:t>Закон</w:t>
      </w:r>
      <w:r w:rsidRPr="00A8517E">
        <w:rPr>
          <w:rStyle w:val="3"/>
          <w:b w:val="0"/>
          <w:color w:val="000000"/>
          <w:sz w:val="20"/>
        </w:rPr>
        <w:t xml:space="preserve"> України «Про відпустки» ст. </w:t>
      </w:r>
      <w:r>
        <w:rPr>
          <w:rStyle w:val="3"/>
          <w:b w:val="0"/>
          <w:color w:val="000000"/>
          <w:sz w:val="20"/>
        </w:rPr>
        <w:t>8</w:t>
      </w:r>
      <w:r w:rsidRPr="00C77E5F">
        <w:rPr>
          <w:rStyle w:val="3"/>
          <w:b w:val="0"/>
          <w:color w:val="000000"/>
          <w:sz w:val="20"/>
        </w:rPr>
        <w:t xml:space="preserve"> </w:t>
      </w:r>
      <w:r w:rsidRPr="00A8517E">
        <w:rPr>
          <w:rStyle w:val="3"/>
          <w:b w:val="0"/>
          <w:color w:val="000000"/>
          <w:sz w:val="20"/>
        </w:rPr>
        <w:t>п.</w:t>
      </w:r>
      <w:r>
        <w:rPr>
          <w:rStyle w:val="3"/>
          <w:b w:val="0"/>
          <w:color w:val="000000"/>
          <w:sz w:val="20"/>
        </w:rPr>
        <w:t xml:space="preserve"> 1,</w:t>
      </w:r>
      <w:r>
        <w:t xml:space="preserve"> </w:t>
      </w:r>
      <w:r w:rsidRPr="006735D0">
        <w:t>Галузева угода між Міністерством освіти і науки України та ЦК Профспілки працівників освіти і науки України на 2016-2020 №31 від 15.12.2016 року)</w:t>
      </w:r>
    </w:p>
    <w:p w:rsidR="00650679" w:rsidRPr="00B74D9D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04"/>
        <w:gridCol w:w="2450"/>
        <w:gridCol w:w="2450"/>
      </w:tblGrid>
      <w:tr w:rsidR="00650679" w:rsidRPr="002A124F" w:rsidTr="00402025">
        <w:trPr>
          <w:trHeight w:val="1398"/>
        </w:trPr>
        <w:tc>
          <w:tcPr>
            <w:tcW w:w="751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пор.</w:t>
            </w:r>
          </w:p>
        </w:tc>
        <w:tc>
          <w:tcPr>
            <w:tcW w:w="4204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24F">
              <w:rPr>
                <w:sz w:val="28"/>
                <w:szCs w:val="28"/>
              </w:rPr>
              <w:t>Посада</w:t>
            </w:r>
          </w:p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24F">
              <w:rPr>
                <w:sz w:val="28"/>
                <w:szCs w:val="28"/>
              </w:rPr>
              <w:t>Тривалість основної відпустки (кал. днів)</w:t>
            </w:r>
          </w:p>
        </w:tc>
        <w:tc>
          <w:tcPr>
            <w:tcW w:w="2450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124F">
              <w:rPr>
                <w:sz w:val="28"/>
                <w:szCs w:val="28"/>
              </w:rPr>
              <w:t>Тривалість додаткової відпустки (кал. днів)</w:t>
            </w:r>
          </w:p>
        </w:tc>
      </w:tr>
      <w:tr w:rsidR="00650679" w:rsidRPr="002A124F" w:rsidTr="00402025">
        <w:trPr>
          <w:trHeight w:val="315"/>
        </w:trPr>
        <w:tc>
          <w:tcPr>
            <w:tcW w:w="751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24F">
              <w:rPr>
                <w:sz w:val="28"/>
                <w:szCs w:val="28"/>
              </w:rPr>
              <w:t>1.</w:t>
            </w:r>
          </w:p>
        </w:tc>
        <w:tc>
          <w:tcPr>
            <w:tcW w:w="4204" w:type="dxa"/>
            <w:vAlign w:val="bottom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124F">
              <w:rPr>
                <w:sz w:val="28"/>
                <w:szCs w:val="28"/>
              </w:rPr>
              <w:t>Робіт</w:t>
            </w:r>
            <w:r>
              <w:rPr>
                <w:sz w:val="28"/>
                <w:szCs w:val="28"/>
              </w:rPr>
              <w:t>ники,</w:t>
            </w:r>
            <w:r w:rsidRPr="002A124F">
              <w:rPr>
                <w:sz w:val="28"/>
                <w:szCs w:val="28"/>
              </w:rPr>
              <w:t xml:space="preserve"> зайняті рем</w:t>
            </w:r>
            <w:r>
              <w:rPr>
                <w:sz w:val="28"/>
                <w:szCs w:val="28"/>
              </w:rPr>
              <w:t xml:space="preserve">онтом </w:t>
            </w:r>
            <w:r w:rsidRPr="002A124F">
              <w:rPr>
                <w:sz w:val="28"/>
                <w:szCs w:val="28"/>
              </w:rPr>
              <w:t>та обслугов</w:t>
            </w:r>
            <w:r>
              <w:rPr>
                <w:sz w:val="28"/>
                <w:szCs w:val="28"/>
              </w:rPr>
              <w:t>уванням</w:t>
            </w:r>
            <w:r w:rsidRPr="002A124F">
              <w:rPr>
                <w:sz w:val="28"/>
                <w:szCs w:val="28"/>
              </w:rPr>
              <w:t xml:space="preserve"> водопровідн</w:t>
            </w:r>
            <w:r>
              <w:rPr>
                <w:sz w:val="28"/>
                <w:szCs w:val="28"/>
              </w:rPr>
              <w:t>их</w:t>
            </w:r>
            <w:r w:rsidRPr="002A124F">
              <w:rPr>
                <w:sz w:val="28"/>
                <w:szCs w:val="28"/>
              </w:rPr>
              <w:t xml:space="preserve"> та каналіз</w:t>
            </w:r>
            <w:r>
              <w:rPr>
                <w:sz w:val="28"/>
                <w:szCs w:val="28"/>
              </w:rPr>
              <w:t xml:space="preserve">аційних </w:t>
            </w:r>
            <w:r w:rsidRPr="002A12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истем</w:t>
            </w:r>
          </w:p>
        </w:tc>
        <w:tc>
          <w:tcPr>
            <w:tcW w:w="2450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50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0679" w:rsidRPr="002A124F" w:rsidTr="00402025">
        <w:trPr>
          <w:trHeight w:val="315"/>
        </w:trPr>
        <w:tc>
          <w:tcPr>
            <w:tcW w:w="751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24F">
              <w:rPr>
                <w:sz w:val="28"/>
                <w:szCs w:val="28"/>
              </w:rPr>
              <w:t>2.</w:t>
            </w:r>
          </w:p>
        </w:tc>
        <w:tc>
          <w:tcPr>
            <w:tcW w:w="4204" w:type="dxa"/>
            <w:vAlign w:val="bottom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124F">
              <w:rPr>
                <w:sz w:val="28"/>
                <w:szCs w:val="28"/>
              </w:rPr>
              <w:t>Слюсар-сантех</w:t>
            </w:r>
            <w:r>
              <w:rPr>
                <w:sz w:val="28"/>
                <w:szCs w:val="28"/>
              </w:rPr>
              <w:t xml:space="preserve">нік, зайнятий ремонтом, наглядом та обслуговуванням </w:t>
            </w:r>
            <w:proofErr w:type="spellStart"/>
            <w:r>
              <w:rPr>
                <w:sz w:val="28"/>
                <w:szCs w:val="28"/>
              </w:rPr>
              <w:t>внутрішньобудинкової</w:t>
            </w:r>
            <w:proofErr w:type="spellEnd"/>
            <w:r>
              <w:rPr>
                <w:sz w:val="28"/>
                <w:szCs w:val="28"/>
              </w:rPr>
              <w:t xml:space="preserve"> каналізації, водопроводу</w:t>
            </w:r>
          </w:p>
        </w:tc>
        <w:tc>
          <w:tcPr>
            <w:tcW w:w="2450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50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0679" w:rsidRPr="002A124F" w:rsidTr="00402025">
        <w:trPr>
          <w:trHeight w:val="315"/>
        </w:trPr>
        <w:tc>
          <w:tcPr>
            <w:tcW w:w="751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24F">
              <w:rPr>
                <w:sz w:val="28"/>
                <w:szCs w:val="28"/>
              </w:rPr>
              <w:t>3.</w:t>
            </w:r>
          </w:p>
        </w:tc>
        <w:tc>
          <w:tcPr>
            <w:tcW w:w="4204" w:type="dxa"/>
          </w:tcPr>
          <w:p w:rsidR="00650679" w:rsidRPr="00C77E5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7E5F">
              <w:rPr>
                <w:sz w:val="28"/>
                <w:szCs w:val="28"/>
              </w:rPr>
              <w:t xml:space="preserve">Прибиральниця </w:t>
            </w:r>
            <w:r>
              <w:rPr>
                <w:sz w:val="28"/>
                <w:szCs w:val="28"/>
              </w:rPr>
              <w:t>службових приміщень, зайнята прибиранням загальних убиралень та санвузлів</w:t>
            </w:r>
            <w:r w:rsidRPr="00C77E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50" w:type="dxa"/>
          </w:tcPr>
          <w:p w:rsidR="00650679" w:rsidRPr="002A124F" w:rsidRDefault="00650679" w:rsidP="004020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50679" w:rsidRPr="00164F26" w:rsidRDefault="00650679" w:rsidP="00650679">
      <w:pPr>
        <w:pStyle w:val="ab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</w:p>
    <w:p w:rsidR="00650679" w:rsidRDefault="00650679" w:rsidP="00650679">
      <w:pPr>
        <w:tabs>
          <w:tab w:val="left" w:pos="0"/>
          <w:tab w:val="left" w:pos="5810"/>
        </w:tabs>
        <w:spacing w:line="360" w:lineRule="auto"/>
        <w:jc w:val="center"/>
        <w:rPr>
          <w:color w:val="000000"/>
          <w:sz w:val="28"/>
        </w:rPr>
      </w:pPr>
      <w:r>
        <w:rPr>
          <w:sz w:val="28"/>
        </w:rPr>
        <w:t>Ректор університету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  <w:r>
        <w:rPr>
          <w:sz w:val="28"/>
        </w:rPr>
        <w:t>Голова профкому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0679" w:rsidRPr="008E463F" w:rsidRDefault="00650679" w:rsidP="0065067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E463F">
        <w:rPr>
          <w:sz w:val="28"/>
          <w:szCs w:val="28"/>
        </w:rPr>
        <w:lastRenderedPageBreak/>
        <w:t xml:space="preserve">Додаток № </w:t>
      </w:r>
      <w:r>
        <w:rPr>
          <w:sz w:val="28"/>
          <w:szCs w:val="28"/>
        </w:rPr>
        <w:t>4</w:t>
      </w:r>
    </w:p>
    <w:p w:rsidR="00650679" w:rsidRPr="008E463F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sz w:val="28"/>
          <w:szCs w:val="28"/>
        </w:rPr>
        <w:t>до колективного договору</w:t>
      </w:r>
      <w:r w:rsidRPr="008E463F">
        <w:rPr>
          <w:color w:val="000000"/>
          <w:sz w:val="28"/>
        </w:rPr>
        <w:t xml:space="preserve"> Львівського</w:t>
      </w:r>
    </w:p>
    <w:p w:rsidR="00650679" w:rsidRPr="008E463F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color w:val="000000"/>
          <w:sz w:val="28"/>
        </w:rPr>
        <w:t xml:space="preserve">  національного університету ветеринарної</w:t>
      </w:r>
    </w:p>
    <w:p w:rsidR="00650679" w:rsidRPr="008E463F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color w:val="000000"/>
          <w:sz w:val="28"/>
        </w:rPr>
        <w:t xml:space="preserve"> медицини та біотехнологій </w:t>
      </w:r>
    </w:p>
    <w:p w:rsidR="00650679" w:rsidRDefault="00650679" w:rsidP="00650679">
      <w:pPr>
        <w:pStyle w:val="30"/>
        <w:shd w:val="clear" w:color="auto" w:fill="auto"/>
        <w:tabs>
          <w:tab w:val="center" w:pos="4779"/>
          <w:tab w:val="left" w:pos="7980"/>
        </w:tabs>
        <w:spacing w:before="0" w:after="0" w:line="322" w:lineRule="exact"/>
        <w:ind w:right="80"/>
        <w:jc w:val="right"/>
        <w:rPr>
          <w:rStyle w:val="3"/>
          <w:bCs/>
          <w:color w:val="000000"/>
          <w:lang w:eastAsia="uk-UA"/>
        </w:rPr>
      </w:pPr>
      <w:r w:rsidRPr="008E463F">
        <w:rPr>
          <w:b w:val="0"/>
          <w:color w:val="000000"/>
        </w:rPr>
        <w:t>імені С.З.</w:t>
      </w:r>
      <w:proofErr w:type="spellStart"/>
      <w:r w:rsidRPr="008E463F">
        <w:rPr>
          <w:b w:val="0"/>
          <w:color w:val="000000"/>
        </w:rPr>
        <w:t>Гжицького</w:t>
      </w:r>
      <w:proofErr w:type="spellEnd"/>
    </w:p>
    <w:p w:rsidR="00650679" w:rsidRDefault="00650679" w:rsidP="00650679">
      <w:pPr>
        <w:pStyle w:val="30"/>
        <w:shd w:val="clear" w:color="auto" w:fill="auto"/>
        <w:spacing w:before="0" w:after="0" w:line="322" w:lineRule="exact"/>
        <w:ind w:right="80"/>
        <w:jc w:val="right"/>
        <w:rPr>
          <w:rStyle w:val="3"/>
          <w:bCs/>
          <w:color w:val="000000"/>
          <w:lang w:eastAsia="uk-UA"/>
        </w:rPr>
      </w:pPr>
    </w:p>
    <w:p w:rsidR="00650679" w:rsidRPr="001E6139" w:rsidRDefault="00650679" w:rsidP="00650679">
      <w:pPr>
        <w:pStyle w:val="30"/>
        <w:shd w:val="clear" w:color="auto" w:fill="auto"/>
        <w:spacing w:before="0" w:after="0" w:line="322" w:lineRule="exact"/>
        <w:ind w:right="80"/>
      </w:pPr>
      <w:r w:rsidRPr="001E6139">
        <w:rPr>
          <w:rStyle w:val="3"/>
          <w:b/>
          <w:color w:val="000000"/>
          <w:lang w:eastAsia="uk-UA"/>
        </w:rPr>
        <w:t>Комплексні заходи</w:t>
      </w:r>
    </w:p>
    <w:p w:rsidR="00650679" w:rsidRDefault="00650679" w:rsidP="00650679">
      <w:pPr>
        <w:pStyle w:val="30"/>
        <w:shd w:val="clear" w:color="auto" w:fill="auto"/>
        <w:spacing w:before="0" w:after="0" w:line="322" w:lineRule="exact"/>
        <w:ind w:right="80"/>
        <w:rPr>
          <w:rStyle w:val="3"/>
          <w:b/>
          <w:bCs/>
          <w:color w:val="000000"/>
          <w:lang w:eastAsia="uk-UA"/>
        </w:rPr>
      </w:pPr>
      <w:r w:rsidRPr="001E6139">
        <w:rPr>
          <w:rStyle w:val="3"/>
          <w:b/>
          <w:color w:val="000000"/>
          <w:lang w:eastAsia="uk-UA"/>
        </w:rPr>
        <w:t>щодо досягнення встановлених нормативів безпеки,</w:t>
      </w:r>
      <w:r>
        <w:rPr>
          <w:rStyle w:val="3"/>
          <w:b/>
          <w:color w:val="000000"/>
          <w:lang w:eastAsia="uk-UA"/>
        </w:rPr>
        <w:t xml:space="preserve"> </w:t>
      </w:r>
      <w:r w:rsidRPr="001E6139">
        <w:rPr>
          <w:rStyle w:val="3"/>
          <w:b/>
          <w:color w:val="000000"/>
          <w:lang w:eastAsia="uk-UA"/>
        </w:rPr>
        <w:t>гігієни праці та виробничого середовища, підвищення</w:t>
      </w:r>
      <w:r>
        <w:rPr>
          <w:rStyle w:val="3"/>
          <w:b/>
          <w:color w:val="000000"/>
          <w:lang w:eastAsia="uk-UA"/>
        </w:rPr>
        <w:t xml:space="preserve"> </w:t>
      </w:r>
      <w:r w:rsidRPr="001E6139">
        <w:rPr>
          <w:rStyle w:val="3"/>
          <w:b/>
          <w:color w:val="000000"/>
          <w:lang w:eastAsia="uk-UA"/>
        </w:rPr>
        <w:t>рівня охорони праці, запобігання випадкам виробничого травматизму, професійних захворювань і аваріям</w:t>
      </w:r>
    </w:p>
    <w:p w:rsidR="00650679" w:rsidRPr="00A277DB" w:rsidRDefault="00650679" w:rsidP="00650679">
      <w:pPr>
        <w:pStyle w:val="30"/>
        <w:shd w:val="clear" w:color="auto" w:fill="auto"/>
        <w:spacing w:before="0" w:after="0" w:line="322" w:lineRule="exact"/>
        <w:ind w:right="80"/>
        <w:rPr>
          <w:b w:val="0"/>
        </w:rPr>
      </w:pPr>
    </w:p>
    <w:tbl>
      <w:tblPr>
        <w:tblW w:w="99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827"/>
        <w:gridCol w:w="2835"/>
        <w:gridCol w:w="2552"/>
      </w:tblGrid>
      <w:tr w:rsidR="00650679" w:rsidRPr="00164F26" w:rsidTr="00402025">
        <w:trPr>
          <w:trHeight w:val="84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№</w:t>
            </w:r>
          </w:p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пор.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Найменування заходів і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Особи,</w:t>
            </w:r>
          </w:p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650679" w:rsidRPr="00164F26" w:rsidTr="00402025">
        <w:trPr>
          <w:trHeight w:hRule="exact" w:val="85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Відновити припливно-витяжну вентиляцію у лабораторіях навчальних корпусів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</w:p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noProof/>
                <w:sz w:val="24"/>
                <w:szCs w:val="24"/>
              </w:rPr>
              <w:t>Протягом року (при наявності коштів)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C26BAB">
              <w:rPr>
                <w:noProof/>
                <w:sz w:val="24"/>
                <w:szCs w:val="24"/>
              </w:rPr>
              <w:t>Проректор з АГЧ</w:t>
            </w:r>
          </w:p>
        </w:tc>
      </w:tr>
      <w:tr w:rsidR="00650679" w:rsidRPr="00164F26" w:rsidTr="00402025">
        <w:trPr>
          <w:trHeight w:hRule="exact" w:val="90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Поповнити бібліотеку нормативними актами з охорони праці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noProof/>
                <w:sz w:val="24"/>
                <w:szCs w:val="24"/>
              </w:rPr>
              <w:t>Протягом року (при наявності коштів)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Директор бібліотеки</w:t>
            </w:r>
          </w:p>
        </w:tc>
      </w:tr>
      <w:tr w:rsidR="00650679" w:rsidRPr="00164F26" w:rsidTr="00402025">
        <w:trPr>
          <w:trHeight w:hRule="exact" w:val="16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Провести навчання з питань охорони праці посадових осіб і працівників, зайнятих на роботах із підвищеною небезпекою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noProof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Провідний інженер з охорони праці, кафедра </w:t>
            </w:r>
            <w:r w:rsidRPr="00C26BAB">
              <w:rPr>
                <w:rStyle w:val="2"/>
                <w:sz w:val="24"/>
                <w:szCs w:val="24"/>
                <w:lang w:eastAsia="uk-UA"/>
              </w:rPr>
              <w:t>безпеки виробництва та механізації технологічних процесів у тваринництві</w:t>
            </w:r>
          </w:p>
        </w:tc>
      </w:tr>
      <w:tr w:rsidR="00650679" w:rsidRPr="00164F26" w:rsidTr="00402025">
        <w:trPr>
          <w:trHeight w:hRule="exact" w:val="83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Забезпечити працівників мийними засобами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noProof/>
                <w:sz w:val="24"/>
                <w:szCs w:val="24"/>
              </w:rPr>
              <w:t>Відповідно до норм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rPr>
                <w:noProof/>
                <w:sz w:val="24"/>
                <w:szCs w:val="24"/>
              </w:rPr>
            </w:pPr>
            <w:r w:rsidRPr="00C26BAB">
              <w:rPr>
                <w:noProof/>
                <w:sz w:val="24"/>
                <w:szCs w:val="24"/>
              </w:rPr>
              <w:t>Проректор з АГЧ</w:t>
            </w:r>
          </w:p>
        </w:tc>
      </w:tr>
      <w:tr w:rsidR="00650679" w:rsidRPr="00164F26" w:rsidTr="00402025">
        <w:trPr>
          <w:trHeight w:hRule="exact" w:val="140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Проводити обов’язковий періодичний медичний огляд працівників університету, які працюють у важких та шкідливих умовах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noProof/>
                <w:sz w:val="24"/>
                <w:szCs w:val="24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noProof/>
                <w:sz w:val="24"/>
                <w:szCs w:val="24"/>
              </w:rPr>
            </w:pPr>
            <w:r w:rsidRPr="00C26BAB">
              <w:rPr>
                <w:rStyle w:val="2"/>
                <w:color w:val="000000"/>
                <w:sz w:val="24"/>
                <w:szCs w:val="24"/>
                <w:lang w:eastAsia="uk-UA"/>
              </w:rPr>
              <w:t>Начальник відділу кадрів, провідний інженер з охорони праці</w:t>
            </w:r>
          </w:p>
        </w:tc>
      </w:tr>
    </w:tbl>
    <w:p w:rsidR="00650679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679" w:rsidRPr="00164F26" w:rsidRDefault="00650679" w:rsidP="00650679">
      <w:pPr>
        <w:tabs>
          <w:tab w:val="left" w:pos="5810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679" w:rsidRDefault="00650679" w:rsidP="007C3697">
      <w:pPr>
        <w:tabs>
          <w:tab w:val="left" w:pos="5810"/>
        </w:tabs>
        <w:spacing w:line="360" w:lineRule="auto"/>
        <w:ind w:firstLine="709"/>
        <w:jc w:val="both"/>
        <w:rPr>
          <w:color w:val="000000"/>
          <w:sz w:val="28"/>
        </w:rPr>
      </w:pPr>
      <w:r w:rsidRPr="00164F26">
        <w:rPr>
          <w:sz w:val="28"/>
          <w:szCs w:val="28"/>
        </w:rPr>
        <w:t>Ректор університету</w:t>
      </w:r>
      <w:r w:rsidRPr="00164F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Голова профкому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0679" w:rsidRDefault="00650679" w:rsidP="00650679">
      <w:pPr>
        <w:jc w:val="right"/>
        <w:rPr>
          <w:sz w:val="28"/>
          <w:szCs w:val="28"/>
        </w:rPr>
      </w:pPr>
    </w:p>
    <w:p w:rsidR="00650679" w:rsidRDefault="00650679" w:rsidP="00650679">
      <w:pPr>
        <w:jc w:val="right"/>
        <w:rPr>
          <w:sz w:val="28"/>
          <w:szCs w:val="28"/>
        </w:rPr>
      </w:pPr>
    </w:p>
    <w:p w:rsidR="00650679" w:rsidRPr="008E463F" w:rsidRDefault="00650679" w:rsidP="0065067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E463F">
        <w:rPr>
          <w:sz w:val="28"/>
          <w:szCs w:val="28"/>
        </w:rPr>
        <w:lastRenderedPageBreak/>
        <w:t xml:space="preserve">Додаток № </w:t>
      </w:r>
      <w:r>
        <w:rPr>
          <w:sz w:val="28"/>
          <w:szCs w:val="28"/>
        </w:rPr>
        <w:t>5</w:t>
      </w:r>
    </w:p>
    <w:p w:rsidR="00650679" w:rsidRPr="008E463F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sz w:val="28"/>
          <w:szCs w:val="28"/>
        </w:rPr>
        <w:t>до колективного договору</w:t>
      </w:r>
      <w:r w:rsidRPr="008E463F">
        <w:rPr>
          <w:color w:val="000000"/>
          <w:sz w:val="28"/>
        </w:rPr>
        <w:t xml:space="preserve"> Львівського</w:t>
      </w:r>
    </w:p>
    <w:p w:rsidR="00650679" w:rsidRPr="008E463F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color w:val="000000"/>
          <w:sz w:val="28"/>
        </w:rPr>
        <w:t xml:space="preserve">  національного університету ветеринарної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color w:val="000000"/>
          <w:sz w:val="28"/>
        </w:rPr>
        <w:t xml:space="preserve"> медицини та біотехнологій</w:t>
      </w:r>
    </w:p>
    <w:p w:rsidR="00650679" w:rsidRDefault="00650679" w:rsidP="00650679">
      <w:pPr>
        <w:pStyle w:val="30"/>
        <w:shd w:val="clear" w:color="auto" w:fill="auto"/>
        <w:tabs>
          <w:tab w:val="center" w:pos="4779"/>
          <w:tab w:val="left" w:pos="7980"/>
        </w:tabs>
        <w:spacing w:before="0" w:after="0" w:line="322" w:lineRule="exact"/>
        <w:ind w:right="80"/>
        <w:jc w:val="right"/>
        <w:rPr>
          <w:rStyle w:val="3"/>
          <w:bCs/>
          <w:color w:val="000000"/>
          <w:lang w:eastAsia="uk-UA"/>
        </w:rPr>
      </w:pPr>
      <w:r w:rsidRPr="008E463F">
        <w:rPr>
          <w:b w:val="0"/>
          <w:color w:val="000000"/>
        </w:rPr>
        <w:t>імені С.З.</w:t>
      </w:r>
      <w:proofErr w:type="spellStart"/>
      <w:r w:rsidRPr="008E463F">
        <w:rPr>
          <w:b w:val="0"/>
          <w:color w:val="000000"/>
        </w:rPr>
        <w:t>Гжицького</w:t>
      </w:r>
      <w:proofErr w:type="spellEnd"/>
    </w:p>
    <w:p w:rsidR="00650679" w:rsidRPr="008E463F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color w:val="000000"/>
          <w:sz w:val="28"/>
        </w:rPr>
        <w:t xml:space="preserve"> </w:t>
      </w:r>
    </w:p>
    <w:p w:rsidR="00650679" w:rsidRPr="00AE0B53" w:rsidRDefault="00650679" w:rsidP="00650679">
      <w:pPr>
        <w:pStyle w:val="30"/>
        <w:shd w:val="clear" w:color="auto" w:fill="auto"/>
        <w:spacing w:before="0" w:after="0" w:line="317" w:lineRule="exact"/>
        <w:ind w:right="80"/>
        <w:rPr>
          <w:rStyle w:val="3"/>
          <w:b/>
          <w:bCs/>
          <w:color w:val="000000"/>
          <w:lang w:eastAsia="uk-UA"/>
        </w:rPr>
      </w:pPr>
      <w:r w:rsidRPr="00AE0B53">
        <w:rPr>
          <w:rStyle w:val="3"/>
          <w:b/>
          <w:color w:val="000000"/>
          <w:lang w:eastAsia="uk-UA"/>
        </w:rPr>
        <w:t xml:space="preserve">Перелік професій і посад працівників, </w:t>
      </w:r>
    </w:p>
    <w:p w:rsidR="00650679" w:rsidRDefault="00650679" w:rsidP="00650679">
      <w:pPr>
        <w:pStyle w:val="30"/>
        <w:shd w:val="clear" w:color="auto" w:fill="auto"/>
        <w:spacing w:before="0" w:after="0" w:line="317" w:lineRule="exact"/>
        <w:ind w:right="80"/>
      </w:pPr>
      <w:r w:rsidRPr="00AE0B53">
        <w:rPr>
          <w:rStyle w:val="3"/>
          <w:b/>
          <w:color w:val="000000"/>
          <w:lang w:eastAsia="uk-UA"/>
        </w:rPr>
        <w:t>яким безоплатно видають мийні засоби у зв’язку з виконанням робіт, пов’язаних із забрудненням</w:t>
      </w:r>
    </w:p>
    <w:p w:rsidR="00650679" w:rsidRDefault="00650679" w:rsidP="00650679">
      <w:pPr>
        <w:framePr w:w="9331" w:wrap="notBeside" w:vAnchor="text" w:hAnchor="text" w:xAlign="center" w:y="1"/>
        <w:rPr>
          <w:sz w:val="2"/>
          <w:szCs w:val="2"/>
          <w:lang w:eastAsia="ru-RU"/>
        </w:rPr>
      </w:pPr>
    </w:p>
    <w:p w:rsidR="00650679" w:rsidRDefault="00650679" w:rsidP="00650679">
      <w:pPr>
        <w:rPr>
          <w:sz w:val="2"/>
          <w:szCs w:val="2"/>
          <w:lang w:eastAsia="ru-RU"/>
        </w:rPr>
      </w:pPr>
    </w:p>
    <w:tbl>
      <w:tblPr>
        <w:tblpPr w:leftFromText="180" w:rightFromText="180" w:vertAnchor="text" w:horzAnchor="margin" w:tblpXSpec="right" w:tblpY="3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553"/>
        <w:gridCol w:w="2693"/>
        <w:gridCol w:w="2371"/>
      </w:tblGrid>
      <w:tr w:rsidR="00650679" w:rsidTr="00402025">
        <w:trPr>
          <w:trHeight w:hRule="exact" w:val="7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60" w:line="280" w:lineRule="exact"/>
              <w:ind w:left="200" w:firstLine="0"/>
              <w:jc w:val="left"/>
              <w:rPr>
                <w:noProof/>
              </w:rPr>
            </w:pPr>
            <w:r w:rsidRPr="00C26BAB">
              <w:rPr>
                <w:rStyle w:val="210"/>
                <w:bCs/>
                <w:color w:val="000000"/>
                <w:lang w:eastAsia="uk-UA"/>
              </w:rPr>
              <w:t>№</w:t>
            </w:r>
          </w:p>
          <w:p w:rsidR="00650679" w:rsidRPr="00C26BAB" w:rsidRDefault="00650679" w:rsidP="00402025">
            <w:pPr>
              <w:pStyle w:val="21"/>
              <w:shd w:val="clear" w:color="auto" w:fill="auto"/>
              <w:spacing w:before="60" w:after="0" w:line="280" w:lineRule="exact"/>
              <w:ind w:left="200" w:firstLine="0"/>
              <w:jc w:val="left"/>
              <w:rPr>
                <w:noProof/>
              </w:rPr>
            </w:pPr>
            <w:r w:rsidRPr="00C26BAB">
              <w:rPr>
                <w:rStyle w:val="210"/>
                <w:bCs/>
                <w:color w:val="000000"/>
                <w:lang w:eastAsia="uk-UA"/>
              </w:rPr>
              <w:t>пор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326" w:lineRule="exact"/>
              <w:ind w:left="800" w:firstLine="0"/>
              <w:jc w:val="left"/>
              <w:rPr>
                <w:noProof/>
              </w:rPr>
            </w:pPr>
            <w:r w:rsidRPr="00C26BAB">
              <w:rPr>
                <w:rStyle w:val="210"/>
                <w:bCs/>
                <w:color w:val="000000"/>
                <w:lang w:eastAsia="uk-UA"/>
              </w:rPr>
              <w:t>Найменування професій і посад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60" w:line="280" w:lineRule="exact"/>
              <w:ind w:firstLine="0"/>
              <w:rPr>
                <w:noProof/>
              </w:rPr>
            </w:pPr>
            <w:r w:rsidRPr="00C26BAB">
              <w:rPr>
                <w:rStyle w:val="210"/>
                <w:bCs/>
                <w:color w:val="000000"/>
                <w:lang w:eastAsia="uk-UA"/>
              </w:rPr>
              <w:t>Структурний</w:t>
            </w:r>
          </w:p>
          <w:p w:rsidR="00650679" w:rsidRPr="00C26BAB" w:rsidRDefault="00650679" w:rsidP="00402025">
            <w:pPr>
              <w:pStyle w:val="21"/>
              <w:shd w:val="clear" w:color="auto" w:fill="auto"/>
              <w:spacing w:before="60" w:after="0" w:line="280" w:lineRule="exact"/>
              <w:ind w:firstLine="0"/>
              <w:rPr>
                <w:noProof/>
              </w:rPr>
            </w:pPr>
            <w:r w:rsidRPr="00C26BAB">
              <w:rPr>
                <w:rStyle w:val="210"/>
                <w:bCs/>
                <w:color w:val="000000"/>
                <w:lang w:eastAsia="uk-UA"/>
              </w:rPr>
              <w:t>підрозділ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/>
              <w:ind w:firstLine="0"/>
              <w:rPr>
                <w:noProof/>
              </w:rPr>
            </w:pPr>
            <w:r w:rsidRPr="00C26BAB">
              <w:rPr>
                <w:rStyle w:val="210"/>
                <w:bCs/>
                <w:color w:val="000000"/>
                <w:lang w:eastAsia="uk-UA"/>
              </w:rPr>
              <w:t>Назва і кількість мийних засобів</w:t>
            </w:r>
          </w:p>
        </w:tc>
      </w:tr>
      <w:tr w:rsidR="00650679" w:rsidTr="00402025">
        <w:trPr>
          <w:trHeight w:hRule="exact"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Водій автомобіля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АГЧ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 xml:space="preserve">Мило - 100 г/міс. </w:t>
            </w:r>
          </w:p>
        </w:tc>
      </w:tr>
      <w:tr w:rsidR="00650679" w:rsidTr="00402025">
        <w:trPr>
          <w:trHeight w:hRule="exact" w:val="7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Працівник з обслуговування приміщень (</w:t>
            </w:r>
            <w:proofErr w:type="spellStart"/>
            <w:r w:rsidRPr="00C26BAB">
              <w:rPr>
                <w:rStyle w:val="20"/>
                <w:color w:val="000000"/>
                <w:lang w:eastAsia="uk-UA"/>
              </w:rPr>
              <w:t>маляр-</w:t>
            </w:r>
            <w:proofErr w:type="spellEnd"/>
            <w:r w:rsidRPr="00C26BAB">
              <w:rPr>
                <w:rStyle w:val="20"/>
                <w:color w:val="000000"/>
                <w:lang w:eastAsia="uk-UA"/>
              </w:rPr>
              <w:t xml:space="preserve"> штукатур)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Господарча частина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 xml:space="preserve">Мило - 100 г/міс. </w:t>
            </w:r>
          </w:p>
        </w:tc>
      </w:tr>
      <w:tr w:rsidR="00650679" w:rsidTr="00402025">
        <w:trPr>
          <w:trHeight w:hRule="exact" w:val="12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 xml:space="preserve">Фахівець, зайнятий на ремонтно-будівельних і ремонтно-монтажних роботах, </w:t>
            </w:r>
            <w:proofErr w:type="spellStart"/>
            <w:r w:rsidRPr="00C26BAB">
              <w:rPr>
                <w:rStyle w:val="20"/>
                <w:color w:val="000000"/>
                <w:lang w:eastAsia="uk-UA"/>
              </w:rPr>
              <w:t>електрозварювальник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Господарча частина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 xml:space="preserve">Мило - 100 г/міс. </w:t>
            </w:r>
          </w:p>
        </w:tc>
      </w:tr>
      <w:tr w:rsidR="00650679" w:rsidTr="00402025">
        <w:trPr>
          <w:trHeight w:hRule="exact" w:val="16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Робітник, зайнятий ремонтом та обслуговуванням водопровідних і каналізаційних систем, сантехнік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Господарча частина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 xml:space="preserve">Мило - 100 г/міс. </w:t>
            </w:r>
          </w:p>
        </w:tc>
      </w:tr>
      <w:tr w:rsidR="00650679" w:rsidTr="00402025">
        <w:trPr>
          <w:trHeight w:hRule="exact" w:val="7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Прибиральниця службових приміщень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 xml:space="preserve">Г </w:t>
            </w:r>
            <w:proofErr w:type="spellStart"/>
            <w:r w:rsidRPr="00C26BAB">
              <w:rPr>
                <w:rStyle w:val="20"/>
                <w:color w:val="000000"/>
                <w:lang w:eastAsia="uk-UA"/>
              </w:rPr>
              <w:t>осподарча</w:t>
            </w:r>
            <w:proofErr w:type="spellEnd"/>
            <w:r w:rsidRPr="00C26BAB">
              <w:rPr>
                <w:rStyle w:val="20"/>
                <w:color w:val="000000"/>
                <w:lang w:eastAsia="uk-UA"/>
              </w:rPr>
              <w:t xml:space="preserve"> частина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noProof/>
              </w:rPr>
            </w:pPr>
            <w:r w:rsidRPr="00C26BAB">
              <w:rPr>
                <w:rStyle w:val="20"/>
                <w:color w:val="000000"/>
                <w:lang w:eastAsia="uk-UA"/>
              </w:rPr>
              <w:t>Мило - 100 г/міс.</w:t>
            </w:r>
          </w:p>
        </w:tc>
      </w:tr>
      <w:tr w:rsidR="00650679" w:rsidTr="00402025">
        <w:trPr>
          <w:trHeight w:hRule="exact" w:val="4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rStyle w:val="20"/>
                <w:color w:val="000000"/>
                <w:lang w:eastAsia="uk-UA"/>
              </w:rPr>
            </w:pPr>
            <w:r w:rsidRPr="00C26BAB">
              <w:rPr>
                <w:rStyle w:val="20"/>
                <w:color w:val="000000"/>
                <w:lang w:eastAsia="uk-UA"/>
              </w:rPr>
              <w:t>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rStyle w:val="20"/>
                <w:color w:val="000000"/>
                <w:lang w:eastAsia="uk-UA"/>
              </w:rPr>
            </w:pPr>
            <w:r w:rsidRPr="00C26BAB">
              <w:rPr>
                <w:rStyle w:val="20"/>
                <w:color w:val="000000"/>
                <w:lang w:eastAsia="uk-UA"/>
              </w:rPr>
              <w:t>Двірник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rStyle w:val="20"/>
                <w:color w:val="000000"/>
                <w:lang w:eastAsia="uk-UA"/>
              </w:rPr>
            </w:pPr>
            <w:r w:rsidRPr="00C26BAB">
              <w:rPr>
                <w:rStyle w:val="20"/>
                <w:color w:val="000000"/>
                <w:lang w:eastAsia="uk-UA"/>
              </w:rPr>
              <w:t>Господарча частина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679" w:rsidRPr="00C26BAB" w:rsidRDefault="00650679" w:rsidP="00402025">
            <w:pPr>
              <w:pStyle w:val="21"/>
              <w:shd w:val="clear" w:color="auto" w:fill="auto"/>
              <w:spacing w:after="0" w:line="280" w:lineRule="exact"/>
              <w:ind w:firstLine="0"/>
              <w:jc w:val="left"/>
              <w:rPr>
                <w:rStyle w:val="20"/>
                <w:color w:val="000000"/>
                <w:lang w:eastAsia="uk-UA"/>
              </w:rPr>
            </w:pPr>
            <w:r w:rsidRPr="00C26BAB">
              <w:rPr>
                <w:rStyle w:val="20"/>
                <w:color w:val="000000"/>
                <w:lang w:eastAsia="uk-UA"/>
              </w:rPr>
              <w:t>Мило - 100 г/міс.</w:t>
            </w:r>
          </w:p>
        </w:tc>
      </w:tr>
    </w:tbl>
    <w:p w:rsidR="00650679" w:rsidRDefault="00650679" w:rsidP="00650679">
      <w:pPr>
        <w:tabs>
          <w:tab w:val="left" w:pos="5810"/>
        </w:tabs>
        <w:spacing w:line="360" w:lineRule="auto"/>
        <w:ind w:firstLine="709"/>
        <w:jc w:val="center"/>
        <w:rPr>
          <w:rStyle w:val="a8"/>
          <w:bCs/>
          <w:color w:val="292929"/>
          <w:sz w:val="28"/>
          <w:szCs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ind w:firstLine="709"/>
        <w:jc w:val="center"/>
        <w:rPr>
          <w:rStyle w:val="a8"/>
          <w:bCs/>
          <w:color w:val="292929"/>
          <w:sz w:val="28"/>
          <w:szCs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ind w:firstLine="709"/>
        <w:jc w:val="center"/>
        <w:rPr>
          <w:rStyle w:val="a8"/>
          <w:bCs/>
          <w:color w:val="292929"/>
          <w:sz w:val="28"/>
          <w:szCs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  <w:r>
        <w:rPr>
          <w:sz w:val="28"/>
        </w:rPr>
        <w:t>Ректор університету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  <w:r>
        <w:rPr>
          <w:sz w:val="28"/>
        </w:rPr>
        <w:t>Голова профкому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0679" w:rsidRDefault="00650679" w:rsidP="00650679">
      <w:pPr>
        <w:tabs>
          <w:tab w:val="left" w:pos="5810"/>
        </w:tabs>
        <w:spacing w:line="360" w:lineRule="auto"/>
        <w:ind w:firstLine="709"/>
        <w:jc w:val="center"/>
        <w:rPr>
          <w:rStyle w:val="a8"/>
          <w:bCs/>
          <w:color w:val="292929"/>
          <w:sz w:val="28"/>
          <w:szCs w:val="28"/>
        </w:rPr>
      </w:pPr>
    </w:p>
    <w:p w:rsidR="00650679" w:rsidRDefault="00650679" w:rsidP="00650679">
      <w:pPr>
        <w:tabs>
          <w:tab w:val="left" w:pos="5810"/>
        </w:tabs>
        <w:spacing w:line="360" w:lineRule="auto"/>
        <w:ind w:firstLine="709"/>
        <w:jc w:val="center"/>
        <w:rPr>
          <w:rStyle w:val="a8"/>
          <w:bCs/>
          <w:color w:val="292929"/>
          <w:sz w:val="28"/>
          <w:szCs w:val="28"/>
        </w:rPr>
      </w:pPr>
    </w:p>
    <w:p w:rsidR="00650679" w:rsidRPr="008E463F" w:rsidRDefault="00650679" w:rsidP="0065067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E463F">
        <w:rPr>
          <w:sz w:val="28"/>
          <w:szCs w:val="28"/>
        </w:rPr>
        <w:lastRenderedPageBreak/>
        <w:t xml:space="preserve">Додаток № </w:t>
      </w:r>
      <w:r>
        <w:rPr>
          <w:sz w:val="28"/>
          <w:szCs w:val="28"/>
        </w:rPr>
        <w:t>6</w:t>
      </w:r>
    </w:p>
    <w:p w:rsidR="00650679" w:rsidRPr="008E463F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sz w:val="28"/>
          <w:szCs w:val="28"/>
        </w:rPr>
        <w:t>до колективного договору</w:t>
      </w:r>
      <w:r w:rsidRPr="008E463F">
        <w:rPr>
          <w:color w:val="000000"/>
          <w:sz w:val="28"/>
        </w:rPr>
        <w:t xml:space="preserve"> Львівського</w:t>
      </w:r>
    </w:p>
    <w:p w:rsidR="00650679" w:rsidRPr="008E463F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color w:val="000000"/>
          <w:sz w:val="28"/>
        </w:rPr>
        <w:t xml:space="preserve">  національного університету ветеринарної</w:t>
      </w:r>
    </w:p>
    <w:p w:rsidR="00650679" w:rsidRDefault="00650679" w:rsidP="0065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</w:rPr>
      </w:pPr>
      <w:r w:rsidRPr="008E463F">
        <w:rPr>
          <w:color w:val="000000"/>
          <w:sz w:val="28"/>
        </w:rPr>
        <w:t xml:space="preserve"> медицини та біотехнологій</w:t>
      </w:r>
    </w:p>
    <w:p w:rsidR="00650679" w:rsidRDefault="00650679" w:rsidP="00650679">
      <w:pPr>
        <w:pStyle w:val="30"/>
        <w:shd w:val="clear" w:color="auto" w:fill="auto"/>
        <w:tabs>
          <w:tab w:val="center" w:pos="4779"/>
          <w:tab w:val="left" w:pos="7980"/>
        </w:tabs>
        <w:spacing w:before="0" w:after="0" w:line="322" w:lineRule="exact"/>
        <w:ind w:right="80"/>
        <w:jc w:val="right"/>
        <w:rPr>
          <w:rStyle w:val="3"/>
          <w:bCs/>
          <w:color w:val="000000"/>
          <w:lang w:eastAsia="uk-UA"/>
        </w:rPr>
      </w:pPr>
      <w:r w:rsidRPr="008E463F">
        <w:rPr>
          <w:b w:val="0"/>
          <w:color w:val="000000"/>
        </w:rPr>
        <w:t>імені С.З.</w:t>
      </w:r>
      <w:proofErr w:type="spellStart"/>
      <w:r w:rsidRPr="008E463F">
        <w:rPr>
          <w:b w:val="0"/>
          <w:color w:val="000000"/>
        </w:rPr>
        <w:t>Гжицького</w:t>
      </w:r>
      <w:proofErr w:type="spellEnd"/>
    </w:p>
    <w:p w:rsidR="00650679" w:rsidRDefault="00650679" w:rsidP="00650679">
      <w:pPr>
        <w:pStyle w:val="60"/>
        <w:shd w:val="clear" w:color="auto" w:fill="auto"/>
        <w:spacing w:before="0"/>
        <w:ind w:left="20" w:firstLine="0"/>
        <w:rPr>
          <w:rStyle w:val="6"/>
          <w:bCs/>
          <w:color w:val="000000"/>
          <w:lang w:eastAsia="uk-UA"/>
        </w:rPr>
      </w:pPr>
    </w:p>
    <w:p w:rsidR="00650679" w:rsidRPr="00AE0B53" w:rsidRDefault="00650679" w:rsidP="00650679">
      <w:pPr>
        <w:pStyle w:val="60"/>
        <w:shd w:val="clear" w:color="auto" w:fill="auto"/>
        <w:spacing w:before="0"/>
        <w:ind w:left="20" w:firstLine="0"/>
      </w:pPr>
      <w:r w:rsidRPr="00AE0B53">
        <w:rPr>
          <w:rStyle w:val="6"/>
          <w:b/>
          <w:color w:val="000000"/>
          <w:lang w:eastAsia="uk-UA"/>
        </w:rPr>
        <w:t>ПЕРЕЛІК</w:t>
      </w:r>
    </w:p>
    <w:p w:rsidR="00650679" w:rsidRPr="00AE0B53" w:rsidRDefault="00650679" w:rsidP="00650679">
      <w:pPr>
        <w:pStyle w:val="60"/>
        <w:shd w:val="clear" w:color="auto" w:fill="auto"/>
        <w:spacing w:before="0"/>
        <w:ind w:left="20" w:firstLine="0"/>
      </w:pPr>
      <w:r w:rsidRPr="00AE0B53">
        <w:rPr>
          <w:rStyle w:val="6"/>
          <w:b/>
          <w:color w:val="000000"/>
          <w:lang w:eastAsia="uk-UA"/>
        </w:rPr>
        <w:t>професій і посад співробітників університету, які повинні проходити обов’язкові медогляди на підставі наказу МОЗ України</w:t>
      </w: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rStyle w:val="6"/>
          <w:color w:val="000000"/>
          <w:szCs w:val="26"/>
        </w:rPr>
      </w:pPr>
      <w:r w:rsidRPr="00AE0B53">
        <w:rPr>
          <w:rStyle w:val="6"/>
          <w:color w:val="000000"/>
          <w:szCs w:val="26"/>
        </w:rPr>
        <w:t>№ 45 від 31.03.94 року</w:t>
      </w:r>
    </w:p>
    <w:p w:rsidR="00650679" w:rsidRPr="00AE0B53" w:rsidRDefault="00650679" w:rsidP="00650679">
      <w:pPr>
        <w:tabs>
          <w:tab w:val="left" w:pos="581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772"/>
        <w:gridCol w:w="2608"/>
        <w:gridCol w:w="1827"/>
      </w:tblGrid>
      <w:tr w:rsidR="00650679" w:rsidRPr="002F6307" w:rsidTr="00402025">
        <w:tc>
          <w:tcPr>
            <w:tcW w:w="1080" w:type="dxa"/>
          </w:tcPr>
          <w:p w:rsidR="00650679" w:rsidRPr="005111B0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пор.</w:t>
            </w:r>
          </w:p>
        </w:tc>
        <w:tc>
          <w:tcPr>
            <w:tcW w:w="4772" w:type="dxa"/>
          </w:tcPr>
          <w:p w:rsidR="00650679" w:rsidRPr="005111B0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11B0">
              <w:rPr>
                <w:rStyle w:val="214pt"/>
                <w:color w:val="000000"/>
                <w:sz w:val="24"/>
                <w:szCs w:val="24"/>
              </w:rPr>
              <w:t>Посада, професія</w:t>
            </w:r>
          </w:p>
        </w:tc>
        <w:tc>
          <w:tcPr>
            <w:tcW w:w="2608" w:type="dxa"/>
          </w:tcPr>
          <w:p w:rsidR="00650679" w:rsidRPr="005111B0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11B0">
              <w:rPr>
                <w:rStyle w:val="214pt"/>
                <w:color w:val="000000"/>
                <w:sz w:val="24"/>
                <w:szCs w:val="24"/>
              </w:rPr>
              <w:t>Шкідливість</w:t>
            </w:r>
          </w:p>
        </w:tc>
        <w:tc>
          <w:tcPr>
            <w:tcW w:w="1827" w:type="dxa"/>
          </w:tcPr>
          <w:p w:rsidR="00650679" w:rsidRPr="005111B0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11B0">
              <w:rPr>
                <w:rStyle w:val="214pt"/>
                <w:color w:val="000000"/>
                <w:sz w:val="24"/>
                <w:szCs w:val="24"/>
              </w:rPr>
              <w:t>Додаток наказу</w:t>
            </w:r>
          </w:p>
        </w:tc>
      </w:tr>
      <w:tr w:rsidR="00650679" w:rsidRPr="002F6307" w:rsidTr="00402025">
        <w:trPr>
          <w:trHeight w:val="665"/>
        </w:trPr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307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both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 xml:space="preserve">Завідувач </w:t>
            </w:r>
            <w:r w:rsidRPr="002F6307">
              <w:rPr>
                <w:bCs/>
                <w:sz w:val="24"/>
                <w:szCs w:val="24"/>
              </w:rPr>
              <w:t>навчально-дослідної лабораторії</w:t>
            </w:r>
            <w:r>
              <w:rPr>
                <w:bCs/>
                <w:sz w:val="24"/>
                <w:szCs w:val="24"/>
              </w:rPr>
              <w:t>,</w:t>
            </w:r>
            <w:r w:rsidRPr="002F6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F6307">
              <w:rPr>
                <w:sz w:val="24"/>
                <w:szCs w:val="24"/>
              </w:rPr>
              <w:t xml:space="preserve">рофесор, доцент, старший викладач, асистент, лаборант, старший лаборант, </w:t>
            </w:r>
            <w:proofErr w:type="spellStart"/>
            <w:r w:rsidRPr="002F6307">
              <w:rPr>
                <w:sz w:val="24"/>
                <w:szCs w:val="24"/>
              </w:rPr>
              <w:t>лаборант</w:t>
            </w:r>
            <w:proofErr w:type="spellEnd"/>
            <w:r w:rsidRPr="002F6307">
              <w:rPr>
                <w:sz w:val="24"/>
                <w:szCs w:val="24"/>
              </w:rPr>
              <w:t xml:space="preserve"> з вищою освітою кафедри</w:t>
            </w:r>
            <w:r w:rsidRPr="002F6307">
              <w:rPr>
                <w:bCs/>
                <w:sz w:val="24"/>
                <w:szCs w:val="24"/>
              </w:rPr>
              <w:t xml:space="preserve"> біологічної та загальної хімії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6307">
              <w:rPr>
                <w:sz w:val="24"/>
                <w:szCs w:val="24"/>
              </w:rPr>
              <w:t>(щорічно)</w:t>
            </w:r>
          </w:p>
        </w:tc>
        <w:tc>
          <w:tcPr>
            <w:tcW w:w="2608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Бензол, ксилол, фосфор, аміни жирних кислот, ненасичені і насичені вуглеводні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Д. 4 п. 1.2</w:t>
            </w:r>
          </w:p>
        </w:tc>
      </w:tr>
      <w:tr w:rsidR="00650679" w:rsidRPr="002F6307" w:rsidTr="00402025">
        <w:trPr>
          <w:trHeight w:val="380"/>
        </w:trPr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307">
              <w:rPr>
                <w:sz w:val="28"/>
                <w:szCs w:val="28"/>
              </w:rPr>
              <w:t>2</w:t>
            </w:r>
          </w:p>
        </w:tc>
        <w:tc>
          <w:tcPr>
            <w:tcW w:w="4772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both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Завідувач</w:t>
            </w:r>
            <w:r w:rsidRPr="002F6307">
              <w:rPr>
                <w:bCs/>
                <w:sz w:val="24"/>
                <w:szCs w:val="24"/>
              </w:rPr>
              <w:t xml:space="preserve"> навчально-дослідної лабораторії</w:t>
            </w:r>
            <w:r>
              <w:rPr>
                <w:bCs/>
                <w:sz w:val="24"/>
                <w:szCs w:val="24"/>
              </w:rPr>
              <w:t>,</w:t>
            </w:r>
            <w:r w:rsidRPr="002F6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F6307">
              <w:rPr>
                <w:sz w:val="24"/>
                <w:szCs w:val="24"/>
              </w:rPr>
              <w:t xml:space="preserve">рофесор, доцент, старший викладач, асистент, лаборант, старший лаборант, </w:t>
            </w:r>
            <w:proofErr w:type="spellStart"/>
            <w:r w:rsidRPr="002F6307">
              <w:rPr>
                <w:sz w:val="24"/>
                <w:szCs w:val="24"/>
              </w:rPr>
              <w:t>лаборант</w:t>
            </w:r>
            <w:proofErr w:type="spellEnd"/>
            <w:r w:rsidRPr="002F6307">
              <w:rPr>
                <w:sz w:val="24"/>
                <w:szCs w:val="24"/>
              </w:rPr>
              <w:t xml:space="preserve"> з вищою освітою кафедри</w:t>
            </w:r>
            <w:r w:rsidRPr="002F6307">
              <w:rPr>
                <w:bCs/>
                <w:sz w:val="24"/>
                <w:szCs w:val="24"/>
              </w:rPr>
              <w:t xml:space="preserve"> мікробіології та вірусології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6307">
              <w:rPr>
                <w:sz w:val="24"/>
                <w:szCs w:val="24"/>
              </w:rPr>
              <w:t>(щорічно)</w:t>
            </w:r>
          </w:p>
        </w:tc>
        <w:tc>
          <w:tcPr>
            <w:tcW w:w="2608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Підвищена напруга зору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Д. 4 п. 6.2.3</w:t>
            </w:r>
          </w:p>
        </w:tc>
      </w:tr>
      <w:tr w:rsidR="00650679" w:rsidRPr="002F6307" w:rsidTr="00402025"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307"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  <w:vAlign w:val="bottom"/>
          </w:tcPr>
          <w:p w:rsidR="00650679" w:rsidRPr="002F6307" w:rsidRDefault="00650679" w:rsidP="00402025">
            <w:pPr>
              <w:jc w:val="both"/>
              <w:rPr>
                <w:bCs/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Завідувач</w:t>
            </w:r>
            <w:r w:rsidRPr="002F6307">
              <w:rPr>
                <w:bCs/>
                <w:sz w:val="24"/>
                <w:szCs w:val="24"/>
              </w:rPr>
              <w:t xml:space="preserve"> навчально-дослідної лабораторії</w:t>
            </w:r>
            <w:r>
              <w:rPr>
                <w:bCs/>
                <w:sz w:val="24"/>
                <w:szCs w:val="24"/>
              </w:rPr>
              <w:t>,</w:t>
            </w:r>
            <w:r w:rsidRPr="002F6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F6307">
              <w:rPr>
                <w:sz w:val="24"/>
                <w:szCs w:val="24"/>
              </w:rPr>
              <w:t xml:space="preserve">рофесор, доцент, старший викладач, асистент, лаборант, старший лаборант, </w:t>
            </w:r>
            <w:proofErr w:type="spellStart"/>
            <w:r w:rsidRPr="002F6307">
              <w:rPr>
                <w:sz w:val="24"/>
                <w:szCs w:val="24"/>
              </w:rPr>
              <w:t>лаборант</w:t>
            </w:r>
            <w:proofErr w:type="spellEnd"/>
            <w:r w:rsidRPr="002F6307">
              <w:rPr>
                <w:sz w:val="24"/>
                <w:szCs w:val="24"/>
              </w:rPr>
              <w:t xml:space="preserve"> з вищою освітою кафедри</w:t>
            </w:r>
            <w:r w:rsidRPr="002F6307">
              <w:rPr>
                <w:bCs/>
                <w:sz w:val="24"/>
                <w:szCs w:val="24"/>
              </w:rPr>
              <w:t xml:space="preserve"> норм. та патологічної морфології і</w:t>
            </w:r>
            <w:r w:rsidRPr="002F6307">
              <w:rPr>
                <w:b/>
                <w:bCs/>
                <w:sz w:val="24"/>
                <w:szCs w:val="24"/>
              </w:rPr>
              <w:t xml:space="preserve"> </w:t>
            </w:r>
            <w:r w:rsidRPr="002F6307">
              <w:rPr>
                <w:bCs/>
                <w:sz w:val="24"/>
                <w:szCs w:val="24"/>
              </w:rPr>
              <w:t>судової ветеринарії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6307">
              <w:rPr>
                <w:sz w:val="24"/>
                <w:szCs w:val="24"/>
              </w:rPr>
              <w:t>(щорічно)</w:t>
            </w:r>
          </w:p>
        </w:tc>
        <w:tc>
          <w:tcPr>
            <w:tcW w:w="2608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Фенол і формальдегід, інфіковані матеріали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Д. 4. П. 1.2, Д 4 п. 4.4</w:t>
            </w:r>
          </w:p>
        </w:tc>
      </w:tr>
      <w:tr w:rsidR="00650679" w:rsidRPr="002F6307" w:rsidTr="00402025"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307">
              <w:rPr>
                <w:sz w:val="28"/>
                <w:szCs w:val="28"/>
              </w:rPr>
              <w:t>4</w:t>
            </w:r>
          </w:p>
        </w:tc>
        <w:tc>
          <w:tcPr>
            <w:tcW w:w="4772" w:type="dxa"/>
            <w:vAlign w:val="bottom"/>
          </w:tcPr>
          <w:p w:rsidR="00650679" w:rsidRPr="002F6307" w:rsidRDefault="00650679" w:rsidP="00402025">
            <w:pPr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Завідувач</w:t>
            </w:r>
            <w:r w:rsidRPr="002F6307">
              <w:rPr>
                <w:bCs/>
                <w:sz w:val="24"/>
                <w:szCs w:val="24"/>
              </w:rPr>
              <w:t xml:space="preserve"> лабораторії електронної мікроскопії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F6307">
              <w:rPr>
                <w:sz w:val="24"/>
                <w:szCs w:val="24"/>
              </w:rPr>
              <w:t>(щорічно)</w:t>
            </w:r>
          </w:p>
        </w:tc>
        <w:tc>
          <w:tcPr>
            <w:tcW w:w="2608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Підвищена напруга зору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Д. 4 п. 6.2.3</w:t>
            </w:r>
          </w:p>
        </w:tc>
      </w:tr>
      <w:tr w:rsidR="00650679" w:rsidRPr="002F6307" w:rsidTr="00402025"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2" w:type="dxa"/>
            <w:vAlign w:val="bottom"/>
          </w:tcPr>
          <w:p w:rsidR="00650679" w:rsidRPr="002F6307" w:rsidRDefault="00650679" w:rsidP="00402025">
            <w:pPr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 xml:space="preserve">Професор, доцент, старший викладач, асистент, лаборант, старший лаборант, </w:t>
            </w:r>
            <w:proofErr w:type="spellStart"/>
            <w:r w:rsidRPr="002F6307">
              <w:rPr>
                <w:sz w:val="24"/>
                <w:szCs w:val="24"/>
              </w:rPr>
              <w:t>лаборант</w:t>
            </w:r>
            <w:proofErr w:type="spellEnd"/>
            <w:r w:rsidRPr="002F6307">
              <w:rPr>
                <w:sz w:val="24"/>
                <w:szCs w:val="24"/>
              </w:rPr>
              <w:t xml:space="preserve"> з вищою освітою кафедри біотехнологій та радіології</w:t>
            </w:r>
            <w:r>
              <w:rPr>
                <w:sz w:val="24"/>
                <w:szCs w:val="24"/>
              </w:rPr>
              <w:t xml:space="preserve"> </w:t>
            </w:r>
            <w:r w:rsidRPr="002F6307">
              <w:rPr>
                <w:sz w:val="24"/>
                <w:szCs w:val="24"/>
              </w:rPr>
              <w:t>(1 раз на два роки)</w:t>
            </w:r>
          </w:p>
        </w:tc>
        <w:tc>
          <w:tcPr>
            <w:tcW w:w="2608" w:type="dxa"/>
          </w:tcPr>
          <w:p w:rsidR="00650679" w:rsidRPr="00A24AF8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A24AF8">
              <w:rPr>
                <w:sz w:val="24"/>
                <w:szCs w:val="24"/>
              </w:rPr>
              <w:t>Іонізуюче випромінювання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Д. 4 п. 6.2.3</w:t>
            </w:r>
          </w:p>
        </w:tc>
      </w:tr>
      <w:tr w:rsidR="00650679" w:rsidRPr="002F6307" w:rsidTr="00402025"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2" w:type="dxa"/>
            <w:vAlign w:val="bottom"/>
          </w:tcPr>
          <w:p w:rsidR="00650679" w:rsidRPr="002F6307" w:rsidRDefault="00650679" w:rsidP="00402025">
            <w:pPr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Оператор котлів</w:t>
            </w:r>
          </w:p>
        </w:tc>
        <w:tc>
          <w:tcPr>
            <w:tcW w:w="2608" w:type="dxa"/>
          </w:tcPr>
          <w:p w:rsidR="00650679" w:rsidRPr="00A24AF8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A24AF8">
              <w:rPr>
                <w:sz w:val="24"/>
                <w:szCs w:val="24"/>
              </w:rPr>
              <w:t>Шум, вібрація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Д. 5 п.6</w:t>
            </w:r>
          </w:p>
        </w:tc>
      </w:tr>
      <w:tr w:rsidR="00650679" w:rsidRPr="002F6307" w:rsidTr="00402025">
        <w:trPr>
          <w:trHeight w:val="318"/>
        </w:trPr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72" w:type="dxa"/>
            <w:vAlign w:val="bottom"/>
          </w:tcPr>
          <w:p w:rsidR="00650679" w:rsidRPr="002F6307" w:rsidRDefault="00650679" w:rsidP="00402025">
            <w:pPr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Стор</w:t>
            </w:r>
            <w:r>
              <w:rPr>
                <w:sz w:val="24"/>
                <w:szCs w:val="24"/>
              </w:rPr>
              <w:t>о</w:t>
            </w:r>
            <w:r w:rsidRPr="002F6307">
              <w:rPr>
                <w:sz w:val="24"/>
                <w:szCs w:val="24"/>
              </w:rPr>
              <w:t xml:space="preserve">ж </w:t>
            </w:r>
          </w:p>
        </w:tc>
        <w:tc>
          <w:tcPr>
            <w:tcW w:w="2608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center"/>
              <w:rPr>
                <w:sz w:val="28"/>
                <w:szCs w:val="28"/>
              </w:rPr>
            </w:pPr>
            <w:r w:rsidRPr="002F6307">
              <w:rPr>
                <w:sz w:val="24"/>
                <w:szCs w:val="24"/>
              </w:rPr>
              <w:t>Фізична напруга</w:t>
            </w:r>
          </w:p>
        </w:tc>
        <w:tc>
          <w:tcPr>
            <w:tcW w:w="1827" w:type="dxa"/>
          </w:tcPr>
          <w:p w:rsidR="00650679" w:rsidRDefault="00650679" w:rsidP="00402025">
            <w:r w:rsidRPr="002F6307">
              <w:rPr>
                <w:sz w:val="24"/>
                <w:szCs w:val="24"/>
              </w:rPr>
              <w:t>Д. 4 п. 6.1.1</w:t>
            </w:r>
          </w:p>
        </w:tc>
      </w:tr>
      <w:tr w:rsidR="00650679" w:rsidRPr="002F6307" w:rsidTr="00402025">
        <w:trPr>
          <w:trHeight w:val="318"/>
        </w:trPr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2" w:type="dxa"/>
            <w:vAlign w:val="bottom"/>
          </w:tcPr>
          <w:p w:rsidR="00650679" w:rsidRPr="002F6307" w:rsidRDefault="00650679" w:rsidP="00402025">
            <w:pPr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 xml:space="preserve">Електрик </w:t>
            </w:r>
          </w:p>
        </w:tc>
        <w:tc>
          <w:tcPr>
            <w:tcW w:w="2608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 xml:space="preserve">Роботи під напругою </w:t>
            </w:r>
            <w:r w:rsidRPr="002F6307">
              <w:rPr>
                <w:sz w:val="24"/>
                <w:szCs w:val="24"/>
                <w:lang w:val="en-US"/>
              </w:rPr>
              <w:t>U</w:t>
            </w:r>
            <w:r w:rsidRPr="00896219">
              <w:rPr>
                <w:sz w:val="24"/>
                <w:szCs w:val="24"/>
                <w:lang w:val="ru-RU"/>
              </w:rPr>
              <w:t>127</w:t>
            </w:r>
            <w:r w:rsidRPr="002F6307">
              <w:rPr>
                <w:sz w:val="24"/>
                <w:szCs w:val="24"/>
                <w:lang w:val="en-US"/>
              </w:rPr>
              <w:t>V</w:t>
            </w:r>
            <w:r w:rsidRPr="002F6307">
              <w:rPr>
                <w:sz w:val="24"/>
                <w:szCs w:val="24"/>
              </w:rPr>
              <w:t xml:space="preserve"> і більше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307">
              <w:rPr>
                <w:sz w:val="28"/>
                <w:szCs w:val="28"/>
              </w:rPr>
              <w:t>Д. 5 п. 2</w:t>
            </w:r>
          </w:p>
        </w:tc>
      </w:tr>
      <w:tr w:rsidR="00650679" w:rsidRPr="002F6307" w:rsidTr="00402025"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72" w:type="dxa"/>
            <w:vAlign w:val="bottom"/>
          </w:tcPr>
          <w:p w:rsidR="00650679" w:rsidRPr="002F6307" w:rsidRDefault="00650679" w:rsidP="00402025">
            <w:pPr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 xml:space="preserve">Столяр </w:t>
            </w:r>
          </w:p>
        </w:tc>
        <w:tc>
          <w:tcPr>
            <w:tcW w:w="2608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Пил рослинного походження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307">
              <w:rPr>
                <w:sz w:val="28"/>
                <w:szCs w:val="28"/>
              </w:rPr>
              <w:t>Д. 4 п. 3.10</w:t>
            </w:r>
          </w:p>
        </w:tc>
      </w:tr>
      <w:tr w:rsidR="00650679" w:rsidRPr="002F6307" w:rsidTr="00402025"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3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772" w:type="dxa"/>
            <w:vAlign w:val="bottom"/>
          </w:tcPr>
          <w:p w:rsidR="00650679" w:rsidRPr="002F6307" w:rsidRDefault="00650679" w:rsidP="00402025">
            <w:pPr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Слюсар сантехнік</w:t>
            </w:r>
          </w:p>
        </w:tc>
        <w:tc>
          <w:tcPr>
            <w:tcW w:w="2608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Фізична напруга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307">
              <w:rPr>
                <w:sz w:val="28"/>
                <w:szCs w:val="28"/>
              </w:rPr>
              <w:t>Д. 4. п. 6.1.1</w:t>
            </w:r>
          </w:p>
        </w:tc>
      </w:tr>
      <w:tr w:rsidR="00650679" w:rsidRPr="002F6307" w:rsidTr="00402025">
        <w:trPr>
          <w:trHeight w:val="351"/>
        </w:trPr>
        <w:tc>
          <w:tcPr>
            <w:tcW w:w="1080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3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2F6307">
              <w:rPr>
                <w:sz w:val="24"/>
                <w:szCs w:val="24"/>
              </w:rPr>
              <w:t>Газоелектрозварювальник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F6307">
              <w:rPr>
                <w:sz w:val="24"/>
                <w:szCs w:val="24"/>
              </w:rPr>
              <w:t>(щорічно)</w:t>
            </w:r>
          </w:p>
        </w:tc>
        <w:tc>
          <w:tcPr>
            <w:tcW w:w="2608" w:type="dxa"/>
          </w:tcPr>
          <w:p w:rsidR="00650679" w:rsidRPr="002F6307" w:rsidRDefault="00650679" w:rsidP="00402025">
            <w:pPr>
              <w:tabs>
                <w:tab w:val="left" w:pos="5810"/>
              </w:tabs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Марганець, окиси азоту</w:t>
            </w:r>
          </w:p>
        </w:tc>
        <w:tc>
          <w:tcPr>
            <w:tcW w:w="1827" w:type="dxa"/>
          </w:tcPr>
          <w:p w:rsidR="00650679" w:rsidRPr="002F6307" w:rsidRDefault="00650679" w:rsidP="00402025">
            <w:pPr>
              <w:tabs>
                <w:tab w:val="left" w:pos="5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2F6307">
              <w:rPr>
                <w:sz w:val="24"/>
                <w:szCs w:val="24"/>
              </w:rPr>
              <w:t>Д. 4. П. 3.9.1</w:t>
            </w:r>
          </w:p>
        </w:tc>
      </w:tr>
    </w:tbl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</w:p>
    <w:p w:rsidR="007C3697" w:rsidRDefault="00650679" w:rsidP="00650679">
      <w:pPr>
        <w:tabs>
          <w:tab w:val="left" w:pos="5810"/>
        </w:tabs>
        <w:spacing w:line="360" w:lineRule="auto"/>
        <w:jc w:val="center"/>
        <w:rPr>
          <w:sz w:val="28"/>
        </w:rPr>
      </w:pPr>
      <w:r>
        <w:rPr>
          <w:sz w:val="28"/>
        </w:rPr>
        <w:t>Ректор університету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0679" w:rsidRDefault="00650679" w:rsidP="00650679">
      <w:pPr>
        <w:tabs>
          <w:tab w:val="left" w:pos="5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3A6E20">
        <w:rPr>
          <w:sz w:val="28"/>
          <w:szCs w:val="28"/>
        </w:rPr>
        <w:t xml:space="preserve"> профкому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4C52" w:rsidRDefault="00A64C52"/>
    <w:sectPr w:rsidR="00A64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310"/>
    <w:multiLevelType w:val="multilevel"/>
    <w:tmpl w:val="75BE6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E47464"/>
    <w:multiLevelType w:val="multilevel"/>
    <w:tmpl w:val="D3225BD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9F"/>
    <w:rsid w:val="0041719F"/>
    <w:rsid w:val="00650679"/>
    <w:rsid w:val="007C3697"/>
    <w:rsid w:val="008878FB"/>
    <w:rsid w:val="00A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50679"/>
    <w:pPr>
      <w:ind w:firstLine="851"/>
      <w:jc w:val="center"/>
    </w:pPr>
    <w:rPr>
      <w:sz w:val="28"/>
      <w:lang w:val="ru-RU"/>
    </w:rPr>
  </w:style>
  <w:style w:type="character" w:customStyle="1" w:styleId="a4">
    <w:name w:val="Назва Знак"/>
    <w:basedOn w:val="a0"/>
    <w:link w:val="a3"/>
    <w:uiPriority w:val="10"/>
    <w:rsid w:val="0065067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650679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650679"/>
    <w:pPr>
      <w:tabs>
        <w:tab w:val="center" w:pos="4819"/>
        <w:tab w:val="right" w:pos="9639"/>
      </w:tabs>
    </w:pPr>
    <w:rPr>
      <w:lang w:val="ru-RU"/>
    </w:rPr>
  </w:style>
  <w:style w:type="character" w:customStyle="1" w:styleId="a6">
    <w:name w:val="Нижній колонтитул Знак"/>
    <w:basedOn w:val="a0"/>
    <w:link w:val="a5"/>
    <w:uiPriority w:val="99"/>
    <w:rsid w:val="0065067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Normal (Web)"/>
    <w:basedOn w:val="a"/>
    <w:uiPriority w:val="99"/>
    <w:semiHidden/>
    <w:rsid w:val="0065067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uiPriority w:val="22"/>
    <w:qFormat/>
    <w:rsid w:val="00650679"/>
    <w:rPr>
      <w:b/>
    </w:rPr>
  </w:style>
  <w:style w:type="character" w:customStyle="1" w:styleId="apple-converted-space">
    <w:name w:val="apple-converted-space"/>
    <w:rsid w:val="00650679"/>
  </w:style>
  <w:style w:type="character" w:styleId="a9">
    <w:name w:val="Emphasis"/>
    <w:uiPriority w:val="20"/>
    <w:qFormat/>
    <w:rsid w:val="00650679"/>
    <w:rPr>
      <w:i/>
    </w:rPr>
  </w:style>
  <w:style w:type="character" w:customStyle="1" w:styleId="aa">
    <w:name w:val="Подпись к таблице_"/>
    <w:link w:val="ab"/>
    <w:locked/>
    <w:rsid w:val="00650679"/>
    <w:rPr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50679"/>
    <w:pPr>
      <w:widowControl w:val="0"/>
      <w:shd w:val="clear" w:color="auto" w:fill="FFFFFF"/>
      <w:spacing w:line="250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650679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679"/>
    <w:pPr>
      <w:widowControl w:val="0"/>
      <w:shd w:val="clear" w:color="auto" w:fill="FFFFFF"/>
      <w:spacing w:before="1860" w:after="1200" w:line="480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2">
    <w:name w:val="Основной текст (2)_"/>
    <w:link w:val="21"/>
    <w:locked/>
    <w:rsid w:val="00650679"/>
    <w:rPr>
      <w:sz w:val="28"/>
      <w:shd w:val="clear" w:color="auto" w:fill="FFFFFF"/>
    </w:rPr>
  </w:style>
  <w:style w:type="character" w:customStyle="1" w:styleId="2BookmanOldStyle">
    <w:name w:val="Основной текст (2) + Bookman Old Style"/>
    <w:aliases w:val="7 pt,5 pt"/>
    <w:rsid w:val="00650679"/>
    <w:rPr>
      <w:rFonts w:ascii="Bookman Old Style" w:hAnsi="Bookman Old Style"/>
      <w:sz w:val="14"/>
    </w:rPr>
  </w:style>
  <w:style w:type="character" w:customStyle="1" w:styleId="27">
    <w:name w:val="Основной текст (2) + 7"/>
    <w:aliases w:val="5 pt1,Интервал -1 pt"/>
    <w:rsid w:val="00650679"/>
    <w:rPr>
      <w:spacing w:val="-20"/>
      <w:sz w:val="15"/>
    </w:rPr>
  </w:style>
  <w:style w:type="character" w:customStyle="1" w:styleId="25pt">
    <w:name w:val="Основной текст (2) + 5 pt"/>
    <w:rsid w:val="00650679"/>
    <w:rPr>
      <w:sz w:val="10"/>
    </w:rPr>
  </w:style>
  <w:style w:type="paragraph" w:customStyle="1" w:styleId="21">
    <w:name w:val="Основной текст (2)1"/>
    <w:basedOn w:val="a"/>
    <w:link w:val="2"/>
    <w:rsid w:val="00650679"/>
    <w:pPr>
      <w:widowControl w:val="0"/>
      <w:shd w:val="clear" w:color="auto" w:fill="FFFFFF"/>
      <w:spacing w:after="1860" w:line="322" w:lineRule="exact"/>
      <w:ind w:hanging="48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5">
    <w:name w:val="Основной текст (5)_"/>
    <w:link w:val="50"/>
    <w:locked/>
    <w:rsid w:val="00650679"/>
    <w:rPr>
      <w:sz w:val="26"/>
      <w:shd w:val="clear" w:color="auto" w:fill="FFFFFF"/>
    </w:rPr>
  </w:style>
  <w:style w:type="character" w:customStyle="1" w:styleId="6">
    <w:name w:val="Основной текст (6)_"/>
    <w:link w:val="60"/>
    <w:locked/>
    <w:rsid w:val="00650679"/>
    <w:rPr>
      <w:b/>
      <w:sz w:val="26"/>
      <w:shd w:val="clear" w:color="auto" w:fill="FFFFFF"/>
    </w:rPr>
  </w:style>
  <w:style w:type="character" w:customStyle="1" w:styleId="8">
    <w:name w:val="Основной текст (8)_"/>
    <w:link w:val="80"/>
    <w:locked/>
    <w:rsid w:val="00650679"/>
    <w:rPr>
      <w:i/>
      <w:sz w:val="28"/>
      <w:shd w:val="clear" w:color="auto" w:fill="FFFFFF"/>
    </w:rPr>
  </w:style>
  <w:style w:type="character" w:customStyle="1" w:styleId="214pt1">
    <w:name w:val="Основной текст (2) + 14 pt1"/>
    <w:rsid w:val="00650679"/>
    <w:rPr>
      <w:rFonts w:ascii="Times New Roman" w:hAnsi="Times New Roman"/>
      <w:sz w:val="28"/>
      <w:u w:val="none"/>
    </w:rPr>
  </w:style>
  <w:style w:type="paragraph" w:customStyle="1" w:styleId="50">
    <w:name w:val="Основной текст (5)"/>
    <w:basedOn w:val="a"/>
    <w:link w:val="5"/>
    <w:rsid w:val="00650679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650679"/>
    <w:pPr>
      <w:widowControl w:val="0"/>
      <w:shd w:val="clear" w:color="auto" w:fill="FFFFFF"/>
      <w:spacing w:before="300" w:line="322" w:lineRule="exact"/>
      <w:ind w:hanging="1760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650679"/>
    <w:pPr>
      <w:widowControl w:val="0"/>
      <w:shd w:val="clear" w:color="auto" w:fill="FFFFFF"/>
      <w:spacing w:line="322" w:lineRule="exact"/>
      <w:ind w:firstLine="780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table" w:styleId="ac">
    <w:name w:val="Table Grid"/>
    <w:basedOn w:val="a1"/>
    <w:uiPriority w:val="59"/>
    <w:rsid w:val="0065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Полужирный1"/>
    <w:rsid w:val="00650679"/>
    <w:rPr>
      <w:rFonts w:ascii="Times New Roman" w:hAnsi="Times New Roman"/>
      <w:b/>
      <w:sz w:val="28"/>
      <w:u w:val="none"/>
    </w:rPr>
  </w:style>
  <w:style w:type="character" w:customStyle="1" w:styleId="20">
    <w:name w:val="Основной текст (2)"/>
    <w:rsid w:val="00650679"/>
    <w:rPr>
      <w:rFonts w:ascii="Times New Roman" w:hAnsi="Times New Roman"/>
      <w:sz w:val="28"/>
      <w:u w:val="none"/>
    </w:rPr>
  </w:style>
  <w:style w:type="character" w:customStyle="1" w:styleId="214pt">
    <w:name w:val="Основной текст (2) + 14 pt"/>
    <w:rsid w:val="00650679"/>
    <w:rPr>
      <w:rFonts w:ascii="Times New Roman" w:hAnsi="Times New Roman"/>
      <w:sz w:val="28"/>
      <w:u w:val="none"/>
    </w:rPr>
  </w:style>
  <w:style w:type="character" w:customStyle="1" w:styleId="211pt1">
    <w:name w:val="Основной текст (2) + 11 pt1"/>
    <w:aliases w:val="Полужирный1"/>
    <w:rsid w:val="00650679"/>
    <w:rPr>
      <w:rFonts w:ascii="Times New Roman" w:hAnsi="Times New Roman"/>
      <w:b/>
      <w:sz w:val="22"/>
      <w:u w:val="none"/>
    </w:rPr>
  </w:style>
  <w:style w:type="character" w:customStyle="1" w:styleId="5Exact">
    <w:name w:val="Основной текст (5) Exact"/>
    <w:rsid w:val="00650679"/>
    <w:rPr>
      <w:rFonts w:ascii="Microsoft Sans Serif" w:eastAsia="Times New Roman" w:hAnsi="Microsoft Sans Serif"/>
      <w:sz w:val="12"/>
      <w:u w:val="none"/>
    </w:rPr>
  </w:style>
  <w:style w:type="character" w:customStyle="1" w:styleId="7">
    <w:name w:val="Основной текст (7)_"/>
    <w:link w:val="70"/>
    <w:locked/>
    <w:rsid w:val="00650679"/>
    <w:rPr>
      <w:rFonts w:eastAsia="Times New Roman"/>
      <w:b/>
      <w:sz w:val="28"/>
      <w:shd w:val="clear" w:color="auto" w:fill="FFFFFF"/>
    </w:rPr>
  </w:style>
  <w:style w:type="character" w:customStyle="1" w:styleId="10">
    <w:name w:val="Заголовок №1"/>
    <w:rsid w:val="0065067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70">
    <w:name w:val="Основной текст (7)"/>
    <w:basedOn w:val="a"/>
    <w:link w:val="7"/>
    <w:rsid w:val="00650679"/>
    <w:pPr>
      <w:widowControl w:val="0"/>
      <w:shd w:val="clear" w:color="auto" w:fill="FFFFFF"/>
      <w:spacing w:after="540" w:line="317" w:lineRule="exact"/>
      <w:jc w:val="center"/>
    </w:pPr>
    <w:rPr>
      <w:rFonts w:asciiTheme="minorHAnsi" w:hAnsiTheme="minorHAnsi" w:cstheme="minorBidi"/>
      <w:b/>
      <w:sz w:val="28"/>
      <w:szCs w:val="22"/>
      <w:lang w:eastAsia="en-US"/>
    </w:rPr>
  </w:style>
  <w:style w:type="character" w:customStyle="1" w:styleId="100">
    <w:name w:val="Основной текст (10)_"/>
    <w:link w:val="101"/>
    <w:locked/>
    <w:rsid w:val="00650679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rsid w:val="00650679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ой текст (11)_"/>
    <w:link w:val="110"/>
    <w:locked/>
    <w:rsid w:val="00650679"/>
    <w:rPr>
      <w:rFonts w:eastAsia="Times New Roman"/>
      <w:b/>
      <w:sz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50679"/>
    <w:pPr>
      <w:widowControl w:val="0"/>
      <w:shd w:val="clear" w:color="auto" w:fill="FFFFFF"/>
      <w:spacing w:before="240" w:line="278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650679"/>
    <w:pPr>
      <w:widowControl w:val="0"/>
      <w:shd w:val="clear" w:color="auto" w:fill="FFFFFF"/>
      <w:spacing w:before="480" w:line="341" w:lineRule="exact"/>
      <w:jc w:val="center"/>
    </w:pPr>
    <w:rPr>
      <w:rFonts w:asciiTheme="minorHAnsi" w:hAnsiTheme="minorHAnsi" w:cstheme="minorBidi"/>
      <w:b/>
      <w:sz w:val="30"/>
      <w:szCs w:val="22"/>
      <w:lang w:eastAsia="en-US"/>
    </w:rPr>
  </w:style>
  <w:style w:type="paragraph" w:customStyle="1" w:styleId="FR2">
    <w:name w:val="FR2"/>
    <w:rsid w:val="006506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0679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65067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50679"/>
    <w:pPr>
      <w:ind w:firstLine="851"/>
      <w:jc w:val="center"/>
    </w:pPr>
    <w:rPr>
      <w:sz w:val="28"/>
      <w:lang w:val="ru-RU"/>
    </w:rPr>
  </w:style>
  <w:style w:type="character" w:customStyle="1" w:styleId="a4">
    <w:name w:val="Назва Знак"/>
    <w:basedOn w:val="a0"/>
    <w:link w:val="a3"/>
    <w:uiPriority w:val="10"/>
    <w:rsid w:val="0065067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650679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650679"/>
    <w:pPr>
      <w:tabs>
        <w:tab w:val="center" w:pos="4819"/>
        <w:tab w:val="right" w:pos="9639"/>
      </w:tabs>
    </w:pPr>
    <w:rPr>
      <w:lang w:val="ru-RU"/>
    </w:rPr>
  </w:style>
  <w:style w:type="character" w:customStyle="1" w:styleId="a6">
    <w:name w:val="Нижній колонтитул Знак"/>
    <w:basedOn w:val="a0"/>
    <w:link w:val="a5"/>
    <w:uiPriority w:val="99"/>
    <w:rsid w:val="0065067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Normal (Web)"/>
    <w:basedOn w:val="a"/>
    <w:uiPriority w:val="99"/>
    <w:semiHidden/>
    <w:rsid w:val="0065067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uiPriority w:val="22"/>
    <w:qFormat/>
    <w:rsid w:val="00650679"/>
    <w:rPr>
      <w:b/>
    </w:rPr>
  </w:style>
  <w:style w:type="character" w:customStyle="1" w:styleId="apple-converted-space">
    <w:name w:val="apple-converted-space"/>
    <w:rsid w:val="00650679"/>
  </w:style>
  <w:style w:type="character" w:styleId="a9">
    <w:name w:val="Emphasis"/>
    <w:uiPriority w:val="20"/>
    <w:qFormat/>
    <w:rsid w:val="00650679"/>
    <w:rPr>
      <w:i/>
    </w:rPr>
  </w:style>
  <w:style w:type="character" w:customStyle="1" w:styleId="aa">
    <w:name w:val="Подпись к таблице_"/>
    <w:link w:val="ab"/>
    <w:locked/>
    <w:rsid w:val="00650679"/>
    <w:rPr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50679"/>
    <w:pPr>
      <w:widowControl w:val="0"/>
      <w:shd w:val="clear" w:color="auto" w:fill="FFFFFF"/>
      <w:spacing w:line="250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650679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679"/>
    <w:pPr>
      <w:widowControl w:val="0"/>
      <w:shd w:val="clear" w:color="auto" w:fill="FFFFFF"/>
      <w:spacing w:before="1860" w:after="1200" w:line="480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2">
    <w:name w:val="Основной текст (2)_"/>
    <w:link w:val="21"/>
    <w:locked/>
    <w:rsid w:val="00650679"/>
    <w:rPr>
      <w:sz w:val="28"/>
      <w:shd w:val="clear" w:color="auto" w:fill="FFFFFF"/>
    </w:rPr>
  </w:style>
  <w:style w:type="character" w:customStyle="1" w:styleId="2BookmanOldStyle">
    <w:name w:val="Основной текст (2) + Bookman Old Style"/>
    <w:aliases w:val="7 pt,5 pt"/>
    <w:rsid w:val="00650679"/>
    <w:rPr>
      <w:rFonts w:ascii="Bookman Old Style" w:hAnsi="Bookman Old Style"/>
      <w:sz w:val="14"/>
    </w:rPr>
  </w:style>
  <w:style w:type="character" w:customStyle="1" w:styleId="27">
    <w:name w:val="Основной текст (2) + 7"/>
    <w:aliases w:val="5 pt1,Интервал -1 pt"/>
    <w:rsid w:val="00650679"/>
    <w:rPr>
      <w:spacing w:val="-20"/>
      <w:sz w:val="15"/>
    </w:rPr>
  </w:style>
  <w:style w:type="character" w:customStyle="1" w:styleId="25pt">
    <w:name w:val="Основной текст (2) + 5 pt"/>
    <w:rsid w:val="00650679"/>
    <w:rPr>
      <w:sz w:val="10"/>
    </w:rPr>
  </w:style>
  <w:style w:type="paragraph" w:customStyle="1" w:styleId="21">
    <w:name w:val="Основной текст (2)1"/>
    <w:basedOn w:val="a"/>
    <w:link w:val="2"/>
    <w:rsid w:val="00650679"/>
    <w:pPr>
      <w:widowControl w:val="0"/>
      <w:shd w:val="clear" w:color="auto" w:fill="FFFFFF"/>
      <w:spacing w:after="1860" w:line="322" w:lineRule="exact"/>
      <w:ind w:hanging="48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5">
    <w:name w:val="Основной текст (5)_"/>
    <w:link w:val="50"/>
    <w:locked/>
    <w:rsid w:val="00650679"/>
    <w:rPr>
      <w:sz w:val="26"/>
      <w:shd w:val="clear" w:color="auto" w:fill="FFFFFF"/>
    </w:rPr>
  </w:style>
  <w:style w:type="character" w:customStyle="1" w:styleId="6">
    <w:name w:val="Основной текст (6)_"/>
    <w:link w:val="60"/>
    <w:locked/>
    <w:rsid w:val="00650679"/>
    <w:rPr>
      <w:b/>
      <w:sz w:val="26"/>
      <w:shd w:val="clear" w:color="auto" w:fill="FFFFFF"/>
    </w:rPr>
  </w:style>
  <w:style w:type="character" w:customStyle="1" w:styleId="8">
    <w:name w:val="Основной текст (8)_"/>
    <w:link w:val="80"/>
    <w:locked/>
    <w:rsid w:val="00650679"/>
    <w:rPr>
      <w:i/>
      <w:sz w:val="28"/>
      <w:shd w:val="clear" w:color="auto" w:fill="FFFFFF"/>
    </w:rPr>
  </w:style>
  <w:style w:type="character" w:customStyle="1" w:styleId="214pt1">
    <w:name w:val="Основной текст (2) + 14 pt1"/>
    <w:rsid w:val="00650679"/>
    <w:rPr>
      <w:rFonts w:ascii="Times New Roman" w:hAnsi="Times New Roman"/>
      <w:sz w:val="28"/>
      <w:u w:val="none"/>
    </w:rPr>
  </w:style>
  <w:style w:type="paragraph" w:customStyle="1" w:styleId="50">
    <w:name w:val="Основной текст (5)"/>
    <w:basedOn w:val="a"/>
    <w:link w:val="5"/>
    <w:rsid w:val="00650679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650679"/>
    <w:pPr>
      <w:widowControl w:val="0"/>
      <w:shd w:val="clear" w:color="auto" w:fill="FFFFFF"/>
      <w:spacing w:before="300" w:line="322" w:lineRule="exact"/>
      <w:ind w:hanging="1760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650679"/>
    <w:pPr>
      <w:widowControl w:val="0"/>
      <w:shd w:val="clear" w:color="auto" w:fill="FFFFFF"/>
      <w:spacing w:line="322" w:lineRule="exact"/>
      <w:ind w:firstLine="780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table" w:styleId="ac">
    <w:name w:val="Table Grid"/>
    <w:basedOn w:val="a1"/>
    <w:uiPriority w:val="59"/>
    <w:rsid w:val="0065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Полужирный1"/>
    <w:rsid w:val="00650679"/>
    <w:rPr>
      <w:rFonts w:ascii="Times New Roman" w:hAnsi="Times New Roman"/>
      <w:b/>
      <w:sz w:val="28"/>
      <w:u w:val="none"/>
    </w:rPr>
  </w:style>
  <w:style w:type="character" w:customStyle="1" w:styleId="20">
    <w:name w:val="Основной текст (2)"/>
    <w:rsid w:val="00650679"/>
    <w:rPr>
      <w:rFonts w:ascii="Times New Roman" w:hAnsi="Times New Roman"/>
      <w:sz w:val="28"/>
      <w:u w:val="none"/>
    </w:rPr>
  </w:style>
  <w:style w:type="character" w:customStyle="1" w:styleId="214pt">
    <w:name w:val="Основной текст (2) + 14 pt"/>
    <w:rsid w:val="00650679"/>
    <w:rPr>
      <w:rFonts w:ascii="Times New Roman" w:hAnsi="Times New Roman"/>
      <w:sz w:val="28"/>
      <w:u w:val="none"/>
    </w:rPr>
  </w:style>
  <w:style w:type="character" w:customStyle="1" w:styleId="211pt1">
    <w:name w:val="Основной текст (2) + 11 pt1"/>
    <w:aliases w:val="Полужирный1"/>
    <w:rsid w:val="00650679"/>
    <w:rPr>
      <w:rFonts w:ascii="Times New Roman" w:hAnsi="Times New Roman"/>
      <w:b/>
      <w:sz w:val="22"/>
      <w:u w:val="none"/>
    </w:rPr>
  </w:style>
  <w:style w:type="character" w:customStyle="1" w:styleId="5Exact">
    <w:name w:val="Основной текст (5) Exact"/>
    <w:rsid w:val="00650679"/>
    <w:rPr>
      <w:rFonts w:ascii="Microsoft Sans Serif" w:eastAsia="Times New Roman" w:hAnsi="Microsoft Sans Serif"/>
      <w:sz w:val="12"/>
      <w:u w:val="none"/>
    </w:rPr>
  </w:style>
  <w:style w:type="character" w:customStyle="1" w:styleId="7">
    <w:name w:val="Основной текст (7)_"/>
    <w:link w:val="70"/>
    <w:locked/>
    <w:rsid w:val="00650679"/>
    <w:rPr>
      <w:rFonts w:eastAsia="Times New Roman"/>
      <w:b/>
      <w:sz w:val="28"/>
      <w:shd w:val="clear" w:color="auto" w:fill="FFFFFF"/>
    </w:rPr>
  </w:style>
  <w:style w:type="character" w:customStyle="1" w:styleId="10">
    <w:name w:val="Заголовок №1"/>
    <w:rsid w:val="0065067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uk-UA" w:eastAsia="uk-UA"/>
    </w:rPr>
  </w:style>
  <w:style w:type="paragraph" w:customStyle="1" w:styleId="70">
    <w:name w:val="Основной текст (7)"/>
    <w:basedOn w:val="a"/>
    <w:link w:val="7"/>
    <w:rsid w:val="00650679"/>
    <w:pPr>
      <w:widowControl w:val="0"/>
      <w:shd w:val="clear" w:color="auto" w:fill="FFFFFF"/>
      <w:spacing w:after="540" w:line="317" w:lineRule="exact"/>
      <w:jc w:val="center"/>
    </w:pPr>
    <w:rPr>
      <w:rFonts w:asciiTheme="minorHAnsi" w:hAnsiTheme="minorHAnsi" w:cstheme="minorBidi"/>
      <w:b/>
      <w:sz w:val="28"/>
      <w:szCs w:val="22"/>
      <w:lang w:eastAsia="en-US"/>
    </w:rPr>
  </w:style>
  <w:style w:type="character" w:customStyle="1" w:styleId="100">
    <w:name w:val="Основной текст (10)_"/>
    <w:link w:val="101"/>
    <w:locked/>
    <w:rsid w:val="00650679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rsid w:val="00650679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ой текст (11)_"/>
    <w:link w:val="110"/>
    <w:locked/>
    <w:rsid w:val="00650679"/>
    <w:rPr>
      <w:rFonts w:eastAsia="Times New Roman"/>
      <w:b/>
      <w:sz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50679"/>
    <w:pPr>
      <w:widowControl w:val="0"/>
      <w:shd w:val="clear" w:color="auto" w:fill="FFFFFF"/>
      <w:spacing w:before="240" w:line="278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650679"/>
    <w:pPr>
      <w:widowControl w:val="0"/>
      <w:shd w:val="clear" w:color="auto" w:fill="FFFFFF"/>
      <w:spacing w:before="480" w:line="341" w:lineRule="exact"/>
      <w:jc w:val="center"/>
    </w:pPr>
    <w:rPr>
      <w:rFonts w:asciiTheme="minorHAnsi" w:hAnsiTheme="minorHAnsi" w:cstheme="minorBidi"/>
      <w:b/>
      <w:sz w:val="30"/>
      <w:szCs w:val="22"/>
      <w:lang w:eastAsia="en-US"/>
    </w:rPr>
  </w:style>
  <w:style w:type="paragraph" w:customStyle="1" w:styleId="FR2">
    <w:name w:val="FR2"/>
    <w:rsid w:val="006506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0679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e">
    <w:name w:val="Верхній колонтитул Знак"/>
    <w:basedOn w:val="a0"/>
    <w:link w:val="ad"/>
    <w:uiPriority w:val="99"/>
    <w:rsid w:val="0065067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7969</Words>
  <Characters>4543</Characters>
  <Application>Microsoft Office Word</Application>
  <DocSecurity>0</DocSecurity>
  <Lines>37</Lines>
  <Paragraphs>24</Paragraphs>
  <ScaleCrop>false</ScaleCrop>
  <Company>DG Win&amp;Soft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2024-01-12T06:59:00Z</dcterms:created>
  <dcterms:modified xsi:type="dcterms:W3CDTF">2024-01-15T08:48:00Z</dcterms:modified>
</cp:coreProperties>
</file>