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4B" w:rsidRPr="008412AD" w:rsidRDefault="00F54CB9" w:rsidP="008C2C00">
      <w:pPr>
        <w:jc w:val="center"/>
        <w:rPr>
          <w:b/>
          <w:sz w:val="28"/>
          <w:szCs w:val="28"/>
        </w:rPr>
      </w:pPr>
      <w:r w:rsidRPr="008412AD">
        <w:rPr>
          <w:b/>
          <w:sz w:val="28"/>
          <w:szCs w:val="28"/>
        </w:rPr>
        <w:t>«</w:t>
      </w:r>
      <w:r w:rsidR="00822E36" w:rsidRPr="008412AD">
        <w:rPr>
          <w:b/>
          <w:sz w:val="28"/>
          <w:szCs w:val="28"/>
        </w:rPr>
        <w:t>ІНВЕСТИЦІЇ В ТУРИЗМІ</w:t>
      </w:r>
      <w:r w:rsidRPr="008412AD">
        <w:rPr>
          <w:b/>
          <w:sz w:val="28"/>
          <w:szCs w:val="28"/>
        </w:rPr>
        <w:t>»</w:t>
      </w:r>
      <w:r w:rsidR="0083249A">
        <w:rPr>
          <w:b/>
          <w:sz w:val="28"/>
          <w:szCs w:val="28"/>
        </w:rPr>
        <w:t xml:space="preserve">, </w:t>
      </w:r>
      <w:r w:rsidR="00941C6B" w:rsidRPr="008C2C00">
        <w:rPr>
          <w:b/>
          <w:sz w:val="28"/>
          <w:szCs w:val="28"/>
        </w:rPr>
        <w:t>Ф</w:t>
      </w:r>
      <w:r w:rsidR="00941C6B" w:rsidRPr="008412AD">
        <w:rPr>
          <w:b/>
          <w:sz w:val="28"/>
          <w:szCs w:val="28"/>
        </w:rPr>
        <w:t>акультет економіки та менеджмен</w:t>
      </w:r>
      <w:bookmarkStart w:id="0" w:name="_GoBack"/>
      <w:bookmarkEnd w:id="0"/>
      <w:r w:rsidR="00941C6B" w:rsidRPr="008412AD">
        <w:rPr>
          <w:b/>
          <w:sz w:val="28"/>
          <w:szCs w:val="28"/>
        </w:rPr>
        <w:t xml:space="preserve">ту, </w:t>
      </w:r>
      <w:r w:rsidR="00941C6B" w:rsidRPr="008C2C00">
        <w:rPr>
          <w:b/>
          <w:sz w:val="28"/>
          <w:szCs w:val="28"/>
        </w:rPr>
        <w:t>К</w:t>
      </w:r>
      <w:r w:rsidR="00941C6B" w:rsidRPr="008412AD">
        <w:rPr>
          <w:b/>
          <w:sz w:val="28"/>
          <w:szCs w:val="28"/>
        </w:rPr>
        <w:t xml:space="preserve">афедра </w:t>
      </w:r>
      <w:r w:rsidR="00822E36" w:rsidRPr="008412AD">
        <w:rPr>
          <w:b/>
          <w:sz w:val="28"/>
          <w:szCs w:val="28"/>
        </w:rPr>
        <w:t xml:space="preserve">економіки підприємства, інновацій та </w:t>
      </w:r>
      <w:proofErr w:type="spellStart"/>
      <w:r w:rsidR="00822E36" w:rsidRPr="008412AD">
        <w:rPr>
          <w:b/>
          <w:sz w:val="28"/>
          <w:szCs w:val="28"/>
        </w:rPr>
        <w:t>дорадництва</w:t>
      </w:r>
      <w:proofErr w:type="spellEnd"/>
      <w:r w:rsidR="00822E36" w:rsidRPr="008412AD">
        <w:rPr>
          <w:b/>
          <w:sz w:val="28"/>
          <w:szCs w:val="28"/>
        </w:rPr>
        <w:t xml:space="preserve"> в АПК імені І.В. Поповича</w:t>
      </w:r>
      <w:r w:rsidR="00941C6B" w:rsidRPr="008412AD">
        <w:rPr>
          <w:b/>
          <w:sz w:val="28"/>
          <w:szCs w:val="28"/>
        </w:rPr>
        <w:t>,</w:t>
      </w:r>
      <w:r w:rsidR="00822E36" w:rsidRPr="008412AD">
        <w:rPr>
          <w:b/>
          <w:sz w:val="28"/>
          <w:szCs w:val="28"/>
        </w:rPr>
        <w:t xml:space="preserve"> </w:t>
      </w:r>
      <w:r w:rsidR="00822E36" w:rsidRPr="008C2C00">
        <w:rPr>
          <w:b/>
          <w:sz w:val="28"/>
          <w:szCs w:val="28"/>
        </w:rPr>
        <w:t>Туризм</w:t>
      </w:r>
      <w:r w:rsidR="00941C6B" w:rsidRPr="008C2C00">
        <w:rPr>
          <w:b/>
          <w:sz w:val="28"/>
          <w:szCs w:val="28"/>
        </w:rPr>
        <w:t xml:space="preserve">, </w:t>
      </w:r>
      <w:r w:rsidR="00822E36" w:rsidRPr="008C2C00">
        <w:rPr>
          <w:b/>
          <w:sz w:val="28"/>
          <w:szCs w:val="28"/>
        </w:rPr>
        <w:t>Бакалавр</w:t>
      </w:r>
      <w:r w:rsidR="00941C6B" w:rsidRPr="008C2C00">
        <w:rPr>
          <w:b/>
          <w:sz w:val="28"/>
          <w:szCs w:val="28"/>
        </w:rPr>
        <w:t xml:space="preserve">, </w:t>
      </w:r>
      <w:r w:rsidR="00822E36" w:rsidRPr="008412AD">
        <w:rPr>
          <w:b/>
          <w:sz w:val="28"/>
          <w:szCs w:val="28"/>
        </w:rPr>
        <w:t>2</w:t>
      </w:r>
      <w:r w:rsidR="00941C6B" w:rsidRPr="008412AD">
        <w:rPr>
          <w:b/>
          <w:sz w:val="28"/>
          <w:szCs w:val="28"/>
        </w:rPr>
        <w:t xml:space="preserve"> курс</w:t>
      </w:r>
      <w:r w:rsidR="00BF2115">
        <w:rPr>
          <w:b/>
          <w:sz w:val="28"/>
          <w:szCs w:val="28"/>
        </w:rPr>
        <w:t xml:space="preserve"> </w:t>
      </w:r>
      <w:r w:rsidR="009E7B9B">
        <w:rPr>
          <w:b/>
          <w:sz w:val="28"/>
          <w:szCs w:val="28"/>
        </w:rPr>
        <w:t>СП</w:t>
      </w:r>
    </w:p>
    <w:p w:rsidR="0091234B" w:rsidRPr="008412AD" w:rsidRDefault="0091234B" w:rsidP="00F54CB9">
      <w:pPr>
        <w:jc w:val="center"/>
        <w:rPr>
          <w:b/>
          <w:sz w:val="28"/>
          <w:szCs w:val="28"/>
        </w:rPr>
      </w:pPr>
    </w:p>
    <w:p w:rsidR="0083249A" w:rsidRPr="0083249A" w:rsidRDefault="00822E36" w:rsidP="00941C6B">
      <w:pPr>
        <w:rPr>
          <w:sz w:val="28"/>
          <w:szCs w:val="28"/>
          <w:lang w:eastAsia="uk-UA"/>
        </w:rPr>
      </w:pPr>
      <w:r w:rsidRPr="008412AD">
        <w:rPr>
          <w:sz w:val="28"/>
          <w:szCs w:val="28"/>
          <w:lang w:eastAsia="uk-UA"/>
        </w:rPr>
        <w:t>Дубина М.П</w:t>
      </w:r>
      <w:r w:rsidR="0091234B" w:rsidRPr="008412AD">
        <w:rPr>
          <w:sz w:val="28"/>
          <w:szCs w:val="28"/>
          <w:lang w:eastAsia="uk-UA"/>
        </w:rPr>
        <w:t>.</w:t>
      </w:r>
      <w:r w:rsidR="00F54CB9" w:rsidRPr="008412AD">
        <w:rPr>
          <w:sz w:val="28"/>
          <w:szCs w:val="28"/>
          <w:lang w:eastAsia="uk-UA"/>
        </w:rPr>
        <w:t xml:space="preserve">, </w:t>
      </w:r>
      <w:proofErr w:type="spellStart"/>
      <w:r w:rsidR="00941C6B" w:rsidRPr="008412AD">
        <w:rPr>
          <w:sz w:val="28"/>
          <w:szCs w:val="28"/>
          <w:lang w:val="de-DE"/>
        </w:rPr>
        <w:t>e-mail</w:t>
      </w:r>
      <w:proofErr w:type="spellEnd"/>
      <w:r w:rsidR="00941C6B" w:rsidRPr="008412AD">
        <w:rPr>
          <w:sz w:val="28"/>
          <w:szCs w:val="28"/>
          <w:lang w:val="de-DE"/>
        </w:rPr>
        <w:t>:</w:t>
      </w:r>
      <w:r w:rsidRPr="008412AD">
        <w:rPr>
          <w:sz w:val="28"/>
          <w:szCs w:val="28"/>
          <w:lang w:val="en-US" w:eastAsia="uk-UA"/>
        </w:rPr>
        <w:t xml:space="preserve"> </w:t>
      </w:r>
      <w:hyperlink r:id="rId5" w:history="1">
        <w:r w:rsidR="0083249A" w:rsidRPr="00D82B8F">
          <w:rPr>
            <w:rStyle w:val="a5"/>
            <w:sz w:val="28"/>
            <w:szCs w:val="28"/>
            <w:lang w:val="en-US" w:eastAsia="uk-UA"/>
          </w:rPr>
          <w:t>dubynamarichka@gmail.com</w:t>
        </w:r>
      </w:hyperlink>
    </w:p>
    <w:p w:rsidR="00F54CB9" w:rsidRPr="008412AD" w:rsidRDefault="00F54CB9" w:rsidP="00F54CB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2344"/>
        <w:gridCol w:w="7064"/>
        <w:gridCol w:w="4961"/>
      </w:tblGrid>
      <w:tr w:rsidR="00F33FF5" w:rsidRPr="008412AD" w:rsidTr="008C2C00">
        <w:tc>
          <w:tcPr>
            <w:tcW w:w="623" w:type="dxa"/>
            <w:tcBorders>
              <w:top w:val="single" w:sz="4" w:space="0" w:color="auto"/>
              <w:left w:val="single" w:sz="4" w:space="0" w:color="auto"/>
              <w:bottom w:val="single" w:sz="4" w:space="0" w:color="auto"/>
              <w:right w:val="single" w:sz="4" w:space="0" w:color="auto"/>
            </w:tcBorders>
            <w:hideMark/>
          </w:tcPr>
          <w:p w:rsidR="00F33FF5" w:rsidRPr="008412AD" w:rsidRDefault="00F33FF5" w:rsidP="00411120">
            <w:pPr>
              <w:jc w:val="center"/>
              <w:rPr>
                <w:b/>
                <w:sz w:val="28"/>
                <w:szCs w:val="28"/>
              </w:rPr>
            </w:pPr>
            <w:r w:rsidRPr="008412AD">
              <w:rPr>
                <w:b/>
                <w:sz w:val="28"/>
                <w:szCs w:val="28"/>
              </w:rPr>
              <w:t>№ з/п</w:t>
            </w:r>
          </w:p>
        </w:tc>
        <w:tc>
          <w:tcPr>
            <w:tcW w:w="2344" w:type="dxa"/>
            <w:tcBorders>
              <w:top w:val="single" w:sz="4" w:space="0" w:color="auto"/>
              <w:left w:val="single" w:sz="4" w:space="0" w:color="auto"/>
              <w:bottom w:val="single" w:sz="4" w:space="0" w:color="auto"/>
              <w:right w:val="single" w:sz="4" w:space="0" w:color="auto"/>
            </w:tcBorders>
            <w:vAlign w:val="center"/>
            <w:hideMark/>
          </w:tcPr>
          <w:p w:rsidR="00F33FF5" w:rsidRPr="008412AD" w:rsidRDefault="00F33FF5" w:rsidP="00411120">
            <w:pPr>
              <w:jc w:val="center"/>
              <w:rPr>
                <w:b/>
                <w:sz w:val="28"/>
                <w:szCs w:val="28"/>
              </w:rPr>
            </w:pPr>
            <w:r w:rsidRPr="008412AD">
              <w:rPr>
                <w:b/>
                <w:sz w:val="28"/>
                <w:szCs w:val="28"/>
              </w:rPr>
              <w:t>Тема</w:t>
            </w:r>
          </w:p>
        </w:tc>
        <w:tc>
          <w:tcPr>
            <w:tcW w:w="7064" w:type="dxa"/>
            <w:tcBorders>
              <w:top w:val="single" w:sz="4" w:space="0" w:color="auto"/>
              <w:left w:val="single" w:sz="4" w:space="0" w:color="auto"/>
              <w:bottom w:val="single" w:sz="4" w:space="0" w:color="auto"/>
              <w:right w:val="single" w:sz="4" w:space="0" w:color="auto"/>
            </w:tcBorders>
            <w:vAlign w:val="center"/>
            <w:hideMark/>
          </w:tcPr>
          <w:p w:rsidR="00F33FF5" w:rsidRPr="008412AD" w:rsidRDefault="00F33FF5" w:rsidP="00411120">
            <w:pPr>
              <w:jc w:val="center"/>
              <w:rPr>
                <w:b/>
                <w:sz w:val="28"/>
                <w:szCs w:val="28"/>
              </w:rPr>
            </w:pPr>
            <w:r w:rsidRPr="008412AD">
              <w:rPr>
                <w:b/>
                <w:sz w:val="28"/>
                <w:szCs w:val="28"/>
              </w:rPr>
              <w:t>Анотація</w:t>
            </w:r>
          </w:p>
        </w:tc>
        <w:tc>
          <w:tcPr>
            <w:tcW w:w="4961" w:type="dxa"/>
            <w:tcBorders>
              <w:top w:val="single" w:sz="4" w:space="0" w:color="auto"/>
              <w:left w:val="single" w:sz="4" w:space="0" w:color="auto"/>
              <w:bottom w:val="single" w:sz="4" w:space="0" w:color="auto"/>
              <w:right w:val="single" w:sz="4" w:space="0" w:color="auto"/>
            </w:tcBorders>
            <w:vAlign w:val="center"/>
          </w:tcPr>
          <w:p w:rsidR="00F33FF5" w:rsidRPr="008412AD" w:rsidRDefault="00F33FF5" w:rsidP="00411120">
            <w:pPr>
              <w:jc w:val="center"/>
              <w:rPr>
                <w:b/>
                <w:sz w:val="28"/>
                <w:szCs w:val="28"/>
              </w:rPr>
            </w:pPr>
            <w:r w:rsidRPr="008412AD">
              <w:rPr>
                <w:b/>
                <w:sz w:val="28"/>
                <w:szCs w:val="28"/>
              </w:rPr>
              <w:t>Інтернет-ресурс</w:t>
            </w:r>
          </w:p>
        </w:tc>
      </w:tr>
      <w:tr w:rsidR="00F33FF5" w:rsidRPr="008412AD" w:rsidTr="008C2C00">
        <w:trPr>
          <w:trHeight w:val="450"/>
        </w:trPr>
        <w:tc>
          <w:tcPr>
            <w:tcW w:w="14992" w:type="dxa"/>
            <w:gridSpan w:val="4"/>
            <w:tcBorders>
              <w:top w:val="single" w:sz="4" w:space="0" w:color="auto"/>
              <w:left w:val="single" w:sz="4" w:space="0" w:color="auto"/>
              <w:bottom w:val="single" w:sz="4" w:space="0" w:color="auto"/>
              <w:right w:val="single" w:sz="4" w:space="0" w:color="auto"/>
            </w:tcBorders>
            <w:vAlign w:val="center"/>
            <w:hideMark/>
          </w:tcPr>
          <w:p w:rsidR="00F33FF5" w:rsidRPr="008412AD" w:rsidRDefault="00F33FF5" w:rsidP="00411120">
            <w:pPr>
              <w:jc w:val="center"/>
              <w:rPr>
                <w:sz w:val="28"/>
                <w:szCs w:val="28"/>
              </w:rPr>
            </w:pPr>
            <w:r w:rsidRPr="008412AD">
              <w:rPr>
                <w:b/>
                <w:sz w:val="28"/>
                <w:szCs w:val="28"/>
              </w:rPr>
              <w:t>ЛЕКЦІЙНИЙ КУРС</w:t>
            </w:r>
          </w:p>
        </w:tc>
      </w:tr>
      <w:tr w:rsidR="002E765B" w:rsidRPr="008412AD" w:rsidTr="008C2C00">
        <w:tc>
          <w:tcPr>
            <w:tcW w:w="623" w:type="dxa"/>
            <w:tcBorders>
              <w:top w:val="single" w:sz="4" w:space="0" w:color="auto"/>
              <w:left w:val="single" w:sz="4" w:space="0" w:color="auto"/>
              <w:bottom w:val="single" w:sz="4" w:space="0" w:color="auto"/>
              <w:right w:val="single" w:sz="4" w:space="0" w:color="auto"/>
            </w:tcBorders>
            <w:hideMark/>
          </w:tcPr>
          <w:p w:rsidR="002E765B" w:rsidRPr="008412AD" w:rsidRDefault="002E765B" w:rsidP="00411120">
            <w:pPr>
              <w:jc w:val="center"/>
              <w:rPr>
                <w:b/>
                <w:sz w:val="28"/>
                <w:szCs w:val="28"/>
              </w:rPr>
            </w:pPr>
            <w:r w:rsidRPr="008412AD">
              <w:rPr>
                <w:b/>
                <w:sz w:val="28"/>
                <w:szCs w:val="28"/>
              </w:rPr>
              <w:t>1.</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ind w:firstLine="12"/>
              <w:jc w:val="both"/>
              <w:rPr>
                <w:sz w:val="28"/>
                <w:szCs w:val="28"/>
              </w:rPr>
            </w:pPr>
            <w:r w:rsidRPr="008412AD">
              <w:rPr>
                <w:sz w:val="28"/>
                <w:szCs w:val="28"/>
              </w:rPr>
              <w:t xml:space="preserve">Теоретичні основи інвестування в туризмі. </w:t>
            </w:r>
          </w:p>
          <w:p w:rsidR="002E765B" w:rsidRPr="008412AD" w:rsidRDefault="002E765B" w:rsidP="00B96851">
            <w:pPr>
              <w:rPr>
                <w:sz w:val="28"/>
                <w:szCs w:val="28"/>
              </w:rPr>
            </w:pPr>
          </w:p>
        </w:tc>
        <w:tc>
          <w:tcPr>
            <w:tcW w:w="706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rPr>
                <w:sz w:val="28"/>
                <w:szCs w:val="28"/>
              </w:rPr>
            </w:pPr>
            <w:r w:rsidRPr="008412AD">
              <w:rPr>
                <w:rFonts w:eastAsia="Calibri"/>
                <w:sz w:val="28"/>
                <w:szCs w:val="28"/>
              </w:rPr>
              <w:t>Вступ у дисципліну. Мета вивчення дисципліни. Методологічні підходи до вивчення дисципліни. Сучасні концепції та підходи до трактування економічної сутності інвестицій. Економічний зміст, мета та завдання інвестиційної діяльності. Показник чистих</w:t>
            </w:r>
            <w:r w:rsidRPr="008412AD">
              <w:rPr>
                <w:rFonts w:eastAsia="Calibri"/>
                <w:sz w:val="28"/>
                <w:szCs w:val="28"/>
                <w:lang w:val="ru-RU"/>
              </w:rPr>
              <w:t xml:space="preserve"> </w:t>
            </w:r>
            <w:r w:rsidRPr="008412AD">
              <w:rPr>
                <w:rFonts w:eastAsia="Calibri"/>
                <w:sz w:val="28"/>
                <w:szCs w:val="28"/>
              </w:rPr>
              <w:t>інвестицій та його вплив на стан економічного розвитку країни. Мультиплікатор інвестиційних витрат: його сутність та особливості застосування. Класифікація інвестицій.</w:t>
            </w:r>
          </w:p>
        </w:tc>
        <w:tc>
          <w:tcPr>
            <w:tcW w:w="4961" w:type="dxa"/>
            <w:tcBorders>
              <w:top w:val="single" w:sz="4" w:space="0" w:color="auto"/>
              <w:left w:val="single" w:sz="4" w:space="0" w:color="auto"/>
              <w:bottom w:val="single" w:sz="4" w:space="0" w:color="auto"/>
              <w:right w:val="single" w:sz="4" w:space="0" w:color="auto"/>
            </w:tcBorders>
          </w:tcPr>
          <w:p w:rsidR="002E765B" w:rsidRPr="008412AD" w:rsidRDefault="009E7B9B" w:rsidP="005677F1">
            <w:pPr>
              <w:spacing w:line="276" w:lineRule="auto"/>
              <w:ind w:firstLine="191"/>
              <w:rPr>
                <w:sz w:val="28"/>
                <w:szCs w:val="28"/>
              </w:rPr>
            </w:pPr>
            <w:hyperlink r:id="rId6" w:history="1">
              <w:r w:rsidR="000F63C6" w:rsidRPr="008412AD">
                <w:rPr>
                  <w:rStyle w:val="a5"/>
                  <w:color w:val="auto"/>
                  <w:sz w:val="28"/>
                  <w:szCs w:val="28"/>
                </w:rPr>
                <w:t>https://pidruchniki.com/18690725/turizm/investitsiyna_diyalnist_turizmi</w:t>
              </w:r>
            </w:hyperlink>
          </w:p>
          <w:p w:rsidR="000F63C6" w:rsidRPr="008412AD" w:rsidRDefault="000F63C6" w:rsidP="005677F1">
            <w:pPr>
              <w:spacing w:line="276" w:lineRule="auto"/>
              <w:ind w:firstLine="191"/>
              <w:rPr>
                <w:sz w:val="28"/>
                <w:szCs w:val="28"/>
              </w:rPr>
            </w:pPr>
          </w:p>
          <w:p w:rsidR="000F63C6" w:rsidRPr="008412AD" w:rsidRDefault="009E7B9B" w:rsidP="005677F1">
            <w:pPr>
              <w:spacing w:line="276" w:lineRule="auto"/>
              <w:ind w:firstLine="191"/>
              <w:rPr>
                <w:sz w:val="28"/>
                <w:szCs w:val="28"/>
              </w:rPr>
            </w:pPr>
            <w:hyperlink r:id="rId7" w:history="1">
              <w:r w:rsidR="000F63C6" w:rsidRPr="008412AD">
                <w:rPr>
                  <w:rStyle w:val="a5"/>
                  <w:color w:val="auto"/>
                  <w:sz w:val="28"/>
                  <w:szCs w:val="28"/>
                </w:rPr>
                <w:t>https://buklib.net/books/33250/</w:t>
              </w:r>
            </w:hyperlink>
          </w:p>
          <w:p w:rsidR="000F63C6" w:rsidRPr="008412AD" w:rsidRDefault="000F63C6" w:rsidP="005677F1">
            <w:pPr>
              <w:spacing w:line="276" w:lineRule="auto"/>
              <w:ind w:firstLine="191"/>
              <w:rPr>
                <w:sz w:val="28"/>
                <w:szCs w:val="28"/>
              </w:rPr>
            </w:pPr>
          </w:p>
        </w:tc>
      </w:tr>
      <w:tr w:rsidR="002E765B" w:rsidRPr="008412AD" w:rsidTr="008C2C00">
        <w:trPr>
          <w:trHeight w:val="153"/>
        </w:trPr>
        <w:tc>
          <w:tcPr>
            <w:tcW w:w="623" w:type="dxa"/>
            <w:tcBorders>
              <w:top w:val="single" w:sz="4" w:space="0" w:color="auto"/>
              <w:left w:val="single" w:sz="4" w:space="0" w:color="auto"/>
              <w:right w:val="single" w:sz="4" w:space="0" w:color="auto"/>
            </w:tcBorders>
            <w:hideMark/>
          </w:tcPr>
          <w:p w:rsidR="002E765B" w:rsidRPr="008412AD" w:rsidRDefault="002E765B" w:rsidP="00411120">
            <w:pPr>
              <w:jc w:val="center"/>
              <w:rPr>
                <w:b/>
                <w:sz w:val="28"/>
                <w:szCs w:val="28"/>
              </w:rPr>
            </w:pPr>
            <w:r w:rsidRPr="008412AD">
              <w:rPr>
                <w:b/>
                <w:sz w:val="28"/>
                <w:szCs w:val="28"/>
              </w:rPr>
              <w:t>2.</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ind w:firstLine="12"/>
              <w:jc w:val="both"/>
              <w:rPr>
                <w:b/>
                <w:bCs/>
                <w:spacing w:val="-4"/>
                <w:sz w:val="28"/>
                <w:szCs w:val="28"/>
              </w:rPr>
            </w:pPr>
            <w:r w:rsidRPr="008412AD">
              <w:rPr>
                <w:rFonts w:eastAsia="Calibri"/>
                <w:sz w:val="28"/>
                <w:szCs w:val="28"/>
              </w:rPr>
              <w:t>Методичні підходи аналізу та планування інвестиційних проектів в туризмі.</w:t>
            </w:r>
          </w:p>
          <w:p w:rsidR="002E765B" w:rsidRPr="008412AD" w:rsidRDefault="002E765B" w:rsidP="00B96851">
            <w:pPr>
              <w:rPr>
                <w:sz w:val="28"/>
                <w:szCs w:val="28"/>
              </w:rPr>
            </w:pPr>
          </w:p>
        </w:tc>
        <w:tc>
          <w:tcPr>
            <w:tcW w:w="7064" w:type="dxa"/>
            <w:tcBorders>
              <w:top w:val="single" w:sz="4" w:space="0" w:color="auto"/>
              <w:left w:val="single" w:sz="4" w:space="0" w:color="auto"/>
              <w:right w:val="single" w:sz="4" w:space="0" w:color="auto"/>
            </w:tcBorders>
          </w:tcPr>
          <w:p w:rsidR="002E765B" w:rsidRPr="008412AD" w:rsidRDefault="002E765B" w:rsidP="00B96851">
            <w:pPr>
              <w:rPr>
                <w:sz w:val="28"/>
                <w:szCs w:val="28"/>
              </w:rPr>
            </w:pPr>
            <w:r w:rsidRPr="008412AD">
              <w:rPr>
                <w:rFonts w:eastAsia="Calibri"/>
                <w:sz w:val="28"/>
                <w:szCs w:val="28"/>
              </w:rPr>
              <w:t>Планування послідовності робіт у туризмі . Методи календарного планування. Сітьові графіки: основна мета та завдання розробки.</w:t>
            </w:r>
            <w:r w:rsidRPr="008412AD">
              <w:rPr>
                <w:rFonts w:eastAsia="Calibri"/>
                <w:sz w:val="28"/>
                <w:szCs w:val="28"/>
                <w:lang w:val="ru-RU"/>
              </w:rPr>
              <w:t xml:space="preserve"> </w:t>
            </w:r>
            <w:r w:rsidRPr="008412AD">
              <w:rPr>
                <w:sz w:val="28"/>
                <w:szCs w:val="28"/>
              </w:rPr>
              <w:t>Інвестори та учасники інвестиційної діяльності. Індивідуальні інвестори, фірми та компанії. Об’єкти і напрями інвестування у туризмі. Кон’юнктура інвестиційного ринку: підйом кон’юнктури, кон’юнктурний бум, послаблення кон’юнктури, кон’юнктурний спад.</w:t>
            </w:r>
          </w:p>
        </w:tc>
        <w:tc>
          <w:tcPr>
            <w:tcW w:w="4961" w:type="dxa"/>
            <w:tcBorders>
              <w:top w:val="single" w:sz="4" w:space="0" w:color="auto"/>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8" w:history="1">
              <w:r w:rsidR="000F63C6" w:rsidRPr="008412AD">
                <w:rPr>
                  <w:rStyle w:val="a5"/>
                  <w:color w:val="auto"/>
                  <w:sz w:val="28"/>
                  <w:szCs w:val="28"/>
                </w:rPr>
                <w:t>http://personal.pu.if.ua/depart/svitlana.kropelnytska/resource/file/pdf/книжка-AIP%2008.pdf</w:t>
              </w:r>
            </w:hyperlink>
          </w:p>
          <w:p w:rsidR="000F63C6" w:rsidRPr="008412AD" w:rsidRDefault="000F63C6" w:rsidP="005677F1">
            <w:pPr>
              <w:spacing w:line="276" w:lineRule="auto"/>
              <w:ind w:firstLine="191"/>
              <w:rPr>
                <w:sz w:val="28"/>
                <w:szCs w:val="28"/>
              </w:rPr>
            </w:pPr>
          </w:p>
          <w:p w:rsidR="000F63C6" w:rsidRPr="008412AD" w:rsidRDefault="009E7B9B" w:rsidP="005677F1">
            <w:pPr>
              <w:spacing w:line="276" w:lineRule="auto"/>
              <w:ind w:firstLine="191"/>
              <w:rPr>
                <w:sz w:val="28"/>
                <w:szCs w:val="28"/>
              </w:rPr>
            </w:pPr>
            <w:hyperlink r:id="rId9" w:history="1">
              <w:r w:rsidR="00291EFC" w:rsidRPr="008412AD">
                <w:rPr>
                  <w:rStyle w:val="a5"/>
                  <w:color w:val="auto"/>
                  <w:sz w:val="28"/>
                  <w:szCs w:val="28"/>
                </w:rPr>
                <w:t>http://eadnurt.diit.edu.ua/bitstream/123456789/4397/1/1.pdf</w:t>
              </w:r>
            </w:hyperlink>
          </w:p>
          <w:p w:rsidR="00291EFC" w:rsidRPr="008412AD" w:rsidRDefault="00291EFC" w:rsidP="005677F1">
            <w:pPr>
              <w:spacing w:line="276" w:lineRule="auto"/>
              <w:ind w:firstLine="191"/>
              <w:rPr>
                <w:sz w:val="28"/>
                <w:szCs w:val="28"/>
              </w:rPr>
            </w:pP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t>3.</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shd w:val="clear" w:color="auto" w:fill="FFFFFF"/>
              <w:ind w:firstLine="12"/>
              <w:jc w:val="both"/>
              <w:rPr>
                <w:b/>
                <w:bCs/>
                <w:spacing w:val="-4"/>
                <w:sz w:val="28"/>
                <w:szCs w:val="28"/>
              </w:rPr>
            </w:pPr>
            <w:r w:rsidRPr="008412AD">
              <w:rPr>
                <w:sz w:val="28"/>
                <w:szCs w:val="28"/>
              </w:rPr>
              <w:t>Види та класифікація інвестицій в туризмі.</w:t>
            </w: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rFonts w:eastAsia="Calibri"/>
                <w:sz w:val="28"/>
                <w:szCs w:val="28"/>
              </w:rPr>
              <w:t xml:space="preserve">Етапи фінансування проекту туристичного підприємства. Склад та структура активів підприємств туристичної галузі. Інвестиції в активи підприємства. Оцінювання тривалості проекту у туризмі. </w:t>
            </w:r>
            <w:r w:rsidRPr="008412AD">
              <w:rPr>
                <w:rFonts w:eastAsia="Calibri"/>
                <w:sz w:val="28"/>
                <w:szCs w:val="28"/>
              </w:rPr>
              <w:lastRenderedPageBreak/>
              <w:t>Моделювання тривалості робіт.</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0" w:history="1">
              <w:r w:rsidR="00291EFC" w:rsidRPr="008412AD">
                <w:rPr>
                  <w:rStyle w:val="a5"/>
                  <w:color w:val="auto"/>
                  <w:sz w:val="28"/>
                  <w:szCs w:val="28"/>
                </w:rPr>
                <w:t>https://studopedia.su/5_15025_ponyattya-ekonomichna-sutnist-i-vidi-investitsiy.html</w:t>
              </w:r>
            </w:hyperlink>
          </w:p>
          <w:p w:rsidR="00291EFC" w:rsidRPr="008412AD" w:rsidRDefault="00291EFC" w:rsidP="005677F1">
            <w:pPr>
              <w:spacing w:line="276" w:lineRule="auto"/>
              <w:ind w:firstLine="191"/>
            </w:pPr>
            <w:r w:rsidRPr="008412AD">
              <w:rPr>
                <w:sz w:val="28"/>
                <w:szCs w:val="28"/>
              </w:rPr>
              <w:lastRenderedPageBreak/>
              <w:t>https://buklib.net/books/37222/</w:t>
            </w: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lastRenderedPageBreak/>
              <w:t>4.</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jc w:val="both"/>
              <w:rPr>
                <w:b/>
                <w:bCs/>
                <w:spacing w:val="-4"/>
                <w:sz w:val="28"/>
                <w:szCs w:val="28"/>
              </w:rPr>
            </w:pPr>
            <w:r w:rsidRPr="008412AD">
              <w:rPr>
                <w:sz w:val="28"/>
                <w:szCs w:val="28"/>
              </w:rPr>
              <w:t>Інвестиційні ризики  в туризмі.</w:t>
            </w:r>
          </w:p>
          <w:p w:rsidR="002E765B" w:rsidRPr="008412AD" w:rsidRDefault="002E765B" w:rsidP="00B96851">
            <w:pPr>
              <w:rPr>
                <w:sz w:val="28"/>
                <w:szCs w:val="28"/>
              </w:rPr>
            </w:pP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sz w:val="28"/>
                <w:szCs w:val="28"/>
              </w:rPr>
              <w:t>Концепція інвестиційних ризиків. Методи вимірювання ризиків у туризмі: метод аналогій, метод моделювання, демонстраційний метод, методи математичної статистики. Метод експертних оцінок. Метод віддання переваги. Метод ранжування ризиків.</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1" w:history="1">
              <w:r w:rsidR="00291EFC" w:rsidRPr="008412AD">
                <w:rPr>
                  <w:rStyle w:val="a5"/>
                  <w:color w:val="auto"/>
                  <w:sz w:val="28"/>
                  <w:szCs w:val="28"/>
                </w:rPr>
                <w:t>http://tourlib.net/books_ukr/shkola3-3.htm</w:t>
              </w:r>
            </w:hyperlink>
          </w:p>
          <w:p w:rsidR="00291EFC" w:rsidRPr="008412AD" w:rsidRDefault="009E7B9B" w:rsidP="005677F1">
            <w:pPr>
              <w:spacing w:line="276" w:lineRule="auto"/>
              <w:ind w:firstLine="191"/>
              <w:rPr>
                <w:sz w:val="28"/>
                <w:szCs w:val="28"/>
              </w:rPr>
            </w:pPr>
            <w:hyperlink r:id="rId12" w:history="1">
              <w:r w:rsidR="00291EFC" w:rsidRPr="008412AD">
                <w:rPr>
                  <w:rStyle w:val="a5"/>
                  <w:color w:val="auto"/>
                  <w:sz w:val="28"/>
                  <w:szCs w:val="28"/>
                </w:rPr>
                <w:t>http://infotour.in.ua/tour_risk.htm</w:t>
              </w:r>
            </w:hyperlink>
          </w:p>
          <w:p w:rsidR="00291EFC" w:rsidRPr="008412AD" w:rsidRDefault="00291EFC" w:rsidP="005677F1">
            <w:pPr>
              <w:spacing w:line="276" w:lineRule="auto"/>
              <w:ind w:firstLine="191"/>
            </w:pP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t>5.</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shd w:val="clear" w:color="auto" w:fill="FFFFFF"/>
              <w:jc w:val="both"/>
              <w:rPr>
                <w:b/>
                <w:bCs/>
                <w:sz w:val="28"/>
                <w:szCs w:val="28"/>
              </w:rPr>
            </w:pPr>
            <w:r w:rsidRPr="008412AD">
              <w:rPr>
                <w:sz w:val="28"/>
                <w:szCs w:val="28"/>
              </w:rPr>
              <w:t>Формування інвестиційної стратегії в туризмі.</w:t>
            </w:r>
          </w:p>
          <w:p w:rsidR="002E765B" w:rsidRPr="008412AD" w:rsidRDefault="002E765B" w:rsidP="00B96851">
            <w:pPr>
              <w:rPr>
                <w:sz w:val="28"/>
                <w:szCs w:val="28"/>
              </w:rPr>
            </w:pP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rFonts w:eastAsia="Calibri"/>
                <w:sz w:val="28"/>
                <w:szCs w:val="28"/>
              </w:rPr>
              <w:t>Основні етапи розробки стратегії.  Інвестиційний потенціал у туризмі. Дослідження інвестиційного потенціалу як складової виробничого та  економічного потенціалу. Реальне джерело інвестицій у туризмі. приватного та загальнодержавного інтересів; відокремлення та інтеграція.</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3" w:history="1">
              <w:r w:rsidR="00291EFC" w:rsidRPr="008412AD">
                <w:rPr>
                  <w:rStyle w:val="a5"/>
                  <w:color w:val="auto"/>
                  <w:sz w:val="28"/>
                  <w:szCs w:val="28"/>
                </w:rPr>
                <w:t>https://pidruchniki.com/1595021062207/turizm/formuvannya_ekonomichnoyi_strategiyi_turistichnogo_pidpriyemstva</w:t>
              </w:r>
            </w:hyperlink>
          </w:p>
          <w:p w:rsidR="00291EFC" w:rsidRPr="008412AD" w:rsidRDefault="009E7B9B" w:rsidP="005677F1">
            <w:pPr>
              <w:spacing w:line="276" w:lineRule="auto"/>
              <w:ind w:firstLine="191"/>
              <w:rPr>
                <w:sz w:val="28"/>
                <w:szCs w:val="28"/>
              </w:rPr>
            </w:pPr>
            <w:hyperlink r:id="rId14" w:history="1">
              <w:r w:rsidR="00581BA7" w:rsidRPr="008412AD">
                <w:rPr>
                  <w:rStyle w:val="a5"/>
                  <w:color w:val="auto"/>
                  <w:sz w:val="28"/>
                  <w:szCs w:val="28"/>
                </w:rPr>
                <w:t>https://cyberleninka.ru/article/n/pidhodi-do-formuvannya-investitsiynoyi-strategiyi-pidpriemstva-v-industriyi-turizmu/viewer</w:t>
              </w:r>
            </w:hyperlink>
          </w:p>
          <w:p w:rsidR="00581BA7" w:rsidRPr="008412AD" w:rsidRDefault="00581BA7" w:rsidP="005677F1">
            <w:pPr>
              <w:spacing w:line="276" w:lineRule="auto"/>
              <w:ind w:firstLine="191"/>
              <w:rPr>
                <w:sz w:val="28"/>
                <w:szCs w:val="28"/>
              </w:rPr>
            </w:pP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t>6.</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shd w:val="clear" w:color="auto" w:fill="FFFFFF"/>
              <w:jc w:val="both"/>
              <w:rPr>
                <w:b/>
                <w:sz w:val="28"/>
                <w:szCs w:val="28"/>
              </w:rPr>
            </w:pPr>
            <w:r w:rsidRPr="008412AD">
              <w:rPr>
                <w:sz w:val="28"/>
                <w:szCs w:val="28"/>
              </w:rPr>
              <w:t>Фінансове забезпечення інвестиційних проектів в туризмі.</w:t>
            </w: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sz w:val="28"/>
                <w:szCs w:val="28"/>
              </w:rPr>
              <w:t>Прогнозування структури джерел інвестування. Власні, позичкові й залучені інвестиції. Фінансовий, операційний та загальний леверидж і структуризація капіталу.</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5" w:history="1">
              <w:r w:rsidR="00291EFC" w:rsidRPr="008412AD">
                <w:rPr>
                  <w:rStyle w:val="a5"/>
                  <w:color w:val="auto"/>
                  <w:sz w:val="28"/>
                  <w:szCs w:val="28"/>
                </w:rPr>
                <w:t>http://www.investplan.com.ua/pdf/15_2016/7.pdf</w:t>
              </w:r>
            </w:hyperlink>
          </w:p>
          <w:p w:rsidR="00291EFC" w:rsidRPr="008412AD" w:rsidRDefault="009E7B9B" w:rsidP="005677F1">
            <w:pPr>
              <w:spacing w:line="276" w:lineRule="auto"/>
              <w:ind w:firstLine="191"/>
              <w:rPr>
                <w:sz w:val="28"/>
                <w:szCs w:val="28"/>
              </w:rPr>
            </w:pPr>
            <w:hyperlink r:id="rId16" w:history="1">
              <w:r w:rsidR="00291EFC" w:rsidRPr="008412AD">
                <w:rPr>
                  <w:rStyle w:val="a5"/>
                  <w:color w:val="auto"/>
                  <w:sz w:val="28"/>
                  <w:szCs w:val="28"/>
                </w:rPr>
                <w:t>https://poznayka.org/s42384t1.html</w:t>
              </w:r>
            </w:hyperlink>
          </w:p>
          <w:p w:rsidR="0063396C" w:rsidRPr="008412AD" w:rsidRDefault="0063396C" w:rsidP="0063396C">
            <w:pPr>
              <w:spacing w:line="276" w:lineRule="auto"/>
              <w:ind w:firstLine="191"/>
              <w:rPr>
                <w:sz w:val="28"/>
                <w:szCs w:val="28"/>
              </w:rPr>
            </w:pPr>
            <w:r w:rsidRPr="008412AD">
              <w:rPr>
                <w:sz w:val="28"/>
                <w:szCs w:val="28"/>
              </w:rPr>
              <w:t>file:///C:/Users/acer/Downloads/Vetp_2013_41_40.pdf</w:t>
            </w: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t>7.</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shd w:val="clear" w:color="auto" w:fill="FFFFFF"/>
              <w:jc w:val="both"/>
              <w:rPr>
                <w:sz w:val="28"/>
                <w:szCs w:val="28"/>
              </w:rPr>
            </w:pPr>
            <w:r w:rsidRPr="008412AD">
              <w:rPr>
                <w:sz w:val="28"/>
                <w:szCs w:val="28"/>
              </w:rPr>
              <w:t>Організаційні та економічні механізми управління інвестиційною діяльністю в туризмі.</w:t>
            </w: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rFonts w:eastAsia="Calibri"/>
                <w:sz w:val="28"/>
                <w:szCs w:val="28"/>
              </w:rPr>
              <w:t>Організаційно-правові форми інвестиційної діяльності: види та особливості утворення. Інвестиції в туризм  пайових та корпоративних  фондів.</w:t>
            </w:r>
            <w:r w:rsidRPr="008412AD">
              <w:rPr>
                <w:rFonts w:ascii="TimesNewRoman" w:eastAsia="Calibri" w:hAnsi="TimesNewRoman" w:cs="TimesNewRoman"/>
                <w:sz w:val="28"/>
                <w:szCs w:val="28"/>
              </w:rPr>
              <w:t xml:space="preserve"> </w:t>
            </w:r>
            <w:r w:rsidRPr="008412AD">
              <w:rPr>
                <w:rFonts w:eastAsia="Calibri"/>
                <w:sz w:val="28"/>
                <w:szCs w:val="28"/>
              </w:rPr>
              <w:t>Методи аналізу проектів підприємства: горизонтальний (</w:t>
            </w:r>
            <w:proofErr w:type="spellStart"/>
            <w:r w:rsidRPr="008412AD">
              <w:rPr>
                <w:rFonts w:eastAsia="Calibri"/>
                <w:sz w:val="28"/>
                <w:szCs w:val="28"/>
              </w:rPr>
              <w:t>трендовий</w:t>
            </w:r>
            <w:proofErr w:type="spellEnd"/>
            <w:r w:rsidRPr="008412AD">
              <w:rPr>
                <w:rFonts w:eastAsia="Calibri"/>
                <w:sz w:val="28"/>
                <w:szCs w:val="28"/>
              </w:rPr>
              <w:t>) аналіз, вертикальний (структурний), порівняльний аналіз, аналіз фінансових коефіцієнтів, інтегральний аналіз.</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7" w:history="1">
              <w:r w:rsidR="0063396C" w:rsidRPr="008412AD">
                <w:rPr>
                  <w:rStyle w:val="a5"/>
                  <w:color w:val="auto"/>
                  <w:sz w:val="28"/>
                  <w:szCs w:val="28"/>
                </w:rPr>
                <w:t>http://www.economy.nayka.com.ua/?op=1&amp;z=380</w:t>
              </w:r>
            </w:hyperlink>
          </w:p>
          <w:p w:rsidR="0063396C" w:rsidRPr="008412AD" w:rsidRDefault="009E7B9B" w:rsidP="005677F1">
            <w:pPr>
              <w:spacing w:line="276" w:lineRule="auto"/>
              <w:ind w:firstLine="191"/>
              <w:rPr>
                <w:sz w:val="28"/>
                <w:szCs w:val="28"/>
              </w:rPr>
            </w:pPr>
            <w:hyperlink r:id="rId18" w:history="1">
              <w:r w:rsidR="0063396C" w:rsidRPr="008412AD">
                <w:rPr>
                  <w:rStyle w:val="a5"/>
                  <w:color w:val="auto"/>
                  <w:sz w:val="28"/>
                  <w:szCs w:val="28"/>
                </w:rPr>
                <w:t>http://www.dridu.dp.ua/vidavnictvo/2010/2010_01(4)/10sevrkr.pdf</w:t>
              </w:r>
            </w:hyperlink>
          </w:p>
          <w:p w:rsidR="0063396C" w:rsidRPr="008412AD" w:rsidRDefault="0063396C" w:rsidP="005677F1">
            <w:pPr>
              <w:spacing w:line="276" w:lineRule="auto"/>
              <w:ind w:firstLine="191"/>
            </w:pPr>
          </w:p>
        </w:tc>
      </w:tr>
      <w:tr w:rsidR="002E765B" w:rsidRPr="008412AD" w:rsidTr="008C2C00">
        <w:trPr>
          <w:trHeight w:val="148"/>
        </w:trPr>
        <w:tc>
          <w:tcPr>
            <w:tcW w:w="623" w:type="dxa"/>
            <w:tcBorders>
              <w:left w:val="single" w:sz="4" w:space="0" w:color="auto"/>
              <w:right w:val="single" w:sz="4" w:space="0" w:color="auto"/>
            </w:tcBorders>
            <w:hideMark/>
          </w:tcPr>
          <w:p w:rsidR="002E765B" w:rsidRPr="008412AD" w:rsidRDefault="00FA26B3" w:rsidP="00411120">
            <w:pPr>
              <w:jc w:val="center"/>
              <w:rPr>
                <w:b/>
                <w:sz w:val="28"/>
                <w:szCs w:val="28"/>
              </w:rPr>
            </w:pPr>
            <w:r w:rsidRPr="008412AD">
              <w:rPr>
                <w:b/>
                <w:sz w:val="28"/>
                <w:szCs w:val="28"/>
              </w:rPr>
              <w:t>8.</w:t>
            </w:r>
          </w:p>
        </w:tc>
        <w:tc>
          <w:tcPr>
            <w:tcW w:w="2344" w:type="dxa"/>
            <w:tcBorders>
              <w:top w:val="single" w:sz="4" w:space="0" w:color="auto"/>
              <w:left w:val="single" w:sz="4" w:space="0" w:color="auto"/>
              <w:bottom w:val="single" w:sz="4" w:space="0" w:color="auto"/>
              <w:right w:val="single" w:sz="4" w:space="0" w:color="auto"/>
            </w:tcBorders>
          </w:tcPr>
          <w:p w:rsidR="002E765B" w:rsidRPr="008412AD" w:rsidRDefault="002E765B" w:rsidP="00B96851">
            <w:pPr>
              <w:shd w:val="clear" w:color="auto" w:fill="FFFFFF"/>
              <w:jc w:val="both"/>
              <w:rPr>
                <w:bCs/>
                <w:sz w:val="28"/>
                <w:szCs w:val="28"/>
              </w:rPr>
            </w:pPr>
            <w:r w:rsidRPr="008412AD">
              <w:rPr>
                <w:sz w:val="28"/>
                <w:szCs w:val="28"/>
              </w:rPr>
              <w:t>Бізнес-</w:t>
            </w:r>
            <w:r w:rsidRPr="008412AD">
              <w:rPr>
                <w:sz w:val="28"/>
                <w:szCs w:val="28"/>
              </w:rPr>
              <w:lastRenderedPageBreak/>
              <w:t>планування в туристичній індустрії.</w:t>
            </w:r>
          </w:p>
        </w:tc>
        <w:tc>
          <w:tcPr>
            <w:tcW w:w="7064" w:type="dxa"/>
            <w:tcBorders>
              <w:left w:val="single" w:sz="4" w:space="0" w:color="auto"/>
              <w:right w:val="single" w:sz="4" w:space="0" w:color="auto"/>
            </w:tcBorders>
          </w:tcPr>
          <w:p w:rsidR="002E765B" w:rsidRPr="008412AD" w:rsidRDefault="002E765B" w:rsidP="00B96851">
            <w:pPr>
              <w:rPr>
                <w:sz w:val="28"/>
                <w:szCs w:val="28"/>
              </w:rPr>
            </w:pPr>
            <w:r w:rsidRPr="008412AD">
              <w:rPr>
                <w:sz w:val="28"/>
                <w:szCs w:val="28"/>
              </w:rPr>
              <w:lastRenderedPageBreak/>
              <w:t xml:space="preserve">Сфера застосування бізнес-планування. Планування </w:t>
            </w:r>
            <w:r w:rsidRPr="008412AD">
              <w:rPr>
                <w:sz w:val="28"/>
                <w:szCs w:val="28"/>
              </w:rPr>
              <w:lastRenderedPageBreak/>
              <w:t>інвестиційної діяльності підприємств та інших суб’єктів туристичного бізнесу. Цілі, завдання, зміст і структура бізнес-плану реального інвестиційного проекту та вимоги до його розробки. Етапи бізнес-планування.</w:t>
            </w:r>
          </w:p>
        </w:tc>
        <w:tc>
          <w:tcPr>
            <w:tcW w:w="4961" w:type="dxa"/>
            <w:tcBorders>
              <w:left w:val="single" w:sz="4" w:space="0" w:color="auto"/>
              <w:right w:val="single" w:sz="4" w:space="0" w:color="auto"/>
            </w:tcBorders>
          </w:tcPr>
          <w:p w:rsidR="002E765B" w:rsidRPr="008412AD" w:rsidRDefault="009E7B9B" w:rsidP="005677F1">
            <w:pPr>
              <w:spacing w:line="276" w:lineRule="auto"/>
              <w:ind w:firstLine="191"/>
              <w:rPr>
                <w:sz w:val="28"/>
                <w:szCs w:val="28"/>
              </w:rPr>
            </w:pPr>
            <w:hyperlink r:id="rId19" w:history="1">
              <w:r w:rsidR="0063396C" w:rsidRPr="008412AD">
                <w:rPr>
                  <w:rStyle w:val="a5"/>
                  <w:color w:val="auto"/>
                  <w:sz w:val="28"/>
                  <w:szCs w:val="28"/>
                </w:rPr>
                <w:t>http://tourlib.net/statti_ukr/tofanjuk.htm</w:t>
              </w:r>
            </w:hyperlink>
          </w:p>
          <w:p w:rsidR="0063396C" w:rsidRPr="008412AD" w:rsidRDefault="0063396C" w:rsidP="005677F1">
            <w:pPr>
              <w:spacing w:line="276" w:lineRule="auto"/>
              <w:ind w:firstLine="191"/>
              <w:rPr>
                <w:sz w:val="28"/>
                <w:szCs w:val="28"/>
              </w:rPr>
            </w:pPr>
            <w:r w:rsidRPr="008412AD">
              <w:rPr>
                <w:sz w:val="28"/>
                <w:szCs w:val="28"/>
              </w:rPr>
              <w:lastRenderedPageBreak/>
              <w:t>https://pidruchniki.com/1584072020532/turizm/planuvannya_turistichnoyi_diyalnosti</w:t>
            </w:r>
          </w:p>
        </w:tc>
      </w:tr>
      <w:tr w:rsidR="00FA26B3" w:rsidRPr="008412AD" w:rsidTr="008C2C00">
        <w:trPr>
          <w:trHeight w:val="148"/>
        </w:trPr>
        <w:tc>
          <w:tcPr>
            <w:tcW w:w="623" w:type="dxa"/>
            <w:tcBorders>
              <w:left w:val="single" w:sz="4" w:space="0" w:color="auto"/>
              <w:right w:val="single" w:sz="4" w:space="0" w:color="auto"/>
            </w:tcBorders>
            <w:hideMark/>
          </w:tcPr>
          <w:p w:rsidR="00FA26B3" w:rsidRPr="008412AD" w:rsidRDefault="00FA26B3" w:rsidP="00411120">
            <w:pPr>
              <w:jc w:val="center"/>
              <w:rPr>
                <w:b/>
                <w:sz w:val="28"/>
                <w:szCs w:val="28"/>
              </w:rPr>
            </w:pPr>
            <w:r w:rsidRPr="008412AD">
              <w:rPr>
                <w:b/>
                <w:sz w:val="28"/>
                <w:szCs w:val="28"/>
              </w:rPr>
              <w:lastRenderedPageBreak/>
              <w:t>9.</w:t>
            </w:r>
          </w:p>
        </w:tc>
        <w:tc>
          <w:tcPr>
            <w:tcW w:w="2344" w:type="dxa"/>
            <w:tcBorders>
              <w:top w:val="single" w:sz="4" w:space="0" w:color="auto"/>
              <w:left w:val="single" w:sz="4" w:space="0" w:color="auto"/>
              <w:bottom w:val="single" w:sz="4" w:space="0" w:color="auto"/>
              <w:right w:val="single" w:sz="4" w:space="0" w:color="auto"/>
            </w:tcBorders>
          </w:tcPr>
          <w:p w:rsidR="00FA26B3" w:rsidRPr="008412AD" w:rsidRDefault="00FA26B3" w:rsidP="00B96851">
            <w:pPr>
              <w:shd w:val="clear" w:color="auto" w:fill="FFFFFF"/>
              <w:jc w:val="both"/>
              <w:rPr>
                <w:sz w:val="28"/>
                <w:szCs w:val="28"/>
                <w:lang w:val="en-US"/>
              </w:rPr>
            </w:pPr>
            <w:r w:rsidRPr="008412AD">
              <w:rPr>
                <w:sz w:val="28"/>
                <w:szCs w:val="28"/>
              </w:rPr>
              <w:t>Інвестиційний менеджмент в туризмі.</w:t>
            </w:r>
          </w:p>
        </w:tc>
        <w:tc>
          <w:tcPr>
            <w:tcW w:w="7064" w:type="dxa"/>
            <w:tcBorders>
              <w:left w:val="single" w:sz="4" w:space="0" w:color="auto"/>
              <w:right w:val="single" w:sz="4" w:space="0" w:color="auto"/>
            </w:tcBorders>
          </w:tcPr>
          <w:p w:rsidR="00FA26B3" w:rsidRPr="008412AD" w:rsidRDefault="00FA26B3" w:rsidP="00B96851">
            <w:pPr>
              <w:rPr>
                <w:sz w:val="28"/>
                <w:szCs w:val="28"/>
              </w:rPr>
            </w:pPr>
            <w:r w:rsidRPr="008412AD">
              <w:rPr>
                <w:sz w:val="28"/>
                <w:szCs w:val="28"/>
              </w:rPr>
              <w:t>Інвестиційний портфель та його структура. Зв’язок цілей інвестування із структурою портфеля. Типи портфеля. Принципи формування інвестиційного портфеля.</w:t>
            </w:r>
          </w:p>
        </w:tc>
        <w:tc>
          <w:tcPr>
            <w:tcW w:w="4961" w:type="dxa"/>
            <w:tcBorders>
              <w:left w:val="single" w:sz="4" w:space="0" w:color="auto"/>
              <w:right w:val="single" w:sz="4" w:space="0" w:color="auto"/>
            </w:tcBorders>
          </w:tcPr>
          <w:p w:rsidR="00FA26B3" w:rsidRPr="008412AD" w:rsidRDefault="009E7B9B" w:rsidP="005677F1">
            <w:pPr>
              <w:spacing w:line="276" w:lineRule="auto"/>
              <w:ind w:firstLine="191"/>
              <w:rPr>
                <w:sz w:val="28"/>
                <w:szCs w:val="28"/>
              </w:rPr>
            </w:pPr>
            <w:hyperlink r:id="rId20" w:history="1">
              <w:r w:rsidR="0063396C" w:rsidRPr="008412AD">
                <w:rPr>
                  <w:rStyle w:val="a5"/>
                  <w:color w:val="auto"/>
                  <w:sz w:val="28"/>
                  <w:szCs w:val="28"/>
                </w:rPr>
                <w:t>https://pidruchniki.com/1880041343734/turizm/upravlinnya_investitsiynoyu_diyalnistyu_turistichnogo_pidpriyemstva</w:t>
              </w:r>
            </w:hyperlink>
          </w:p>
          <w:p w:rsidR="0063396C" w:rsidRPr="008412AD" w:rsidRDefault="0063396C" w:rsidP="0063396C">
            <w:pPr>
              <w:spacing w:line="276" w:lineRule="auto"/>
              <w:ind w:firstLine="191"/>
              <w:rPr>
                <w:sz w:val="28"/>
                <w:szCs w:val="28"/>
              </w:rPr>
            </w:pPr>
            <w:r w:rsidRPr="008412AD">
              <w:rPr>
                <w:sz w:val="28"/>
                <w:szCs w:val="28"/>
              </w:rPr>
              <w:t>https://www.twirpx.com/file/311484/</w:t>
            </w:r>
          </w:p>
        </w:tc>
      </w:tr>
      <w:tr w:rsidR="00FA26B3" w:rsidRPr="008412AD" w:rsidTr="008C2C00">
        <w:trPr>
          <w:trHeight w:val="148"/>
        </w:trPr>
        <w:tc>
          <w:tcPr>
            <w:tcW w:w="623" w:type="dxa"/>
            <w:tcBorders>
              <w:left w:val="single" w:sz="4" w:space="0" w:color="auto"/>
              <w:right w:val="single" w:sz="4" w:space="0" w:color="auto"/>
            </w:tcBorders>
            <w:hideMark/>
          </w:tcPr>
          <w:p w:rsidR="00FA26B3" w:rsidRPr="008412AD" w:rsidRDefault="00FA26B3" w:rsidP="00411120">
            <w:pPr>
              <w:jc w:val="center"/>
              <w:rPr>
                <w:b/>
                <w:sz w:val="28"/>
                <w:szCs w:val="28"/>
              </w:rPr>
            </w:pPr>
            <w:r w:rsidRPr="008412AD">
              <w:rPr>
                <w:b/>
                <w:sz w:val="28"/>
                <w:szCs w:val="28"/>
              </w:rPr>
              <w:t>10</w:t>
            </w:r>
          </w:p>
        </w:tc>
        <w:tc>
          <w:tcPr>
            <w:tcW w:w="2344" w:type="dxa"/>
            <w:tcBorders>
              <w:top w:val="single" w:sz="4" w:space="0" w:color="auto"/>
              <w:left w:val="single" w:sz="4" w:space="0" w:color="auto"/>
              <w:bottom w:val="single" w:sz="4" w:space="0" w:color="auto"/>
              <w:right w:val="single" w:sz="4" w:space="0" w:color="auto"/>
            </w:tcBorders>
          </w:tcPr>
          <w:p w:rsidR="00FA26B3" w:rsidRPr="008412AD" w:rsidRDefault="00FA26B3" w:rsidP="00B96851">
            <w:pPr>
              <w:shd w:val="clear" w:color="auto" w:fill="FFFFFF"/>
              <w:jc w:val="both"/>
              <w:rPr>
                <w:bCs/>
                <w:sz w:val="28"/>
                <w:szCs w:val="28"/>
                <w:lang w:val="ru-RU"/>
              </w:rPr>
            </w:pPr>
            <w:r w:rsidRPr="008412AD">
              <w:rPr>
                <w:bCs/>
                <w:sz w:val="28"/>
                <w:szCs w:val="28"/>
              </w:rPr>
              <w:t>Управління інвестиційними проектами в туризмі.</w:t>
            </w:r>
          </w:p>
        </w:tc>
        <w:tc>
          <w:tcPr>
            <w:tcW w:w="7064" w:type="dxa"/>
            <w:tcBorders>
              <w:left w:val="single" w:sz="4" w:space="0" w:color="auto"/>
              <w:right w:val="single" w:sz="4" w:space="0" w:color="auto"/>
            </w:tcBorders>
          </w:tcPr>
          <w:p w:rsidR="00FA26B3" w:rsidRPr="008412AD" w:rsidRDefault="00FA26B3" w:rsidP="00B96851">
            <w:pPr>
              <w:rPr>
                <w:sz w:val="28"/>
                <w:szCs w:val="28"/>
              </w:rPr>
            </w:pPr>
            <w:r w:rsidRPr="008412AD">
              <w:rPr>
                <w:rFonts w:eastAsia="Calibri"/>
                <w:sz w:val="28"/>
                <w:szCs w:val="28"/>
              </w:rPr>
              <w:t>Завдання інвестиційного проектування у туризмі. Типи інвестиційних проектів туристичної галузі. Життєвий цикл інвестиційного проекту. Зміст та сутність фаз життєвого циклу інвестиційного проекту у туризмі.</w:t>
            </w:r>
          </w:p>
        </w:tc>
        <w:tc>
          <w:tcPr>
            <w:tcW w:w="4961" w:type="dxa"/>
            <w:tcBorders>
              <w:left w:val="single" w:sz="4" w:space="0" w:color="auto"/>
              <w:right w:val="single" w:sz="4" w:space="0" w:color="auto"/>
            </w:tcBorders>
          </w:tcPr>
          <w:p w:rsidR="00FA26B3" w:rsidRPr="008412AD" w:rsidRDefault="009E7B9B" w:rsidP="005677F1">
            <w:pPr>
              <w:spacing w:line="276" w:lineRule="auto"/>
              <w:ind w:firstLine="191"/>
              <w:rPr>
                <w:sz w:val="28"/>
                <w:szCs w:val="28"/>
              </w:rPr>
            </w:pPr>
            <w:hyperlink r:id="rId21" w:history="1">
              <w:r w:rsidR="0063396C" w:rsidRPr="008412AD">
                <w:rPr>
                  <w:rStyle w:val="a5"/>
                  <w:color w:val="auto"/>
                  <w:sz w:val="28"/>
                  <w:szCs w:val="28"/>
                </w:rPr>
                <w:t>https://revolution.allbest.ru/sport/00716716_0.html</w:t>
              </w:r>
            </w:hyperlink>
          </w:p>
          <w:p w:rsidR="0063396C" w:rsidRPr="008C2C00" w:rsidRDefault="009E7B9B" w:rsidP="005677F1">
            <w:pPr>
              <w:spacing w:line="276" w:lineRule="auto"/>
              <w:ind w:firstLine="191"/>
              <w:rPr>
                <w:sz w:val="28"/>
                <w:szCs w:val="28"/>
              </w:rPr>
            </w:pPr>
            <w:hyperlink r:id="rId22" w:history="1">
              <w:r w:rsidR="008C2C00" w:rsidRPr="008C2C00">
                <w:rPr>
                  <w:rStyle w:val="a5"/>
                  <w:color w:val="auto"/>
                  <w:sz w:val="28"/>
                  <w:szCs w:val="28"/>
                </w:rPr>
                <w:t>file:///C:/Users/acer/Downloads/Mir_2010_10_23.pdf</w:t>
              </w:r>
            </w:hyperlink>
          </w:p>
          <w:p w:rsidR="008C2C00" w:rsidRPr="008412AD" w:rsidRDefault="008C2C00" w:rsidP="005677F1">
            <w:pPr>
              <w:spacing w:line="276" w:lineRule="auto"/>
              <w:ind w:firstLine="191"/>
            </w:pPr>
          </w:p>
        </w:tc>
      </w:tr>
      <w:tr w:rsidR="00FA26B3" w:rsidRPr="008412AD" w:rsidTr="008C2C00">
        <w:trPr>
          <w:trHeight w:val="188"/>
        </w:trPr>
        <w:tc>
          <w:tcPr>
            <w:tcW w:w="623" w:type="dxa"/>
            <w:tcBorders>
              <w:left w:val="single" w:sz="4" w:space="0" w:color="auto"/>
              <w:right w:val="single" w:sz="4" w:space="0" w:color="auto"/>
            </w:tcBorders>
            <w:hideMark/>
          </w:tcPr>
          <w:p w:rsidR="00FA26B3" w:rsidRPr="008412AD" w:rsidRDefault="00FA26B3" w:rsidP="00411120">
            <w:pPr>
              <w:jc w:val="center"/>
              <w:rPr>
                <w:b/>
                <w:sz w:val="28"/>
                <w:szCs w:val="28"/>
              </w:rPr>
            </w:pPr>
            <w:r w:rsidRPr="008412AD">
              <w:rPr>
                <w:b/>
                <w:sz w:val="28"/>
                <w:szCs w:val="28"/>
              </w:rPr>
              <w:t>11.</w:t>
            </w:r>
          </w:p>
        </w:tc>
        <w:tc>
          <w:tcPr>
            <w:tcW w:w="2344" w:type="dxa"/>
            <w:tcBorders>
              <w:top w:val="single" w:sz="4" w:space="0" w:color="auto"/>
              <w:left w:val="single" w:sz="4" w:space="0" w:color="auto"/>
              <w:bottom w:val="single" w:sz="4" w:space="0" w:color="auto"/>
              <w:right w:val="single" w:sz="4" w:space="0" w:color="auto"/>
            </w:tcBorders>
          </w:tcPr>
          <w:p w:rsidR="00FA26B3" w:rsidRPr="008412AD" w:rsidRDefault="00FA26B3" w:rsidP="00B96851">
            <w:pPr>
              <w:shd w:val="clear" w:color="auto" w:fill="FFFFFF"/>
              <w:jc w:val="both"/>
              <w:rPr>
                <w:bCs/>
                <w:sz w:val="28"/>
                <w:szCs w:val="28"/>
              </w:rPr>
            </w:pPr>
            <w:r w:rsidRPr="008412AD">
              <w:rPr>
                <w:bCs/>
                <w:sz w:val="28"/>
                <w:szCs w:val="28"/>
              </w:rPr>
              <w:t>Моделювання інвестиційних процесів в туризмі.</w:t>
            </w:r>
          </w:p>
          <w:p w:rsidR="00FA26B3" w:rsidRPr="008412AD" w:rsidRDefault="00FA26B3" w:rsidP="00B96851">
            <w:pPr>
              <w:rPr>
                <w:sz w:val="28"/>
                <w:szCs w:val="28"/>
              </w:rPr>
            </w:pPr>
          </w:p>
        </w:tc>
        <w:tc>
          <w:tcPr>
            <w:tcW w:w="7064" w:type="dxa"/>
            <w:tcBorders>
              <w:left w:val="single" w:sz="4" w:space="0" w:color="auto"/>
              <w:right w:val="single" w:sz="4" w:space="0" w:color="auto"/>
            </w:tcBorders>
          </w:tcPr>
          <w:p w:rsidR="00FA26B3" w:rsidRPr="008412AD" w:rsidRDefault="00FA26B3" w:rsidP="00B96851">
            <w:pPr>
              <w:rPr>
                <w:sz w:val="28"/>
                <w:szCs w:val="28"/>
              </w:rPr>
            </w:pPr>
            <w:r w:rsidRPr="008412AD">
              <w:rPr>
                <w:sz w:val="28"/>
                <w:szCs w:val="28"/>
              </w:rPr>
              <w:t xml:space="preserve">Вибір інвестиційних рішень у туризмі. Оцінка інвестицій. </w:t>
            </w:r>
            <w:r w:rsidRPr="008412AD">
              <w:rPr>
                <w:bCs/>
                <w:sz w:val="28"/>
                <w:szCs w:val="28"/>
              </w:rPr>
              <w:t>Алгоритм математичної моделі оцінювання інвестиційних процесів</w:t>
            </w:r>
            <w:r w:rsidRPr="008412AD">
              <w:rPr>
                <w:sz w:val="28"/>
                <w:szCs w:val="28"/>
              </w:rPr>
              <w:t xml:space="preserve"> Оцінка вартості та розвитку бізнесу у туризмі. Загальна характеристика методів оцінки ефективності у туризмі. Динамічні методи фінансової оцінки інвестиційних проектів.  Розрахункові схеми оцінки показників ефективності інвестиційних проектів в туризмі.</w:t>
            </w:r>
          </w:p>
        </w:tc>
        <w:tc>
          <w:tcPr>
            <w:tcW w:w="4961" w:type="dxa"/>
            <w:tcBorders>
              <w:left w:val="single" w:sz="4" w:space="0" w:color="auto"/>
              <w:right w:val="single" w:sz="4" w:space="0" w:color="auto"/>
            </w:tcBorders>
          </w:tcPr>
          <w:p w:rsidR="00FA26B3" w:rsidRPr="008412AD" w:rsidRDefault="009E7B9B" w:rsidP="005677F1">
            <w:pPr>
              <w:spacing w:line="276" w:lineRule="auto"/>
              <w:ind w:firstLine="191"/>
              <w:rPr>
                <w:sz w:val="28"/>
                <w:szCs w:val="28"/>
              </w:rPr>
            </w:pPr>
            <w:hyperlink r:id="rId23" w:history="1">
              <w:r w:rsidR="00B143F5" w:rsidRPr="008412AD">
                <w:rPr>
                  <w:rStyle w:val="a5"/>
                  <w:color w:val="auto"/>
                  <w:sz w:val="28"/>
                  <w:szCs w:val="28"/>
                </w:rPr>
                <w:t>https://buklib.net/books/31238/</w:t>
              </w:r>
            </w:hyperlink>
          </w:p>
          <w:p w:rsidR="00B143F5" w:rsidRPr="008412AD" w:rsidRDefault="00B143F5" w:rsidP="005677F1">
            <w:pPr>
              <w:spacing w:line="276" w:lineRule="auto"/>
              <w:ind w:firstLine="191"/>
            </w:pPr>
            <w:r w:rsidRPr="008412AD">
              <w:rPr>
                <w:sz w:val="28"/>
                <w:szCs w:val="28"/>
              </w:rPr>
              <w:t>file:///C:/Users/acer/Downloads/VAPSV_2015_3-4_18.pdf</w:t>
            </w:r>
          </w:p>
        </w:tc>
      </w:tr>
      <w:tr w:rsidR="00FA26B3" w:rsidRPr="008412AD" w:rsidTr="008C2C00">
        <w:trPr>
          <w:trHeight w:val="187"/>
        </w:trPr>
        <w:tc>
          <w:tcPr>
            <w:tcW w:w="623" w:type="dxa"/>
            <w:tcBorders>
              <w:left w:val="single" w:sz="4" w:space="0" w:color="auto"/>
              <w:bottom w:val="single" w:sz="4" w:space="0" w:color="auto"/>
              <w:right w:val="single" w:sz="4" w:space="0" w:color="auto"/>
            </w:tcBorders>
            <w:hideMark/>
          </w:tcPr>
          <w:p w:rsidR="00FA26B3" w:rsidRPr="008412AD" w:rsidRDefault="00FA26B3" w:rsidP="00411120">
            <w:pPr>
              <w:jc w:val="center"/>
              <w:rPr>
                <w:b/>
                <w:sz w:val="28"/>
                <w:szCs w:val="28"/>
              </w:rPr>
            </w:pPr>
            <w:r w:rsidRPr="008412AD">
              <w:rPr>
                <w:b/>
                <w:sz w:val="28"/>
                <w:szCs w:val="28"/>
              </w:rPr>
              <w:t>12.</w:t>
            </w:r>
          </w:p>
        </w:tc>
        <w:tc>
          <w:tcPr>
            <w:tcW w:w="2344" w:type="dxa"/>
            <w:tcBorders>
              <w:top w:val="single" w:sz="4" w:space="0" w:color="auto"/>
              <w:left w:val="single" w:sz="4" w:space="0" w:color="auto"/>
              <w:bottom w:val="single" w:sz="4" w:space="0" w:color="auto"/>
              <w:right w:val="single" w:sz="4" w:space="0" w:color="auto"/>
            </w:tcBorders>
          </w:tcPr>
          <w:p w:rsidR="00FA26B3" w:rsidRPr="008412AD" w:rsidRDefault="00FA26B3" w:rsidP="00B96851">
            <w:pPr>
              <w:shd w:val="clear" w:color="auto" w:fill="FFFFFF"/>
              <w:jc w:val="both"/>
              <w:rPr>
                <w:sz w:val="28"/>
                <w:szCs w:val="28"/>
              </w:rPr>
            </w:pPr>
            <w:r w:rsidRPr="008412AD">
              <w:rPr>
                <w:sz w:val="28"/>
                <w:szCs w:val="28"/>
              </w:rPr>
              <w:t>Інвестиційна привабливість туристичної галузі в Україні та світі.</w:t>
            </w:r>
          </w:p>
        </w:tc>
        <w:tc>
          <w:tcPr>
            <w:tcW w:w="7064" w:type="dxa"/>
            <w:tcBorders>
              <w:left w:val="single" w:sz="4" w:space="0" w:color="auto"/>
              <w:bottom w:val="single" w:sz="4" w:space="0" w:color="auto"/>
              <w:right w:val="single" w:sz="4" w:space="0" w:color="auto"/>
            </w:tcBorders>
          </w:tcPr>
          <w:p w:rsidR="00FA26B3" w:rsidRPr="008412AD" w:rsidRDefault="00FA26B3" w:rsidP="00B96851">
            <w:pPr>
              <w:shd w:val="clear" w:color="auto" w:fill="FFFFFF"/>
              <w:jc w:val="both"/>
              <w:rPr>
                <w:sz w:val="28"/>
                <w:szCs w:val="28"/>
              </w:rPr>
            </w:pPr>
            <w:r w:rsidRPr="008412AD">
              <w:rPr>
                <w:sz w:val="28"/>
                <w:szCs w:val="28"/>
              </w:rPr>
              <w:t>Системи чинників, визначаючих інвестиційну привабливість туристичної галузі в України. Західні системи оцінок інвестиційної привабливості країни. Фактори оцінки інвестиційної привабливості регіону.</w:t>
            </w:r>
          </w:p>
          <w:p w:rsidR="00FA26B3" w:rsidRPr="008412AD" w:rsidRDefault="00FA26B3" w:rsidP="00B96851">
            <w:pPr>
              <w:shd w:val="clear" w:color="auto" w:fill="FFFFFF"/>
              <w:jc w:val="both"/>
              <w:rPr>
                <w:bCs/>
                <w:sz w:val="28"/>
                <w:szCs w:val="28"/>
              </w:rPr>
            </w:pPr>
          </w:p>
        </w:tc>
        <w:tc>
          <w:tcPr>
            <w:tcW w:w="4961" w:type="dxa"/>
            <w:tcBorders>
              <w:left w:val="single" w:sz="4" w:space="0" w:color="auto"/>
              <w:bottom w:val="single" w:sz="4" w:space="0" w:color="auto"/>
              <w:right w:val="single" w:sz="4" w:space="0" w:color="auto"/>
            </w:tcBorders>
          </w:tcPr>
          <w:p w:rsidR="00FA26B3" w:rsidRPr="008412AD" w:rsidRDefault="009E7B9B" w:rsidP="005677F1">
            <w:pPr>
              <w:spacing w:line="276" w:lineRule="auto"/>
              <w:ind w:firstLine="191"/>
              <w:rPr>
                <w:sz w:val="28"/>
                <w:szCs w:val="28"/>
              </w:rPr>
            </w:pPr>
            <w:hyperlink r:id="rId24" w:history="1">
              <w:r w:rsidR="00581BA7" w:rsidRPr="008412AD">
                <w:rPr>
                  <w:rStyle w:val="a5"/>
                  <w:color w:val="auto"/>
                  <w:sz w:val="28"/>
                  <w:szCs w:val="28"/>
                </w:rPr>
                <w:t>http://tourlib.net/statti_ukr/macuka4.htm</w:t>
              </w:r>
            </w:hyperlink>
          </w:p>
          <w:p w:rsidR="00581BA7" w:rsidRPr="008412AD" w:rsidRDefault="009E7B9B" w:rsidP="005677F1">
            <w:pPr>
              <w:spacing w:line="276" w:lineRule="auto"/>
              <w:ind w:firstLine="191"/>
              <w:rPr>
                <w:sz w:val="28"/>
                <w:szCs w:val="28"/>
              </w:rPr>
            </w:pPr>
            <w:hyperlink r:id="rId25" w:history="1">
              <w:r w:rsidR="00581BA7" w:rsidRPr="008412AD">
                <w:rPr>
                  <w:rStyle w:val="a5"/>
                  <w:color w:val="auto"/>
                  <w:sz w:val="28"/>
                  <w:szCs w:val="28"/>
                </w:rPr>
                <w:t>https://dspace.uzhnu.edu.ua/jspui/bitstream/lib/12229/1/</w:t>
              </w:r>
            </w:hyperlink>
            <w:r w:rsidR="00581BA7" w:rsidRPr="008412AD">
              <w:rPr>
                <w:sz w:val="28"/>
                <w:szCs w:val="28"/>
              </w:rPr>
              <w:t>...</w:t>
            </w:r>
          </w:p>
          <w:p w:rsidR="00581BA7" w:rsidRPr="008412AD" w:rsidRDefault="00581BA7" w:rsidP="005677F1">
            <w:pPr>
              <w:spacing w:line="276" w:lineRule="auto"/>
              <w:ind w:firstLine="191"/>
            </w:pPr>
          </w:p>
        </w:tc>
      </w:tr>
      <w:tr w:rsidR="00F33FF5" w:rsidRPr="008412AD" w:rsidTr="008C2C00">
        <w:trPr>
          <w:trHeight w:val="509"/>
        </w:trPr>
        <w:tc>
          <w:tcPr>
            <w:tcW w:w="14992" w:type="dxa"/>
            <w:gridSpan w:val="4"/>
            <w:tcBorders>
              <w:top w:val="single" w:sz="4" w:space="0" w:color="auto"/>
              <w:left w:val="single" w:sz="4" w:space="0" w:color="auto"/>
              <w:bottom w:val="single" w:sz="4" w:space="0" w:color="auto"/>
              <w:right w:val="single" w:sz="4" w:space="0" w:color="auto"/>
            </w:tcBorders>
            <w:vAlign w:val="center"/>
            <w:hideMark/>
          </w:tcPr>
          <w:p w:rsidR="00F33FF5" w:rsidRPr="008412AD" w:rsidRDefault="00F33FF5" w:rsidP="00411120">
            <w:pPr>
              <w:spacing w:line="276" w:lineRule="auto"/>
              <w:jc w:val="center"/>
              <w:rPr>
                <w:b/>
                <w:sz w:val="28"/>
                <w:szCs w:val="28"/>
              </w:rPr>
            </w:pPr>
            <w:r w:rsidRPr="008412AD">
              <w:rPr>
                <w:b/>
                <w:sz w:val="28"/>
                <w:szCs w:val="28"/>
              </w:rPr>
              <w:t>САМОСТІЙНА РОБОТА</w:t>
            </w:r>
          </w:p>
        </w:tc>
      </w:tr>
      <w:tr w:rsidR="00627A0F" w:rsidRPr="008412AD" w:rsidTr="008C2C00">
        <w:trPr>
          <w:trHeight w:val="215"/>
        </w:trPr>
        <w:tc>
          <w:tcPr>
            <w:tcW w:w="623" w:type="dxa"/>
            <w:tcBorders>
              <w:top w:val="single" w:sz="4" w:space="0" w:color="auto"/>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lastRenderedPageBreak/>
              <w:t>1.</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ind w:firstLine="12"/>
              <w:jc w:val="both"/>
              <w:rPr>
                <w:sz w:val="28"/>
                <w:szCs w:val="28"/>
              </w:rPr>
            </w:pPr>
            <w:r w:rsidRPr="008412AD">
              <w:rPr>
                <w:sz w:val="28"/>
                <w:szCs w:val="28"/>
              </w:rPr>
              <w:t xml:space="preserve">Теоретичні основи інвестування в туризмі </w:t>
            </w:r>
          </w:p>
          <w:p w:rsidR="00627A0F" w:rsidRPr="008412AD" w:rsidRDefault="00627A0F" w:rsidP="00B96851">
            <w:pPr>
              <w:rPr>
                <w:sz w:val="28"/>
                <w:szCs w:val="28"/>
              </w:rPr>
            </w:pPr>
          </w:p>
        </w:tc>
        <w:tc>
          <w:tcPr>
            <w:tcW w:w="7064" w:type="dxa"/>
            <w:tcBorders>
              <w:top w:val="single" w:sz="4" w:space="0" w:color="auto"/>
              <w:left w:val="single" w:sz="4" w:space="0" w:color="auto"/>
              <w:right w:val="single" w:sz="4" w:space="0" w:color="auto"/>
            </w:tcBorders>
          </w:tcPr>
          <w:p w:rsidR="00627A0F" w:rsidRPr="008412AD" w:rsidRDefault="00627A0F" w:rsidP="00756408">
            <w:pPr>
              <w:autoSpaceDE w:val="0"/>
              <w:autoSpaceDN w:val="0"/>
              <w:adjustRightInd w:val="0"/>
              <w:jc w:val="both"/>
              <w:rPr>
                <w:rFonts w:eastAsia="Calibri"/>
                <w:sz w:val="28"/>
                <w:szCs w:val="28"/>
              </w:rPr>
            </w:pPr>
            <w:r w:rsidRPr="008412AD">
              <w:rPr>
                <w:rFonts w:eastAsia="Calibri"/>
                <w:sz w:val="28"/>
                <w:szCs w:val="28"/>
              </w:rPr>
              <w:t>Суб’єкти та об’єкти інвестиційної діяльності. Класифікація суб’єктів</w:t>
            </w:r>
            <w:r w:rsidR="00756408" w:rsidRPr="008412AD">
              <w:rPr>
                <w:rFonts w:eastAsia="Calibri"/>
                <w:sz w:val="28"/>
                <w:szCs w:val="28"/>
              </w:rPr>
              <w:t xml:space="preserve"> </w:t>
            </w:r>
            <w:r w:rsidRPr="008412AD">
              <w:rPr>
                <w:rFonts w:eastAsia="Calibri"/>
                <w:sz w:val="28"/>
                <w:szCs w:val="28"/>
              </w:rPr>
              <w:t>інвестиційної діяльності за участю в інвестиційному процесі у туризмі. Права та обов’язки суб’єктів інвестиційної діяльності. Специфічні обов’язки інвесторів як суб’єктів інвестиційної діяльності у туризмі. Законодавчі акти, що визначають правові засади інвестування у туризмі.</w:t>
            </w:r>
          </w:p>
        </w:tc>
        <w:tc>
          <w:tcPr>
            <w:tcW w:w="4961" w:type="dxa"/>
            <w:tcBorders>
              <w:top w:val="single" w:sz="4" w:space="0" w:color="auto"/>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26" w:history="1">
              <w:r w:rsidR="00A40CA0" w:rsidRPr="008412AD">
                <w:rPr>
                  <w:rStyle w:val="a5"/>
                  <w:color w:val="auto"/>
                  <w:sz w:val="28"/>
                  <w:szCs w:val="28"/>
                </w:rPr>
                <w:t>https://pidruchniki.com/84758/pravo/zmist_investitsiynih_pravovidnosin</w:t>
              </w:r>
            </w:hyperlink>
          </w:p>
          <w:p w:rsidR="00A40CA0" w:rsidRPr="008412AD" w:rsidRDefault="009E7B9B" w:rsidP="00411120">
            <w:pPr>
              <w:spacing w:line="276" w:lineRule="auto"/>
              <w:ind w:firstLine="191"/>
              <w:jc w:val="both"/>
              <w:rPr>
                <w:sz w:val="28"/>
                <w:szCs w:val="28"/>
              </w:rPr>
            </w:pPr>
            <w:hyperlink r:id="rId27" w:history="1">
              <w:r w:rsidR="00A40CA0" w:rsidRPr="008412AD">
                <w:rPr>
                  <w:rStyle w:val="a5"/>
                  <w:color w:val="auto"/>
                  <w:sz w:val="28"/>
                  <w:szCs w:val="28"/>
                </w:rPr>
                <w:t>https://protocol.ua/ru/pro_investitsiynu_diyalnist_stattya_7/</w:t>
              </w:r>
            </w:hyperlink>
          </w:p>
          <w:p w:rsidR="00A40CA0" w:rsidRPr="008412AD" w:rsidRDefault="00A40CA0"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2.</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ind w:firstLine="12"/>
              <w:jc w:val="both"/>
              <w:rPr>
                <w:sz w:val="28"/>
                <w:szCs w:val="28"/>
                <w:lang w:val="ru-RU"/>
              </w:rPr>
            </w:pPr>
            <w:r w:rsidRPr="008412AD">
              <w:rPr>
                <w:rFonts w:eastAsia="Calibri"/>
                <w:sz w:val="28"/>
                <w:szCs w:val="28"/>
              </w:rPr>
              <w:t>Методичні підходи аналізу та планування інвестиційних проектів в туризмі</w:t>
            </w:r>
            <w:r w:rsidRPr="008412AD">
              <w:rPr>
                <w:sz w:val="28"/>
                <w:szCs w:val="28"/>
              </w:rPr>
              <w:t>.</w:t>
            </w: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sz w:val="28"/>
                <w:szCs w:val="28"/>
              </w:rPr>
              <w:t xml:space="preserve">Інвестиційний процес у туризмі. Інвестиційний ринок. Взаємозв’язок інвестиційного та фінансового ринку. </w:t>
            </w:r>
            <w:r w:rsidRPr="008412AD">
              <w:rPr>
                <w:rFonts w:eastAsia="Calibri"/>
                <w:sz w:val="28"/>
                <w:szCs w:val="28"/>
              </w:rPr>
              <w:t xml:space="preserve">Забезпечення прав інвесторів та їх захист у туризмі. </w:t>
            </w:r>
            <w:r w:rsidRPr="008412AD">
              <w:rPr>
                <w:sz w:val="28"/>
                <w:szCs w:val="28"/>
              </w:rPr>
              <w:t>Ринок інвестицій та інвестиційних товарів.</w:t>
            </w:r>
          </w:p>
        </w:tc>
        <w:tc>
          <w:tcPr>
            <w:tcW w:w="4961" w:type="dxa"/>
            <w:tcBorders>
              <w:left w:val="single" w:sz="4" w:space="0" w:color="auto"/>
              <w:right w:val="single" w:sz="4" w:space="0" w:color="auto"/>
            </w:tcBorders>
          </w:tcPr>
          <w:p w:rsidR="00627A0F" w:rsidRPr="00032C62" w:rsidRDefault="00A40CA0" w:rsidP="00411120">
            <w:pPr>
              <w:spacing w:line="276" w:lineRule="auto"/>
              <w:ind w:firstLine="191"/>
              <w:jc w:val="both"/>
              <w:rPr>
                <w:sz w:val="28"/>
                <w:szCs w:val="28"/>
              </w:rPr>
            </w:pPr>
            <w:r w:rsidRPr="00032C62">
              <w:rPr>
                <w:sz w:val="28"/>
                <w:szCs w:val="28"/>
              </w:rPr>
              <w:t>http://www.dridu.dp.ua/vidavnictvo/doc/tutorials_PUI.pdf</w:t>
            </w: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3.</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ind w:firstLine="12"/>
              <w:jc w:val="both"/>
              <w:rPr>
                <w:b/>
                <w:bCs/>
                <w:spacing w:val="-4"/>
                <w:sz w:val="28"/>
                <w:szCs w:val="28"/>
              </w:rPr>
            </w:pPr>
            <w:r w:rsidRPr="008412AD">
              <w:rPr>
                <w:sz w:val="28"/>
                <w:szCs w:val="28"/>
              </w:rPr>
              <w:t>Види та класифікація інвестицій в туризмі.</w:t>
            </w:r>
          </w:p>
          <w:p w:rsidR="00627A0F" w:rsidRPr="008412AD" w:rsidRDefault="00627A0F" w:rsidP="00B96851">
            <w:pPr>
              <w:rPr>
                <w:sz w:val="28"/>
                <w:szCs w:val="28"/>
              </w:rPr>
            </w:pP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sz w:val="28"/>
                <w:szCs w:val="28"/>
              </w:rPr>
              <w:t>Фінансовий ринок. Ринок цінних паперів. Учасники ринку цінних паперів. Розвиток фондового ринку в Україні. Фінансові інвестиції. Характеристика інвестиційних якостей окремих інструментів фондового ринку. Інвестиційні операції фінансово-кредитних установ. Реальні інвестиції та їх структура. Інноваційна форма інвестицій. Міжнародна інвестиційна діяльність та її інститути. Інвестиційні ресурси у туристичній індустрії.  Політика держави щодо залучення іноземних інвестицій в туризм.</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28" w:history="1">
              <w:r w:rsidR="00A40CA0" w:rsidRPr="008412AD">
                <w:rPr>
                  <w:rStyle w:val="a5"/>
                  <w:color w:val="auto"/>
                  <w:sz w:val="28"/>
                  <w:szCs w:val="28"/>
                </w:rPr>
                <w:t>https://buklib.net/books/23849/</w:t>
              </w:r>
            </w:hyperlink>
          </w:p>
          <w:p w:rsidR="00A40CA0" w:rsidRPr="008412AD" w:rsidRDefault="009E7B9B" w:rsidP="00411120">
            <w:pPr>
              <w:spacing w:line="276" w:lineRule="auto"/>
              <w:ind w:firstLine="191"/>
              <w:jc w:val="both"/>
              <w:rPr>
                <w:sz w:val="28"/>
                <w:szCs w:val="28"/>
              </w:rPr>
            </w:pPr>
            <w:hyperlink r:id="rId29" w:history="1">
              <w:r w:rsidR="00A40CA0" w:rsidRPr="008412AD">
                <w:rPr>
                  <w:rStyle w:val="a5"/>
                  <w:color w:val="auto"/>
                  <w:sz w:val="28"/>
                  <w:szCs w:val="28"/>
                </w:rPr>
                <w:t>https://pidruchniki.com/11200611/investuvannya/politika_derzhavi_zaluchennya_inozemnih_investitsiy</w:t>
              </w:r>
            </w:hyperlink>
          </w:p>
          <w:p w:rsidR="00A40CA0" w:rsidRPr="008412AD" w:rsidRDefault="009E7B9B" w:rsidP="00411120">
            <w:pPr>
              <w:spacing w:line="276" w:lineRule="auto"/>
              <w:ind w:firstLine="191"/>
              <w:jc w:val="both"/>
              <w:rPr>
                <w:sz w:val="28"/>
                <w:szCs w:val="28"/>
              </w:rPr>
            </w:pPr>
            <w:hyperlink r:id="rId30" w:history="1">
              <w:r w:rsidR="00A40CA0" w:rsidRPr="008412AD">
                <w:rPr>
                  <w:rStyle w:val="a5"/>
                  <w:color w:val="auto"/>
                  <w:sz w:val="28"/>
                  <w:szCs w:val="28"/>
                </w:rPr>
                <w:t>http://www.investplan.com.ua/pdf/4_2010/5.pdf</w:t>
              </w:r>
            </w:hyperlink>
          </w:p>
          <w:p w:rsidR="00A40CA0" w:rsidRPr="008412AD" w:rsidRDefault="00A40CA0"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4.</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jc w:val="both"/>
              <w:rPr>
                <w:b/>
                <w:bCs/>
                <w:spacing w:val="-4"/>
                <w:sz w:val="28"/>
                <w:szCs w:val="28"/>
              </w:rPr>
            </w:pPr>
            <w:r w:rsidRPr="008412AD">
              <w:rPr>
                <w:sz w:val="28"/>
                <w:szCs w:val="28"/>
              </w:rPr>
              <w:t>Інвестиційні ризики  в туризмі.</w:t>
            </w:r>
          </w:p>
          <w:p w:rsidR="00627A0F" w:rsidRPr="008412AD" w:rsidRDefault="00627A0F" w:rsidP="00B96851">
            <w:pPr>
              <w:rPr>
                <w:sz w:val="28"/>
                <w:szCs w:val="28"/>
              </w:rPr>
            </w:pP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rFonts w:eastAsia="Calibri"/>
                <w:sz w:val="28"/>
                <w:szCs w:val="28"/>
              </w:rPr>
              <w:t>Форми та інструменти державного регулювання інвестування. Функції та методи державного управління інвестиційною діяльністю. Системи внутрішнього інвестиційного контролю підприємств у туризмі.</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1" w:history="1">
              <w:r w:rsidR="00A40CA0" w:rsidRPr="008412AD">
                <w:rPr>
                  <w:rStyle w:val="a5"/>
                  <w:color w:val="auto"/>
                  <w:sz w:val="28"/>
                  <w:szCs w:val="28"/>
                </w:rPr>
                <w:t>http://www.kbuapa.kharkov.ua/e-book/apdu/2009-2/doc/2/11.pdf</w:t>
              </w:r>
            </w:hyperlink>
          </w:p>
          <w:p w:rsidR="00A40CA0" w:rsidRPr="008412AD" w:rsidRDefault="00A40CA0" w:rsidP="00411120">
            <w:pPr>
              <w:spacing w:line="276" w:lineRule="auto"/>
              <w:ind w:firstLine="191"/>
              <w:jc w:val="both"/>
              <w:rPr>
                <w:sz w:val="28"/>
                <w:szCs w:val="28"/>
              </w:rPr>
            </w:pPr>
            <w:r w:rsidRPr="008412AD">
              <w:rPr>
                <w:sz w:val="28"/>
                <w:szCs w:val="28"/>
              </w:rPr>
              <w:t>file:///C:/Users/acer/Downloads/Tpdu_2012_3_46.pdf</w:t>
            </w: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5.</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b/>
                <w:bCs/>
                <w:sz w:val="28"/>
                <w:szCs w:val="28"/>
              </w:rPr>
            </w:pPr>
            <w:r w:rsidRPr="008412AD">
              <w:rPr>
                <w:sz w:val="28"/>
                <w:szCs w:val="28"/>
              </w:rPr>
              <w:t xml:space="preserve">Формування інвестиційної </w:t>
            </w:r>
            <w:r w:rsidRPr="008412AD">
              <w:rPr>
                <w:sz w:val="28"/>
                <w:szCs w:val="28"/>
              </w:rPr>
              <w:lastRenderedPageBreak/>
              <w:t>стратегії в туризмі.</w:t>
            </w:r>
          </w:p>
        </w:tc>
        <w:tc>
          <w:tcPr>
            <w:tcW w:w="7064" w:type="dxa"/>
            <w:tcBorders>
              <w:left w:val="single" w:sz="4" w:space="0" w:color="auto"/>
              <w:right w:val="single" w:sz="4" w:space="0" w:color="auto"/>
            </w:tcBorders>
          </w:tcPr>
          <w:p w:rsidR="00627A0F" w:rsidRPr="008412AD" w:rsidRDefault="00627A0F" w:rsidP="00B96851">
            <w:pPr>
              <w:autoSpaceDE w:val="0"/>
              <w:autoSpaceDN w:val="0"/>
              <w:adjustRightInd w:val="0"/>
              <w:jc w:val="both"/>
              <w:rPr>
                <w:rFonts w:eastAsia="Calibri"/>
                <w:sz w:val="28"/>
                <w:szCs w:val="28"/>
              </w:rPr>
            </w:pPr>
            <w:r w:rsidRPr="008412AD">
              <w:rPr>
                <w:rFonts w:eastAsia="Calibri"/>
                <w:sz w:val="28"/>
                <w:szCs w:val="28"/>
              </w:rPr>
              <w:lastRenderedPageBreak/>
              <w:t>Стратегічні цілі управління проектами, вимоги до їх формування.</w:t>
            </w:r>
          </w:p>
          <w:p w:rsidR="00627A0F" w:rsidRPr="008412AD" w:rsidRDefault="00627A0F" w:rsidP="00B96851">
            <w:pPr>
              <w:rPr>
                <w:sz w:val="28"/>
                <w:szCs w:val="28"/>
              </w:rPr>
            </w:pPr>
            <w:r w:rsidRPr="008412AD">
              <w:rPr>
                <w:rFonts w:eastAsia="Calibri"/>
                <w:sz w:val="28"/>
                <w:szCs w:val="28"/>
              </w:rPr>
              <w:lastRenderedPageBreak/>
              <w:t>Класифікація стратегічних цілей управління проектами за основними  ознаками. Послідовність процесу розробки інвестиційної стратегії в туризмі.</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2" w:history="1">
              <w:r w:rsidR="00A40CA0" w:rsidRPr="008412AD">
                <w:rPr>
                  <w:rStyle w:val="a5"/>
                  <w:color w:val="auto"/>
                  <w:sz w:val="28"/>
                  <w:szCs w:val="28"/>
                </w:rPr>
                <w:t>https://stud.com.ua/21339/menedzhmen</w:t>
              </w:r>
              <w:r w:rsidR="00A40CA0" w:rsidRPr="008412AD">
                <w:rPr>
                  <w:rStyle w:val="a5"/>
                  <w:color w:val="auto"/>
                  <w:sz w:val="28"/>
                  <w:szCs w:val="28"/>
                </w:rPr>
                <w:lastRenderedPageBreak/>
                <w:t>t/upravlinnya_proektami_sistemi_strategichnogo_upravlinnya_kompaniyeyu</w:t>
              </w:r>
            </w:hyperlink>
          </w:p>
          <w:p w:rsidR="00A40CA0" w:rsidRPr="008412AD" w:rsidRDefault="00A40CA0" w:rsidP="00411120">
            <w:pPr>
              <w:spacing w:line="276" w:lineRule="auto"/>
              <w:ind w:firstLine="191"/>
              <w:jc w:val="both"/>
              <w:rPr>
                <w:sz w:val="28"/>
                <w:szCs w:val="28"/>
              </w:rPr>
            </w:pPr>
            <w:r w:rsidRPr="008412AD">
              <w:rPr>
                <w:sz w:val="28"/>
                <w:szCs w:val="28"/>
              </w:rPr>
              <w:t>https://buklib.net/books/35294/</w:t>
            </w:r>
          </w:p>
          <w:p w:rsidR="00A40CA0" w:rsidRPr="008412AD" w:rsidRDefault="00A40CA0"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lastRenderedPageBreak/>
              <w:t>6.</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b/>
                <w:sz w:val="28"/>
                <w:szCs w:val="28"/>
                <w:lang w:val="ru-RU"/>
              </w:rPr>
            </w:pPr>
            <w:r w:rsidRPr="008412AD">
              <w:rPr>
                <w:sz w:val="28"/>
                <w:szCs w:val="28"/>
              </w:rPr>
              <w:t>Фінансове забезпечення інвестиційних проектів  в туризмі.</w:t>
            </w: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rFonts w:eastAsia="Calibri"/>
                <w:sz w:val="28"/>
                <w:szCs w:val="28"/>
              </w:rPr>
              <w:t xml:space="preserve">Основні схеми фінансування проектів в туризмі. </w:t>
            </w:r>
            <w:r w:rsidRPr="008412AD">
              <w:rPr>
                <w:sz w:val="28"/>
                <w:szCs w:val="28"/>
              </w:rPr>
              <w:t xml:space="preserve">Регрес як економічна категорія. Типи фінансування інвестиційного процесу: без регресу на позичальника, з частковим регресом на позичальника, з повним регресом на позичальника, на </w:t>
            </w:r>
            <w:proofErr w:type="spellStart"/>
            <w:r w:rsidRPr="008412AD">
              <w:rPr>
                <w:sz w:val="28"/>
                <w:szCs w:val="28"/>
              </w:rPr>
              <w:t>консорційних</w:t>
            </w:r>
            <w:proofErr w:type="spellEnd"/>
            <w:r w:rsidRPr="008412AD">
              <w:rPr>
                <w:sz w:val="28"/>
                <w:szCs w:val="28"/>
              </w:rPr>
              <w:t xml:space="preserve"> основах. Способи залучення капіталу у туризмі. </w:t>
            </w:r>
            <w:r w:rsidRPr="008412AD">
              <w:rPr>
                <w:rFonts w:eastAsia="Calibri"/>
                <w:sz w:val="28"/>
                <w:szCs w:val="28"/>
              </w:rPr>
              <w:t>Переваги та недоліки, використання власного та позикового капіталу при фінансуванні проектів в туризмі.</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3" w:history="1">
              <w:r w:rsidR="00011BEF" w:rsidRPr="008412AD">
                <w:rPr>
                  <w:rStyle w:val="a5"/>
                  <w:color w:val="auto"/>
                  <w:sz w:val="28"/>
                  <w:szCs w:val="28"/>
                </w:rPr>
                <w:t>https://lektsii.com/2-107819.html</w:t>
              </w:r>
            </w:hyperlink>
          </w:p>
          <w:p w:rsidR="00011BEF" w:rsidRPr="008412AD" w:rsidRDefault="00011BEF" w:rsidP="00411120">
            <w:pPr>
              <w:spacing w:line="276" w:lineRule="auto"/>
              <w:ind w:firstLine="191"/>
              <w:jc w:val="both"/>
              <w:rPr>
                <w:sz w:val="28"/>
                <w:szCs w:val="28"/>
              </w:rPr>
            </w:pPr>
          </w:p>
          <w:p w:rsidR="00011BEF" w:rsidRPr="008412AD" w:rsidRDefault="00011BEF" w:rsidP="00411120">
            <w:pPr>
              <w:spacing w:line="276" w:lineRule="auto"/>
              <w:ind w:firstLine="191"/>
              <w:jc w:val="both"/>
              <w:rPr>
                <w:sz w:val="28"/>
                <w:szCs w:val="28"/>
              </w:rPr>
            </w:pPr>
            <w:r w:rsidRPr="008412AD">
              <w:rPr>
                <w:sz w:val="28"/>
                <w:szCs w:val="28"/>
              </w:rPr>
              <w:t>https://studepedia.org/index.php?vol=2&amp;post=17193</w:t>
            </w: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7.</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sz w:val="28"/>
                <w:szCs w:val="28"/>
              </w:rPr>
            </w:pPr>
            <w:r w:rsidRPr="008412AD">
              <w:rPr>
                <w:sz w:val="28"/>
                <w:szCs w:val="28"/>
              </w:rPr>
              <w:t>Організаційні та економічні механізми управління інвестиційною діяльністю в туризмі.</w:t>
            </w: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rFonts w:eastAsia="Calibri"/>
                <w:sz w:val="28"/>
                <w:szCs w:val="28"/>
              </w:rPr>
              <w:t>Основні принципи формування джерел фінансування проектів туристичного підприємства. Привабливість окремих підприємств туристичної індустрії, методичні засади її дослідження. Характеристика фінансового стану підприємств при оцінці їх інвестиційної привабливості. Критерії оцінки інвестиційної привабливості підприємства туристичної індустрії.</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4" w:history="1">
              <w:r w:rsidR="00011BEF" w:rsidRPr="008412AD">
                <w:rPr>
                  <w:rStyle w:val="a5"/>
                  <w:color w:val="auto"/>
                  <w:sz w:val="28"/>
                  <w:szCs w:val="28"/>
                </w:rPr>
                <w:t>http://tourlib.net/statti_ukr/andrash.htm</w:t>
              </w:r>
            </w:hyperlink>
          </w:p>
          <w:p w:rsidR="00011BEF" w:rsidRPr="008412AD" w:rsidRDefault="00011BEF" w:rsidP="00411120">
            <w:pPr>
              <w:spacing w:line="276" w:lineRule="auto"/>
              <w:ind w:firstLine="191"/>
              <w:jc w:val="both"/>
              <w:rPr>
                <w:sz w:val="28"/>
                <w:szCs w:val="28"/>
              </w:rPr>
            </w:pPr>
            <w:r w:rsidRPr="008412AD">
              <w:rPr>
                <w:sz w:val="28"/>
                <w:szCs w:val="28"/>
              </w:rPr>
              <w:t>http://www.confcontact.com/2012_11_29/3_savitska.htm</w:t>
            </w: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8.</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bCs/>
                <w:sz w:val="28"/>
                <w:szCs w:val="28"/>
                <w:lang w:val="ru-RU"/>
              </w:rPr>
            </w:pPr>
            <w:r w:rsidRPr="008412AD">
              <w:rPr>
                <w:sz w:val="28"/>
                <w:szCs w:val="28"/>
              </w:rPr>
              <w:t>Бізнес-планування в туристичній індустрії.</w:t>
            </w: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sz w:val="28"/>
                <w:szCs w:val="28"/>
              </w:rPr>
              <w:t>Тенденції розвитку та впровадження інноваційних технологій в туризмі.</w:t>
            </w:r>
            <w:r w:rsidRPr="008412AD">
              <w:rPr>
                <w:rFonts w:eastAsia="Calibri"/>
                <w:sz w:val="28"/>
                <w:szCs w:val="28"/>
              </w:rPr>
              <w:t xml:space="preserve"> Обґрунтування інвестиційних рішень з позицій альтернативної вартості. Поняття бюджетування капітальних вкладень, етапи його здійснення.</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5" w:history="1">
              <w:r w:rsidR="00011BEF" w:rsidRPr="008412AD">
                <w:rPr>
                  <w:rStyle w:val="a5"/>
                  <w:color w:val="auto"/>
                  <w:sz w:val="28"/>
                  <w:szCs w:val="28"/>
                </w:rPr>
                <w:t>http://tourlib.net/statti_ukr/gurzhij.htm</w:t>
              </w:r>
            </w:hyperlink>
          </w:p>
          <w:p w:rsidR="00011BEF" w:rsidRPr="008412AD" w:rsidRDefault="009E7B9B" w:rsidP="00411120">
            <w:pPr>
              <w:spacing w:line="276" w:lineRule="auto"/>
              <w:ind w:firstLine="191"/>
              <w:jc w:val="both"/>
              <w:rPr>
                <w:sz w:val="28"/>
                <w:szCs w:val="28"/>
              </w:rPr>
            </w:pPr>
            <w:hyperlink r:id="rId36" w:history="1">
              <w:r w:rsidR="00011BEF" w:rsidRPr="008412AD">
                <w:rPr>
                  <w:rStyle w:val="a5"/>
                  <w:color w:val="auto"/>
                  <w:sz w:val="28"/>
                  <w:szCs w:val="28"/>
                </w:rPr>
                <w:t>https://cyberleninka.ru/article/n/osoblivosti-zastosuvannya-innovatsiy-u-rozvitok-turistichnoyi-galuzi-ukrayini/viewer</w:t>
              </w:r>
            </w:hyperlink>
          </w:p>
          <w:p w:rsidR="00011BEF" w:rsidRPr="008412AD" w:rsidRDefault="00011BEF"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9.</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sz w:val="28"/>
                <w:szCs w:val="28"/>
              </w:rPr>
            </w:pPr>
            <w:r w:rsidRPr="008412AD">
              <w:rPr>
                <w:sz w:val="28"/>
                <w:szCs w:val="28"/>
              </w:rPr>
              <w:t>Інвестиційний менеджмент в туризмі</w:t>
            </w:r>
          </w:p>
          <w:p w:rsidR="00627A0F" w:rsidRPr="008412AD" w:rsidRDefault="00627A0F" w:rsidP="00B96851">
            <w:pPr>
              <w:rPr>
                <w:sz w:val="28"/>
                <w:szCs w:val="28"/>
              </w:rPr>
            </w:pP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sz w:val="28"/>
                <w:szCs w:val="28"/>
              </w:rPr>
              <w:t xml:space="preserve">Критерії оцінки розробленої інвестиційної стратегії. Значення інвестиційного менеджменту в туристичному бізнесі. Класифікація поширених інвестиційних рішень. Критерії ухвалення інвестиційних рішень. Правила </w:t>
            </w:r>
            <w:r w:rsidRPr="008412AD">
              <w:rPr>
                <w:sz w:val="28"/>
                <w:szCs w:val="28"/>
              </w:rPr>
              <w:lastRenderedPageBreak/>
              <w:t>ухвалення інвестиційних рішень. Рішення з інвестиційних проектів у туристичному бізнесі. Пошук інвестиційних можливостей туристичної фірми.</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7" w:history="1">
              <w:r w:rsidR="00011BEF" w:rsidRPr="008412AD">
                <w:rPr>
                  <w:rStyle w:val="a5"/>
                  <w:color w:val="auto"/>
                  <w:sz w:val="28"/>
                  <w:szCs w:val="28"/>
                </w:rPr>
                <w:t>https://buklib.net/books/35297/</w:t>
              </w:r>
            </w:hyperlink>
          </w:p>
          <w:p w:rsidR="00011BEF" w:rsidRPr="008412AD" w:rsidRDefault="00011BEF" w:rsidP="00411120">
            <w:pPr>
              <w:spacing w:line="276" w:lineRule="auto"/>
              <w:ind w:firstLine="191"/>
              <w:jc w:val="both"/>
              <w:rPr>
                <w:sz w:val="28"/>
                <w:szCs w:val="28"/>
              </w:rPr>
            </w:pPr>
            <w:r w:rsidRPr="008412AD">
              <w:rPr>
                <w:sz w:val="28"/>
                <w:szCs w:val="28"/>
              </w:rPr>
              <w:t>file:///C:/Users/acer/Downloads/econ_2014_2_13.pdf</w:t>
            </w: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lastRenderedPageBreak/>
              <w:t>10.</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bCs/>
                <w:sz w:val="28"/>
                <w:szCs w:val="28"/>
              </w:rPr>
            </w:pPr>
            <w:r w:rsidRPr="008412AD">
              <w:rPr>
                <w:bCs/>
                <w:sz w:val="28"/>
                <w:szCs w:val="28"/>
              </w:rPr>
              <w:t>Управління інвестиційними проектами в туризмі</w:t>
            </w:r>
          </w:p>
          <w:p w:rsidR="00627A0F" w:rsidRPr="008412AD" w:rsidRDefault="00627A0F" w:rsidP="00B96851">
            <w:pPr>
              <w:rPr>
                <w:sz w:val="28"/>
                <w:szCs w:val="28"/>
              </w:rPr>
            </w:pPr>
          </w:p>
        </w:tc>
        <w:tc>
          <w:tcPr>
            <w:tcW w:w="7064" w:type="dxa"/>
            <w:tcBorders>
              <w:left w:val="single" w:sz="4" w:space="0" w:color="auto"/>
              <w:right w:val="single" w:sz="4" w:space="0" w:color="auto"/>
            </w:tcBorders>
          </w:tcPr>
          <w:p w:rsidR="00627A0F" w:rsidRPr="008412AD" w:rsidRDefault="00627A0F" w:rsidP="00B96851">
            <w:pPr>
              <w:rPr>
                <w:sz w:val="28"/>
                <w:szCs w:val="28"/>
              </w:rPr>
            </w:pPr>
            <w:r w:rsidRPr="008412AD">
              <w:rPr>
                <w:sz w:val="28"/>
                <w:szCs w:val="28"/>
              </w:rPr>
              <w:t>Процеси концентрації та інтеграції капіталу в сфері туристичних послуг.</w:t>
            </w:r>
            <w:r w:rsidRPr="008412AD">
              <w:rPr>
                <w:rFonts w:eastAsia="Calibri"/>
                <w:sz w:val="28"/>
                <w:szCs w:val="28"/>
              </w:rPr>
              <w:t xml:space="preserve"> Принципи управління проектами підприємств туристичної галузі, їх характеристика. Життєвий цикл проекту.</w:t>
            </w:r>
            <w:r w:rsidRPr="008412AD">
              <w:rPr>
                <w:rFonts w:eastAsia="Calibri"/>
                <w:sz w:val="28"/>
                <w:szCs w:val="28"/>
                <w:lang w:val="ru-RU"/>
              </w:rPr>
              <w:t xml:space="preserve"> </w:t>
            </w:r>
            <w:r w:rsidRPr="008412AD">
              <w:rPr>
                <w:rFonts w:eastAsia="Calibri"/>
                <w:sz w:val="28"/>
                <w:szCs w:val="28"/>
              </w:rPr>
              <w:t>Типи і структура контрактів у туризмі. Основні принципи побудови системи моніторингу реалізації інвестиційних програм у туризмі. Структура проекту підприємства туристичної індустрії в розрізі основних розділів.</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8" w:history="1">
              <w:r w:rsidR="008412AD" w:rsidRPr="008412AD">
                <w:rPr>
                  <w:rStyle w:val="a5"/>
                  <w:color w:val="auto"/>
                  <w:sz w:val="28"/>
                  <w:szCs w:val="28"/>
                </w:rPr>
                <w:t>http://www.oridu.odessa.ua/7/7/metoduchni-rek/t/04.pdf</w:t>
              </w:r>
            </w:hyperlink>
          </w:p>
          <w:p w:rsidR="008412AD" w:rsidRPr="008412AD" w:rsidRDefault="008412AD" w:rsidP="00411120">
            <w:pPr>
              <w:spacing w:line="276" w:lineRule="auto"/>
              <w:ind w:firstLine="191"/>
              <w:jc w:val="both"/>
              <w:rPr>
                <w:sz w:val="28"/>
                <w:szCs w:val="28"/>
              </w:rPr>
            </w:pPr>
            <w:r w:rsidRPr="008412AD">
              <w:rPr>
                <w:sz w:val="28"/>
                <w:szCs w:val="28"/>
              </w:rPr>
              <w:t>space.oneu.edu.ua/jspui/bitstream/123456789/2005/1/Управління%20регіональним%20розвитком%20туризму.pdf</w:t>
            </w:r>
          </w:p>
          <w:p w:rsidR="008412AD" w:rsidRPr="008412AD" w:rsidRDefault="008412AD"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11.</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bCs/>
                <w:sz w:val="28"/>
                <w:szCs w:val="28"/>
              </w:rPr>
            </w:pPr>
            <w:r w:rsidRPr="008412AD">
              <w:rPr>
                <w:bCs/>
                <w:sz w:val="28"/>
                <w:szCs w:val="28"/>
              </w:rPr>
              <w:t>Моделювання інвестиційних процесів у туризмі.</w:t>
            </w:r>
          </w:p>
          <w:p w:rsidR="00627A0F" w:rsidRPr="008412AD" w:rsidRDefault="00627A0F" w:rsidP="00B96851">
            <w:pPr>
              <w:rPr>
                <w:sz w:val="28"/>
                <w:szCs w:val="28"/>
              </w:rPr>
            </w:pPr>
          </w:p>
        </w:tc>
        <w:tc>
          <w:tcPr>
            <w:tcW w:w="7064" w:type="dxa"/>
            <w:tcBorders>
              <w:left w:val="single" w:sz="4" w:space="0" w:color="auto"/>
              <w:right w:val="single" w:sz="4" w:space="0" w:color="auto"/>
            </w:tcBorders>
          </w:tcPr>
          <w:p w:rsidR="00627A0F" w:rsidRPr="008412AD" w:rsidRDefault="00627A0F" w:rsidP="008412AD">
            <w:pPr>
              <w:autoSpaceDE w:val="0"/>
              <w:autoSpaceDN w:val="0"/>
              <w:adjustRightInd w:val="0"/>
              <w:jc w:val="both"/>
              <w:rPr>
                <w:rFonts w:eastAsia="Calibri"/>
                <w:sz w:val="28"/>
                <w:szCs w:val="28"/>
              </w:rPr>
            </w:pPr>
            <w:r w:rsidRPr="008412AD">
              <w:rPr>
                <w:rFonts w:eastAsia="Calibri"/>
                <w:sz w:val="28"/>
                <w:szCs w:val="28"/>
              </w:rPr>
              <w:t>Оцінка ефективності реальних інвестиці</w:t>
            </w:r>
            <w:r w:rsidR="008412AD" w:rsidRPr="008412AD">
              <w:rPr>
                <w:rFonts w:eastAsia="Calibri"/>
                <w:sz w:val="28"/>
                <w:szCs w:val="28"/>
              </w:rPr>
              <w:t xml:space="preserve">йних проектів. Система основних </w:t>
            </w:r>
            <w:r w:rsidRPr="008412AD">
              <w:rPr>
                <w:rFonts w:eastAsia="Calibri"/>
                <w:sz w:val="28"/>
                <w:szCs w:val="28"/>
              </w:rPr>
              <w:t>показників, що визначаються в процесі оцінки (чистий приведений доході, індекс дохідності, внутрішня ставка дохідності, індекс рентабельності, період окупності недисконтований, алгоритми їх розрахунку.</w:t>
            </w:r>
          </w:p>
        </w:tc>
        <w:tc>
          <w:tcPr>
            <w:tcW w:w="4961" w:type="dxa"/>
            <w:tcBorders>
              <w:left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39" w:history="1">
              <w:r w:rsidR="008412AD" w:rsidRPr="008412AD">
                <w:rPr>
                  <w:rStyle w:val="a5"/>
                  <w:color w:val="auto"/>
                  <w:sz w:val="28"/>
                  <w:szCs w:val="28"/>
                </w:rPr>
                <w:t>https://library.if.ua/book/66/4903.html</w:t>
              </w:r>
            </w:hyperlink>
          </w:p>
          <w:p w:rsidR="008412AD" w:rsidRPr="008412AD" w:rsidRDefault="008412AD" w:rsidP="00411120">
            <w:pPr>
              <w:spacing w:line="276" w:lineRule="auto"/>
              <w:ind w:firstLine="191"/>
              <w:jc w:val="both"/>
              <w:rPr>
                <w:sz w:val="28"/>
                <w:szCs w:val="28"/>
              </w:rPr>
            </w:pPr>
          </w:p>
        </w:tc>
      </w:tr>
      <w:tr w:rsidR="00627A0F" w:rsidRPr="008412AD" w:rsidTr="008C2C00">
        <w:trPr>
          <w:trHeight w:val="215"/>
        </w:trPr>
        <w:tc>
          <w:tcPr>
            <w:tcW w:w="623" w:type="dxa"/>
            <w:tcBorders>
              <w:left w:val="single" w:sz="4" w:space="0" w:color="auto"/>
              <w:bottom w:val="single" w:sz="4" w:space="0" w:color="auto"/>
              <w:right w:val="single" w:sz="4" w:space="0" w:color="auto"/>
            </w:tcBorders>
            <w:hideMark/>
          </w:tcPr>
          <w:p w:rsidR="00627A0F" w:rsidRPr="008412AD" w:rsidRDefault="00627A0F" w:rsidP="00411120">
            <w:pPr>
              <w:jc w:val="center"/>
              <w:rPr>
                <w:b/>
                <w:sz w:val="28"/>
                <w:szCs w:val="28"/>
              </w:rPr>
            </w:pPr>
            <w:r w:rsidRPr="008412AD">
              <w:rPr>
                <w:b/>
                <w:sz w:val="28"/>
                <w:szCs w:val="28"/>
              </w:rPr>
              <w:t>12.</w:t>
            </w:r>
          </w:p>
        </w:tc>
        <w:tc>
          <w:tcPr>
            <w:tcW w:w="2344" w:type="dxa"/>
            <w:tcBorders>
              <w:top w:val="single" w:sz="4" w:space="0" w:color="auto"/>
              <w:left w:val="single" w:sz="4" w:space="0" w:color="auto"/>
              <w:bottom w:val="single" w:sz="4" w:space="0" w:color="auto"/>
              <w:right w:val="single" w:sz="4" w:space="0" w:color="auto"/>
            </w:tcBorders>
          </w:tcPr>
          <w:p w:rsidR="00627A0F" w:rsidRPr="008412AD" w:rsidRDefault="00627A0F" w:rsidP="00B96851">
            <w:pPr>
              <w:shd w:val="clear" w:color="auto" w:fill="FFFFFF"/>
              <w:jc w:val="both"/>
              <w:rPr>
                <w:sz w:val="28"/>
                <w:szCs w:val="28"/>
              </w:rPr>
            </w:pPr>
            <w:r w:rsidRPr="008412AD">
              <w:rPr>
                <w:sz w:val="28"/>
                <w:szCs w:val="28"/>
              </w:rPr>
              <w:t>Інвестиційна привабливість туристичної галузі в Україні та світі.</w:t>
            </w:r>
          </w:p>
          <w:p w:rsidR="00627A0F" w:rsidRPr="008412AD" w:rsidRDefault="00627A0F" w:rsidP="00B96851">
            <w:pPr>
              <w:rPr>
                <w:sz w:val="28"/>
                <w:szCs w:val="28"/>
              </w:rPr>
            </w:pPr>
          </w:p>
        </w:tc>
        <w:tc>
          <w:tcPr>
            <w:tcW w:w="7064" w:type="dxa"/>
            <w:tcBorders>
              <w:left w:val="single" w:sz="4" w:space="0" w:color="auto"/>
              <w:bottom w:val="single" w:sz="4" w:space="0" w:color="auto"/>
              <w:right w:val="single" w:sz="4" w:space="0" w:color="auto"/>
            </w:tcBorders>
          </w:tcPr>
          <w:p w:rsidR="00627A0F" w:rsidRPr="008412AD" w:rsidRDefault="00627A0F" w:rsidP="00B96851">
            <w:pPr>
              <w:rPr>
                <w:sz w:val="28"/>
                <w:szCs w:val="28"/>
              </w:rPr>
            </w:pPr>
            <w:r w:rsidRPr="008412AD">
              <w:rPr>
                <w:sz w:val="28"/>
                <w:szCs w:val="28"/>
              </w:rPr>
              <w:t>Інвестиційне забезпечення туристичної галузі України. Принципи реалізації державної політики в галузі туризму. Основні напрями туристичної політики України. Стратегічні цілі інвестиційної політики в галузі туризму. Середовище формування інвестиційної привабливості туристичної фірми. Формування пріоритетних напрямів  інвестування у туризмі з міжнародним  досвідом. Переваги і недоліки від іноземних інвестицій в туристичну галузь України.</w:t>
            </w:r>
          </w:p>
        </w:tc>
        <w:tc>
          <w:tcPr>
            <w:tcW w:w="4961" w:type="dxa"/>
            <w:tcBorders>
              <w:left w:val="single" w:sz="4" w:space="0" w:color="auto"/>
              <w:bottom w:val="single" w:sz="4" w:space="0" w:color="auto"/>
              <w:right w:val="single" w:sz="4" w:space="0" w:color="auto"/>
            </w:tcBorders>
          </w:tcPr>
          <w:p w:rsidR="00627A0F" w:rsidRPr="008412AD" w:rsidRDefault="009E7B9B" w:rsidP="00411120">
            <w:pPr>
              <w:spacing w:line="276" w:lineRule="auto"/>
              <w:ind w:firstLine="191"/>
              <w:jc w:val="both"/>
              <w:rPr>
                <w:sz w:val="28"/>
                <w:szCs w:val="28"/>
              </w:rPr>
            </w:pPr>
            <w:hyperlink r:id="rId40" w:history="1">
              <w:r w:rsidR="008412AD" w:rsidRPr="008412AD">
                <w:rPr>
                  <w:rStyle w:val="a5"/>
                  <w:color w:val="auto"/>
                  <w:sz w:val="28"/>
                  <w:szCs w:val="28"/>
                </w:rPr>
                <w:t>http://global-national.in.ua/archive/19-2017/81.pdf</w:t>
              </w:r>
            </w:hyperlink>
          </w:p>
          <w:p w:rsidR="008412AD" w:rsidRPr="008412AD" w:rsidRDefault="009E7B9B" w:rsidP="00411120">
            <w:pPr>
              <w:spacing w:line="276" w:lineRule="auto"/>
              <w:ind w:firstLine="191"/>
              <w:jc w:val="both"/>
              <w:rPr>
                <w:sz w:val="28"/>
                <w:szCs w:val="28"/>
              </w:rPr>
            </w:pPr>
            <w:hyperlink r:id="rId41" w:history="1">
              <w:r w:rsidR="008412AD" w:rsidRPr="008412AD">
                <w:rPr>
                  <w:rStyle w:val="a5"/>
                  <w:color w:val="auto"/>
                  <w:sz w:val="28"/>
                  <w:szCs w:val="28"/>
                </w:rPr>
                <w:t>http://tourlib.net/statti_ukr/bryl3.htm</w:t>
              </w:r>
            </w:hyperlink>
          </w:p>
          <w:p w:rsidR="008412AD" w:rsidRPr="008412AD" w:rsidRDefault="008412AD" w:rsidP="00411120">
            <w:pPr>
              <w:spacing w:line="276" w:lineRule="auto"/>
              <w:ind w:firstLine="191"/>
              <w:jc w:val="both"/>
              <w:rPr>
                <w:sz w:val="28"/>
                <w:szCs w:val="28"/>
              </w:rPr>
            </w:pPr>
          </w:p>
          <w:p w:rsidR="008412AD" w:rsidRPr="008412AD" w:rsidRDefault="008412AD" w:rsidP="00411120">
            <w:pPr>
              <w:spacing w:line="276" w:lineRule="auto"/>
              <w:ind w:firstLine="191"/>
              <w:jc w:val="both"/>
              <w:rPr>
                <w:sz w:val="28"/>
                <w:szCs w:val="28"/>
              </w:rPr>
            </w:pPr>
            <w:r w:rsidRPr="008412AD">
              <w:rPr>
                <w:sz w:val="28"/>
                <w:szCs w:val="28"/>
              </w:rPr>
              <w:t>http://www.economy.nayka.com.ua/pdf/10_2019/49.pdf</w:t>
            </w:r>
          </w:p>
        </w:tc>
      </w:tr>
    </w:tbl>
    <w:p w:rsidR="00B9611C" w:rsidRPr="008412AD" w:rsidRDefault="00B9611C">
      <w:pPr>
        <w:rPr>
          <w:sz w:val="28"/>
          <w:szCs w:val="28"/>
        </w:rPr>
      </w:pPr>
    </w:p>
    <w:sectPr w:rsidR="00B9611C" w:rsidRPr="008412AD" w:rsidSect="00105FA9">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54CB9"/>
    <w:rsid w:val="00011BEF"/>
    <w:rsid w:val="00032C62"/>
    <w:rsid w:val="000E2AB8"/>
    <w:rsid w:val="000F63C6"/>
    <w:rsid w:val="00105FA9"/>
    <w:rsid w:val="00291EFC"/>
    <w:rsid w:val="002E765B"/>
    <w:rsid w:val="00385AB6"/>
    <w:rsid w:val="00424C2E"/>
    <w:rsid w:val="004668EC"/>
    <w:rsid w:val="00523922"/>
    <w:rsid w:val="005677F1"/>
    <w:rsid w:val="00581BA7"/>
    <w:rsid w:val="00582A18"/>
    <w:rsid w:val="005D2251"/>
    <w:rsid w:val="00600A01"/>
    <w:rsid w:val="00627A0F"/>
    <w:rsid w:val="0063396C"/>
    <w:rsid w:val="00756408"/>
    <w:rsid w:val="00822E36"/>
    <w:rsid w:val="0083249A"/>
    <w:rsid w:val="008412AD"/>
    <w:rsid w:val="008C2C00"/>
    <w:rsid w:val="0091234B"/>
    <w:rsid w:val="00941C6B"/>
    <w:rsid w:val="009B6A23"/>
    <w:rsid w:val="009E7B9B"/>
    <w:rsid w:val="00A2024D"/>
    <w:rsid w:val="00A26E4C"/>
    <w:rsid w:val="00A40CA0"/>
    <w:rsid w:val="00B13C6B"/>
    <w:rsid w:val="00B143F5"/>
    <w:rsid w:val="00B9611C"/>
    <w:rsid w:val="00BF2115"/>
    <w:rsid w:val="00F33FF5"/>
    <w:rsid w:val="00F54CB9"/>
    <w:rsid w:val="00FA26B3"/>
    <w:rsid w:val="00FF53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54CB9"/>
    <w:pPr>
      <w:spacing w:after="120"/>
      <w:ind w:left="283"/>
    </w:pPr>
  </w:style>
  <w:style w:type="character" w:customStyle="1" w:styleId="a4">
    <w:name w:val="Основной текст с отступом Знак"/>
    <w:basedOn w:val="a0"/>
    <w:link w:val="a3"/>
    <w:uiPriority w:val="99"/>
    <w:rsid w:val="00F54CB9"/>
    <w:rPr>
      <w:rFonts w:ascii="Times New Roman" w:eastAsia="Times New Roman" w:hAnsi="Times New Roman" w:cs="Times New Roman"/>
      <w:sz w:val="24"/>
      <w:szCs w:val="24"/>
      <w:lang w:eastAsia="ru-RU"/>
    </w:rPr>
  </w:style>
  <w:style w:type="character" w:styleId="a5">
    <w:name w:val="Hyperlink"/>
    <w:unhideWhenUsed/>
    <w:rsid w:val="00F54CB9"/>
    <w:rPr>
      <w:color w:val="0000FF"/>
      <w:u w:val="single"/>
    </w:rPr>
  </w:style>
  <w:style w:type="paragraph" w:styleId="a6">
    <w:name w:val="Normal (Web)"/>
    <w:basedOn w:val="a"/>
    <w:uiPriority w:val="99"/>
    <w:unhideWhenUsed/>
    <w:rsid w:val="00F54CB9"/>
    <w:pPr>
      <w:spacing w:before="100" w:beforeAutospacing="1" w:after="100" w:afterAutospacing="1"/>
    </w:pPr>
    <w:rPr>
      <w:lang w:eastAsia="uk-UA"/>
    </w:rPr>
  </w:style>
  <w:style w:type="paragraph" w:customStyle="1" w:styleId="Default">
    <w:name w:val="Default"/>
    <w:uiPriority w:val="99"/>
    <w:rsid w:val="00F54CB9"/>
    <w:pPr>
      <w:autoSpaceDE w:val="0"/>
      <w:autoSpaceDN w:val="0"/>
      <w:adjustRightInd w:val="0"/>
      <w:spacing w:after="0" w:line="240" w:lineRule="auto"/>
    </w:pPr>
    <w:rPr>
      <w:rFonts w:ascii="Arial" w:hAnsi="Arial" w:cs="Arial"/>
      <w:color w:val="000000"/>
      <w:sz w:val="24"/>
      <w:szCs w:val="24"/>
    </w:rPr>
  </w:style>
  <w:style w:type="character" w:styleId="a7">
    <w:name w:val="FollowedHyperlink"/>
    <w:basedOn w:val="a0"/>
    <w:uiPriority w:val="99"/>
    <w:semiHidden/>
    <w:unhideWhenUsed/>
    <w:rsid w:val="008324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54CB9"/>
    <w:pPr>
      <w:spacing w:after="120"/>
      <w:ind w:left="283"/>
    </w:pPr>
  </w:style>
  <w:style w:type="character" w:customStyle="1" w:styleId="a4">
    <w:name w:val="Основной текст с отступом Знак"/>
    <w:basedOn w:val="a0"/>
    <w:link w:val="a3"/>
    <w:uiPriority w:val="99"/>
    <w:rsid w:val="00F54CB9"/>
    <w:rPr>
      <w:rFonts w:ascii="Times New Roman" w:eastAsia="Times New Roman" w:hAnsi="Times New Roman" w:cs="Times New Roman"/>
      <w:sz w:val="24"/>
      <w:szCs w:val="24"/>
      <w:lang w:eastAsia="ru-RU"/>
    </w:rPr>
  </w:style>
  <w:style w:type="character" w:styleId="a5">
    <w:name w:val="Hyperlink"/>
    <w:unhideWhenUsed/>
    <w:rsid w:val="00F54CB9"/>
    <w:rPr>
      <w:color w:val="0000FF"/>
      <w:u w:val="single"/>
    </w:rPr>
  </w:style>
  <w:style w:type="paragraph" w:styleId="a6">
    <w:name w:val="Normal (Web)"/>
    <w:basedOn w:val="a"/>
    <w:uiPriority w:val="99"/>
    <w:unhideWhenUsed/>
    <w:rsid w:val="00F54CB9"/>
    <w:pPr>
      <w:spacing w:before="100" w:beforeAutospacing="1" w:after="100" w:afterAutospacing="1"/>
    </w:pPr>
    <w:rPr>
      <w:lang w:eastAsia="uk-UA"/>
    </w:rPr>
  </w:style>
  <w:style w:type="paragraph" w:customStyle="1" w:styleId="Default">
    <w:name w:val="Default"/>
    <w:uiPriority w:val="99"/>
    <w:rsid w:val="00F54C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onal.pu.if.ua/depart/svitlana.kropelnytska/resource/file/pdf/&#1082;&#1085;&#1080;&#1078;&#1082;&#1072;-AIP%2008.pdf" TargetMode="External"/><Relationship Id="rId13" Type="http://schemas.openxmlformats.org/officeDocument/2006/relationships/hyperlink" Target="https://pidruchniki.com/1595021062207/turizm/formuvannya_ekonomichnoyi_strategiyi_turistichnogo_pidpriyemstva" TargetMode="External"/><Relationship Id="rId18" Type="http://schemas.openxmlformats.org/officeDocument/2006/relationships/hyperlink" Target="http://www.dridu.dp.ua/vidavnictvo/2010/2010_01(4)/10sevrkr.pdf" TargetMode="External"/><Relationship Id="rId26" Type="http://schemas.openxmlformats.org/officeDocument/2006/relationships/hyperlink" Target="https://pidruchniki.com/84758/pravo/zmist_investitsiynih_pravovidnosin" TargetMode="External"/><Relationship Id="rId39" Type="http://schemas.openxmlformats.org/officeDocument/2006/relationships/hyperlink" Target="https://library.if.ua/book/66/4903.html" TargetMode="External"/><Relationship Id="rId3" Type="http://schemas.openxmlformats.org/officeDocument/2006/relationships/settings" Target="settings.xml"/><Relationship Id="rId21" Type="http://schemas.openxmlformats.org/officeDocument/2006/relationships/hyperlink" Target="https://revolution.allbest.ru/sport/00716716_0.html" TargetMode="External"/><Relationship Id="rId34" Type="http://schemas.openxmlformats.org/officeDocument/2006/relationships/hyperlink" Target="http://tourlib.net/statti_ukr/andrash.htm" TargetMode="External"/><Relationship Id="rId42" Type="http://schemas.openxmlformats.org/officeDocument/2006/relationships/fontTable" Target="fontTable.xml"/><Relationship Id="rId7" Type="http://schemas.openxmlformats.org/officeDocument/2006/relationships/hyperlink" Target="https://buklib.net/books/33250/" TargetMode="External"/><Relationship Id="rId12" Type="http://schemas.openxmlformats.org/officeDocument/2006/relationships/hyperlink" Target="http://infotour.in.ua/tour_risk.htm" TargetMode="External"/><Relationship Id="rId17" Type="http://schemas.openxmlformats.org/officeDocument/2006/relationships/hyperlink" Target="http://www.economy.nayka.com.ua/?op=1&amp;z=380" TargetMode="External"/><Relationship Id="rId25" Type="http://schemas.openxmlformats.org/officeDocument/2006/relationships/hyperlink" Target="https://dspace.uzhnu.edu.ua/jspui/bitstream/lib/12229/1/" TargetMode="External"/><Relationship Id="rId33" Type="http://schemas.openxmlformats.org/officeDocument/2006/relationships/hyperlink" Target="https://lektsii.com/2-107819.html" TargetMode="External"/><Relationship Id="rId38" Type="http://schemas.openxmlformats.org/officeDocument/2006/relationships/hyperlink" Target="http://www.oridu.odessa.ua/7/7/metoduchni-rek/t/04.pdf" TargetMode="External"/><Relationship Id="rId2" Type="http://schemas.microsoft.com/office/2007/relationships/stylesWithEffects" Target="stylesWithEffects.xml"/><Relationship Id="rId16" Type="http://schemas.openxmlformats.org/officeDocument/2006/relationships/hyperlink" Target="https://poznayka.org/s42384t1.html" TargetMode="External"/><Relationship Id="rId20" Type="http://schemas.openxmlformats.org/officeDocument/2006/relationships/hyperlink" Target="https://pidruchniki.com/1880041343734/turizm/upravlinnya_investitsiynoyu_diyalnistyu_turistichnogo_pidpriyemstva" TargetMode="External"/><Relationship Id="rId29" Type="http://schemas.openxmlformats.org/officeDocument/2006/relationships/hyperlink" Target="https://pidruchniki.com/11200611/investuvannya/politika_derzhavi_zaluchennya_inozemnih_investitsiy" TargetMode="External"/><Relationship Id="rId41" Type="http://schemas.openxmlformats.org/officeDocument/2006/relationships/hyperlink" Target="http://tourlib.net/statti_ukr/bryl3.htm" TargetMode="External"/><Relationship Id="rId1" Type="http://schemas.openxmlformats.org/officeDocument/2006/relationships/styles" Target="styles.xml"/><Relationship Id="rId6" Type="http://schemas.openxmlformats.org/officeDocument/2006/relationships/hyperlink" Target="https://pidruchniki.com/18690725/turizm/investitsiyna_diyalnist_turizmi" TargetMode="External"/><Relationship Id="rId11" Type="http://schemas.openxmlformats.org/officeDocument/2006/relationships/hyperlink" Target="http://tourlib.net/books_ukr/shkola3-3.htm" TargetMode="External"/><Relationship Id="rId24" Type="http://schemas.openxmlformats.org/officeDocument/2006/relationships/hyperlink" Target="http://tourlib.net/statti_ukr/macuka4.htm" TargetMode="External"/><Relationship Id="rId32" Type="http://schemas.openxmlformats.org/officeDocument/2006/relationships/hyperlink" Target="https://stud.com.ua/21339/menedzhment/upravlinnya_proektami_sistemi_strategichnogo_upravlinnya_kompaniyeyu" TargetMode="External"/><Relationship Id="rId37" Type="http://schemas.openxmlformats.org/officeDocument/2006/relationships/hyperlink" Target="https://buklib.net/books/35297/" TargetMode="External"/><Relationship Id="rId40" Type="http://schemas.openxmlformats.org/officeDocument/2006/relationships/hyperlink" Target="http://global-national.in.ua/archive/19-2017/81.pdf" TargetMode="External"/><Relationship Id="rId5" Type="http://schemas.openxmlformats.org/officeDocument/2006/relationships/hyperlink" Target="mailto:dubynamarichka@gmail.com" TargetMode="External"/><Relationship Id="rId15" Type="http://schemas.openxmlformats.org/officeDocument/2006/relationships/hyperlink" Target="http://www.investplan.com.ua/pdf/15_2016/7.pdf" TargetMode="External"/><Relationship Id="rId23" Type="http://schemas.openxmlformats.org/officeDocument/2006/relationships/hyperlink" Target="https://buklib.net/books/31238/" TargetMode="External"/><Relationship Id="rId28" Type="http://schemas.openxmlformats.org/officeDocument/2006/relationships/hyperlink" Target="https://buklib.net/books/23849/" TargetMode="External"/><Relationship Id="rId36" Type="http://schemas.openxmlformats.org/officeDocument/2006/relationships/hyperlink" Target="https://cyberleninka.ru/article/n/osoblivosti-zastosuvannya-innovatsiy-u-rozvitok-turistichnoyi-galuzi-ukrayini/viewer" TargetMode="External"/><Relationship Id="rId10" Type="http://schemas.openxmlformats.org/officeDocument/2006/relationships/hyperlink" Target="https://studopedia.su/5_15025_ponyattya-ekonomichna-sutnist-i-vidi-investitsiy.html" TargetMode="External"/><Relationship Id="rId19" Type="http://schemas.openxmlformats.org/officeDocument/2006/relationships/hyperlink" Target="http://tourlib.net/statti_ukr/tofanjuk.htm" TargetMode="External"/><Relationship Id="rId31" Type="http://schemas.openxmlformats.org/officeDocument/2006/relationships/hyperlink" Target="http://www.kbuapa.kharkov.ua/e-book/apdu/2009-2/doc/2/11.pdf" TargetMode="External"/><Relationship Id="rId4" Type="http://schemas.openxmlformats.org/officeDocument/2006/relationships/webSettings" Target="webSettings.xml"/><Relationship Id="rId9" Type="http://schemas.openxmlformats.org/officeDocument/2006/relationships/hyperlink" Target="http://eadnurt.diit.edu.ua/bitstream/123456789/4397/1/1.pdf" TargetMode="External"/><Relationship Id="rId14" Type="http://schemas.openxmlformats.org/officeDocument/2006/relationships/hyperlink" Target="https://cyberleninka.ru/article/n/pidhodi-do-formuvannya-investitsiynoyi-strategiyi-pidpriemstva-v-industriyi-turizmu/viewer" TargetMode="External"/><Relationship Id="rId22" Type="http://schemas.openxmlformats.org/officeDocument/2006/relationships/hyperlink" Target="file:///C:/Users/acer/Downloads/Mir_2010_10_23.pdf" TargetMode="External"/><Relationship Id="rId27" Type="http://schemas.openxmlformats.org/officeDocument/2006/relationships/hyperlink" Target="https://protocol.ua/ru/pro_investitsiynu_diyalnist_stattya_7/" TargetMode="External"/><Relationship Id="rId30" Type="http://schemas.openxmlformats.org/officeDocument/2006/relationships/hyperlink" Target="http://www.investplan.com.ua/pdf/4_2010/5.pdf" TargetMode="External"/><Relationship Id="rId35" Type="http://schemas.openxmlformats.org/officeDocument/2006/relationships/hyperlink" Target="http://tourlib.net/statti_ukr/gurzhij.ht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2138</Words>
  <Characters>12187</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dc:creator>
  <cp:lastModifiedBy>Пользователь Windows</cp:lastModifiedBy>
  <cp:revision>26</cp:revision>
  <dcterms:created xsi:type="dcterms:W3CDTF">2020-03-18T21:06:00Z</dcterms:created>
  <dcterms:modified xsi:type="dcterms:W3CDTF">2020-03-31T07:06:00Z</dcterms:modified>
</cp:coreProperties>
</file>