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B2" w:rsidRPr="004605C3" w:rsidRDefault="00733DB2" w:rsidP="00733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3DB2">
        <w:rPr>
          <w:rFonts w:ascii="Times New Roman" w:hAnsi="Times New Roman" w:cs="Times New Roman"/>
          <w:b/>
          <w:sz w:val="28"/>
          <w:szCs w:val="28"/>
        </w:rPr>
        <w:t>Ембріоінженерна</w:t>
      </w:r>
      <w:proofErr w:type="spellEnd"/>
      <w:r w:rsidRPr="00733DB2">
        <w:rPr>
          <w:rFonts w:ascii="Times New Roman" w:hAnsi="Times New Roman" w:cs="Times New Roman"/>
          <w:b/>
          <w:sz w:val="28"/>
          <w:szCs w:val="28"/>
        </w:rPr>
        <w:t xml:space="preserve">  біотехнологія</w:t>
      </w:r>
      <w:r w:rsidRPr="00733DB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4605C3">
        <w:rPr>
          <w:rFonts w:ascii="Times New Roman" w:hAnsi="Times New Roman" w:cs="Times New Roman"/>
          <w:b/>
          <w:sz w:val="28"/>
          <w:szCs w:val="28"/>
        </w:rPr>
        <w:t xml:space="preserve">Біолого-технологічний факультет, </w:t>
      </w:r>
      <w:r w:rsidR="00C06613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4605C3">
        <w:rPr>
          <w:rFonts w:ascii="Times New Roman" w:hAnsi="Times New Roman" w:cs="Times New Roman"/>
          <w:b/>
          <w:sz w:val="28"/>
          <w:szCs w:val="28"/>
        </w:rPr>
        <w:t>технології виробництва і переробки продукції тваринництва, Бакалавр, ІІ курс.</w:t>
      </w:r>
    </w:p>
    <w:p w:rsidR="00733DB2" w:rsidRPr="00C06613" w:rsidRDefault="00733DB2" w:rsidP="00733DB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3DB2">
        <w:rPr>
          <w:rFonts w:ascii="Times New Roman" w:hAnsi="Times New Roman" w:cs="Times New Roman"/>
          <w:sz w:val="28"/>
          <w:szCs w:val="28"/>
        </w:rPr>
        <w:t>Бойко Андрій Олександрович.</w:t>
      </w:r>
      <w:r w:rsidR="00460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5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05C3" w:rsidRPr="00C0661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605C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605C3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4605C3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 w:rsidR="004605C3">
        <w:rPr>
          <w:rFonts w:ascii="Times New Roman" w:hAnsi="Times New Roman" w:cs="Times New Roman"/>
          <w:sz w:val="28"/>
          <w:szCs w:val="28"/>
        </w:rPr>
        <w:t>:</w:t>
      </w:r>
      <w:r w:rsidRPr="00733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DB2">
        <w:rPr>
          <w:rFonts w:ascii="Times New Roman" w:hAnsi="Times New Roman" w:cs="Times New Roman"/>
          <w:sz w:val="28"/>
          <w:szCs w:val="28"/>
          <w:lang w:val="en-US"/>
        </w:rPr>
        <w:t>Ivashuk</w:t>
      </w:r>
      <w:proofErr w:type="spellEnd"/>
      <w:r w:rsidRPr="00C06613">
        <w:rPr>
          <w:rFonts w:ascii="Times New Roman" w:hAnsi="Times New Roman" w:cs="Times New Roman"/>
          <w:sz w:val="28"/>
          <w:szCs w:val="28"/>
          <w:lang w:val="ru-RU"/>
        </w:rPr>
        <w:t>6666@</w:t>
      </w:r>
      <w:proofErr w:type="spellStart"/>
      <w:r w:rsidRPr="00733DB2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0661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3DB2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20"/>
        <w:gridCol w:w="3941"/>
        <w:gridCol w:w="5245"/>
        <w:gridCol w:w="6095"/>
      </w:tblGrid>
      <w:tr w:rsidR="00820B63" w:rsidRPr="004E46BA" w:rsidTr="00820B63">
        <w:tc>
          <w:tcPr>
            <w:tcW w:w="420" w:type="dxa"/>
          </w:tcPr>
          <w:p w:rsidR="00820B63" w:rsidRPr="004E46BA" w:rsidRDefault="008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941" w:type="dxa"/>
          </w:tcPr>
          <w:p w:rsidR="00820B63" w:rsidRPr="00733DB2" w:rsidRDefault="00820B63" w:rsidP="004E4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DB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820B63" w:rsidRPr="00733DB2" w:rsidRDefault="00820B63" w:rsidP="004E4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DB2">
              <w:rPr>
                <w:rFonts w:ascii="Times New Roman" w:hAnsi="Times New Roman" w:cs="Times New Roman"/>
                <w:b/>
                <w:sz w:val="28"/>
                <w:szCs w:val="28"/>
              </w:rPr>
              <w:t>Анотації</w:t>
            </w:r>
          </w:p>
        </w:tc>
        <w:tc>
          <w:tcPr>
            <w:tcW w:w="6095" w:type="dxa"/>
          </w:tcPr>
          <w:p w:rsidR="00820B63" w:rsidRPr="00977DC7" w:rsidRDefault="00977DC7" w:rsidP="00820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C7">
              <w:rPr>
                <w:rFonts w:ascii="Times New Roman" w:hAnsi="Times New Roman" w:cs="Times New Roman"/>
                <w:b/>
                <w:sz w:val="28"/>
                <w:szCs w:val="28"/>
              </w:rPr>
              <w:t>Інтернет-ресурс</w:t>
            </w:r>
          </w:p>
        </w:tc>
      </w:tr>
      <w:tr w:rsidR="00820B63" w:rsidRPr="004E46BA" w:rsidTr="00820B63">
        <w:tc>
          <w:tcPr>
            <w:tcW w:w="15701" w:type="dxa"/>
            <w:gridSpan w:val="4"/>
          </w:tcPr>
          <w:p w:rsidR="00820B63" w:rsidRPr="00977DC7" w:rsidRDefault="00820B63" w:rsidP="00820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C7">
              <w:rPr>
                <w:rFonts w:ascii="Times New Roman" w:hAnsi="Times New Roman" w:cs="Times New Roman"/>
                <w:b/>
                <w:sz w:val="28"/>
                <w:szCs w:val="28"/>
              </w:rPr>
              <w:t>ЛЕКЦІЙНИЙ КУРС</w:t>
            </w:r>
          </w:p>
        </w:tc>
      </w:tr>
      <w:tr w:rsidR="00820B63" w:rsidRPr="004E46BA" w:rsidTr="00820B63">
        <w:tc>
          <w:tcPr>
            <w:tcW w:w="420" w:type="dxa"/>
          </w:tcPr>
          <w:p w:rsidR="00820B63" w:rsidRPr="004E46BA" w:rsidRDefault="008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820B63" w:rsidRPr="004E46BA" w:rsidRDefault="00820B63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 xml:space="preserve">Фізіологічні основи і технологія викликання </w:t>
            </w:r>
            <w:proofErr w:type="spellStart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суперовуляції</w:t>
            </w:r>
            <w:proofErr w:type="spellEnd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 xml:space="preserve"> у донорів  с.-г. тварин. Вимивання ембріонів у донорів.</w:t>
            </w:r>
          </w:p>
        </w:tc>
        <w:tc>
          <w:tcPr>
            <w:tcW w:w="5245" w:type="dxa"/>
          </w:tcPr>
          <w:p w:rsidR="00820B63" w:rsidRPr="004E46BA" w:rsidRDefault="00820B63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 xml:space="preserve">Методи гормонального стимулювання </w:t>
            </w:r>
            <w:proofErr w:type="spellStart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суперовуляції</w:t>
            </w:r>
            <w:proofErr w:type="spellEnd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 xml:space="preserve">. Типи </w:t>
            </w:r>
            <w:proofErr w:type="spellStart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гормонів,які</w:t>
            </w:r>
            <w:proofErr w:type="spellEnd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 xml:space="preserve"> здатні індукувати </w:t>
            </w:r>
            <w:proofErr w:type="spellStart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суперовуляцію</w:t>
            </w:r>
            <w:proofErr w:type="spellEnd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 xml:space="preserve">. Порода донора, вік, інтервал після отелення,репродуктивна функція. Санітарно-гігієнічні вимоги під час </w:t>
            </w:r>
            <w:proofErr w:type="spellStart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суперовуляції</w:t>
            </w:r>
            <w:proofErr w:type="spellEnd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. Вимивання ембріонів у донорів. Інструменти та прилади, які використовуються при вимиванні ембріонів. Технологія вимивання ембріонів.</w:t>
            </w:r>
          </w:p>
        </w:tc>
        <w:tc>
          <w:tcPr>
            <w:tcW w:w="6095" w:type="dxa"/>
          </w:tcPr>
          <w:p w:rsidR="00820B63" w:rsidRPr="00977DC7" w:rsidRDefault="00820B63" w:rsidP="004E46BA">
            <w:pPr>
              <w:jc w:val="both"/>
              <w:rPr>
                <w:sz w:val="28"/>
                <w:szCs w:val="28"/>
              </w:rPr>
            </w:pPr>
            <w:r w:rsidRPr="00977DC7">
              <w:rPr>
                <w:sz w:val="28"/>
                <w:szCs w:val="28"/>
              </w:rPr>
              <w:t xml:space="preserve">1. </w:t>
            </w:r>
            <w:hyperlink r:id="rId6" w:history="1">
              <w:r w:rsidRPr="00977DC7">
                <w:rPr>
                  <w:rStyle w:val="a4"/>
                  <w:sz w:val="28"/>
                  <w:szCs w:val="28"/>
                </w:rPr>
                <w:t>https://nubip.edu.ua/sites/default/files/u104/%D0%9C%D0%B5%D1%82%D0%BE%D0%B4%D0%B8%D1%87%D0%BD%D1%96%20%D0%B2%D0%BA%D0%B0%D0%B7%D1%96%D0%B2%D0%BA%D0%B8_0.pdf</w:t>
              </w:r>
            </w:hyperlink>
          </w:p>
          <w:p w:rsidR="00820B63" w:rsidRPr="00977DC7" w:rsidRDefault="00820B63" w:rsidP="004E46BA">
            <w:pPr>
              <w:jc w:val="both"/>
              <w:rPr>
                <w:sz w:val="28"/>
                <w:szCs w:val="28"/>
              </w:rPr>
            </w:pPr>
            <w:r w:rsidRPr="00977DC7">
              <w:rPr>
                <w:sz w:val="28"/>
                <w:szCs w:val="28"/>
              </w:rPr>
              <w:t xml:space="preserve">2. </w:t>
            </w:r>
            <w:hyperlink r:id="rId7" w:history="1">
              <w:r w:rsidRPr="00977DC7">
                <w:rPr>
                  <w:rStyle w:val="a4"/>
                  <w:sz w:val="28"/>
                  <w:szCs w:val="28"/>
                </w:rPr>
                <w:t>https://nubip.edu.ua/sites/default/files/u104/%D0%9C%D0%B5%D1%82%D0%BE%D0%B4%D0%B8%D1%87%D0%BD%D1%96%20%D0%B2%D0%BA%D0%B0%D0%B7%D1%96%D0%B2%D0%BA%D0%B8%20%D0%92%D0%B8%D0%BC%D0%B8%D0%B2%D0%B0%D0%BD%D0%BD%D1%8F%20%D0%B5%D0%BC%D0%B1%D1%80%D1%96%D0%BE%D0%BD%D1%96%D0%B2%20%D1%83%20%D0%BA%D0%BE%D1%80%D1%96%D0%B2%20%D0%B4%D0%BE%D0%BD%D0%BE%D1%80%D1%96%D0%B2.pdf</w:t>
              </w:r>
            </w:hyperlink>
          </w:p>
          <w:p w:rsidR="00820B63" w:rsidRPr="00977DC7" w:rsidRDefault="00820B63" w:rsidP="004E46BA">
            <w:pPr>
              <w:jc w:val="both"/>
              <w:rPr>
                <w:sz w:val="28"/>
                <w:szCs w:val="28"/>
              </w:rPr>
            </w:pPr>
            <w:r w:rsidRPr="00977DC7">
              <w:rPr>
                <w:sz w:val="28"/>
                <w:szCs w:val="28"/>
              </w:rPr>
              <w:t xml:space="preserve">3. </w:t>
            </w:r>
            <w:hyperlink r:id="rId8" w:history="1">
              <w:r w:rsidRPr="00977DC7">
                <w:rPr>
                  <w:rStyle w:val="a4"/>
                  <w:sz w:val="28"/>
                  <w:szCs w:val="28"/>
                </w:rPr>
                <w:t>http://socrates.vsau.org/b04213/elbook/view_page.php?book_id=1&amp;user=576&amp;page_id=30</w:t>
              </w:r>
            </w:hyperlink>
          </w:p>
          <w:p w:rsidR="00820B63" w:rsidRPr="00977DC7" w:rsidRDefault="00820B63" w:rsidP="004E46BA">
            <w:pPr>
              <w:jc w:val="both"/>
              <w:rPr>
                <w:sz w:val="28"/>
                <w:szCs w:val="28"/>
              </w:rPr>
            </w:pPr>
            <w:r w:rsidRPr="00977DC7">
              <w:rPr>
                <w:sz w:val="28"/>
                <w:szCs w:val="28"/>
              </w:rPr>
              <w:t xml:space="preserve">4. </w:t>
            </w:r>
            <w:r w:rsidR="00BE43B5" w:rsidRPr="00977DC7">
              <w:rPr>
                <w:sz w:val="28"/>
                <w:szCs w:val="28"/>
              </w:rPr>
              <w:t xml:space="preserve"> </w:t>
            </w:r>
            <w:hyperlink r:id="rId9" w:history="1">
              <w:r w:rsidR="00BE43B5" w:rsidRPr="00977DC7">
                <w:rPr>
                  <w:rStyle w:val="a4"/>
                  <w:sz w:val="28"/>
                  <w:szCs w:val="28"/>
                </w:rPr>
                <w:t>https://studfile.net/preview/4267510/page:10/</w:t>
              </w:r>
            </w:hyperlink>
          </w:p>
          <w:p w:rsidR="00BE43B5" w:rsidRPr="00977DC7" w:rsidRDefault="00BE43B5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C7">
              <w:rPr>
                <w:sz w:val="28"/>
                <w:szCs w:val="28"/>
              </w:rPr>
              <w:t xml:space="preserve">5. </w:t>
            </w:r>
            <w:hyperlink r:id="rId10" w:history="1">
              <w:r w:rsidRPr="00977DC7">
                <w:rPr>
                  <w:rStyle w:val="a4"/>
                  <w:sz w:val="28"/>
                  <w:szCs w:val="28"/>
                </w:rPr>
                <w:t>http://dspace.mnau.edu.ua/jspui/bitstream/123456789/2034/1/Biotekhnolohiya_Reproduktsiya%20orhanizmiv.pdf</w:t>
              </w:r>
            </w:hyperlink>
          </w:p>
        </w:tc>
      </w:tr>
      <w:tr w:rsidR="00820B63" w:rsidRPr="004E46BA" w:rsidTr="00820B63">
        <w:tc>
          <w:tcPr>
            <w:tcW w:w="420" w:type="dxa"/>
          </w:tcPr>
          <w:p w:rsidR="00820B63" w:rsidRPr="004E46BA" w:rsidRDefault="008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41" w:type="dxa"/>
          </w:tcPr>
          <w:p w:rsidR="00820B63" w:rsidRPr="004E46BA" w:rsidRDefault="00820B63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 xml:space="preserve">Оцінка якості ембріонів, їх </w:t>
            </w:r>
            <w:proofErr w:type="spellStart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кріоконсервування</w:t>
            </w:r>
            <w:proofErr w:type="spellEnd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 xml:space="preserve"> та трансплантація реципієнтам.</w:t>
            </w:r>
          </w:p>
        </w:tc>
        <w:tc>
          <w:tcPr>
            <w:tcW w:w="5245" w:type="dxa"/>
          </w:tcPr>
          <w:p w:rsidR="00820B63" w:rsidRPr="004E46BA" w:rsidRDefault="00820B63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з ембріонами після одержання вимивного середовища. Теоретичне та практичне значення зберігання ембріонів. Приготування і використання середовища для зберігання, культивування і заморожування ембріонів. Склад середовища. Пошук ембріонів. Морфологічна оцінка якості ембріонів. </w:t>
            </w:r>
            <w:proofErr w:type="spellStart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Культування</w:t>
            </w:r>
            <w:proofErr w:type="spellEnd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 xml:space="preserve"> ембріонів. </w:t>
            </w:r>
            <w:proofErr w:type="spellStart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Кріоконсервація</w:t>
            </w:r>
            <w:proofErr w:type="spellEnd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 xml:space="preserve"> ембріонів. Пересаджування ембріонів </w:t>
            </w:r>
            <w:proofErr w:type="spellStart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реціпієнтам</w:t>
            </w:r>
            <w:proofErr w:type="spellEnd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. Хірургічний та нехірургічний методи пересадки ембріонів. Способи трансплантації. Інструменти і прилади для трансплантації ембріонів. Реабілітація донорів.</w:t>
            </w:r>
          </w:p>
        </w:tc>
        <w:tc>
          <w:tcPr>
            <w:tcW w:w="6095" w:type="dxa"/>
          </w:tcPr>
          <w:p w:rsidR="00820B63" w:rsidRPr="00977DC7" w:rsidRDefault="00C06613" w:rsidP="00BE43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E43B5" w:rsidRPr="00977DC7">
                <w:rPr>
                  <w:rStyle w:val="a4"/>
                  <w:sz w:val="28"/>
                  <w:szCs w:val="28"/>
                </w:rPr>
                <w:t>http://socrates.vsau.org/b04213/elbook/view_page.php?book_id=1&amp;user=576&amp;page_id=30</w:t>
              </w:r>
            </w:hyperlink>
          </w:p>
          <w:p w:rsidR="00BE43B5" w:rsidRPr="00977DC7" w:rsidRDefault="00C06613" w:rsidP="00BE43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E43B5" w:rsidRPr="00977DC7">
                <w:rPr>
                  <w:rStyle w:val="a4"/>
                  <w:sz w:val="28"/>
                  <w:szCs w:val="28"/>
                </w:rPr>
                <w:t>https://studfile.net/preview/4267510/page:12/</w:t>
              </w:r>
            </w:hyperlink>
          </w:p>
          <w:p w:rsidR="00BE43B5" w:rsidRPr="00977DC7" w:rsidRDefault="00C06613" w:rsidP="00BE43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E43B5" w:rsidRPr="00977DC7">
                <w:rPr>
                  <w:rStyle w:val="a4"/>
                  <w:sz w:val="28"/>
                  <w:szCs w:val="28"/>
                </w:rPr>
                <w:t>http://dspace.mnau.edu.ua/jspui/bitstream/123456789/2034/1/Biotekhnolohiya_Reproduktsiya%20orhanizmiv.pdf</w:t>
              </w:r>
            </w:hyperlink>
          </w:p>
          <w:p w:rsidR="002E4EB8" w:rsidRPr="00977DC7" w:rsidRDefault="00C06613" w:rsidP="00BE43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E4EB8" w:rsidRPr="00977DC7">
                <w:rPr>
                  <w:rStyle w:val="a4"/>
                  <w:sz w:val="28"/>
                  <w:szCs w:val="28"/>
                </w:rPr>
                <w:t>http://socrates.vsau.org/b04213/elbook/view_page.php?book_id=1&amp;user=576&amp;page_id=30</w:t>
              </w:r>
            </w:hyperlink>
          </w:p>
          <w:p w:rsidR="002E4EB8" w:rsidRPr="00977DC7" w:rsidRDefault="00C06613" w:rsidP="00BE43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E4EB8" w:rsidRPr="00977DC7">
                <w:rPr>
                  <w:rStyle w:val="a4"/>
                  <w:sz w:val="28"/>
                  <w:szCs w:val="28"/>
                </w:rPr>
                <w:t>https://studfile.net/preview/4000606/page:3/</w:t>
              </w:r>
            </w:hyperlink>
          </w:p>
          <w:p w:rsidR="002E4EB8" w:rsidRPr="00977DC7" w:rsidRDefault="00C06613" w:rsidP="00BE43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E4EB8" w:rsidRPr="00977DC7">
                <w:rPr>
                  <w:rStyle w:val="a4"/>
                  <w:sz w:val="28"/>
                  <w:szCs w:val="28"/>
                </w:rPr>
                <w:t>http://chitalky.ru/?p=844</w:t>
              </w:r>
            </w:hyperlink>
          </w:p>
          <w:p w:rsidR="002E4EB8" w:rsidRPr="00977DC7" w:rsidRDefault="00C06613" w:rsidP="00BE43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E4EB8" w:rsidRPr="00977DC7">
                <w:rPr>
                  <w:rStyle w:val="a4"/>
                  <w:sz w:val="28"/>
                  <w:szCs w:val="28"/>
                </w:rPr>
                <w:t>https://accoucher.webnode.com.ua/nmk-distsiplini/konspekti-lektsij/lektsiya-12/</w:t>
              </w:r>
            </w:hyperlink>
          </w:p>
        </w:tc>
      </w:tr>
      <w:tr w:rsidR="00820B63" w:rsidRPr="004E46BA" w:rsidTr="00820B63">
        <w:tc>
          <w:tcPr>
            <w:tcW w:w="420" w:type="dxa"/>
          </w:tcPr>
          <w:p w:rsidR="00820B63" w:rsidRPr="004E46BA" w:rsidRDefault="008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</w:tcPr>
          <w:p w:rsidR="00820B63" w:rsidRPr="004E46BA" w:rsidRDefault="00820B63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Застосування новітніх методів відтворення у тваринництві.</w:t>
            </w:r>
          </w:p>
        </w:tc>
        <w:tc>
          <w:tcPr>
            <w:tcW w:w="5245" w:type="dxa"/>
          </w:tcPr>
          <w:p w:rsidR="00820B63" w:rsidRPr="004E46BA" w:rsidRDefault="00820B63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 xml:space="preserve">Одержання ідентичних близнюків методом мікрохірургічного поділу ембріонів. Одержання химерних тварин. Запліднення яйцеклітин поза організмом. Клонування тварин методом пересадки </w:t>
            </w:r>
            <w:r w:rsidRPr="004E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ядер. Одержання трансгенних тварин.  </w:t>
            </w:r>
          </w:p>
        </w:tc>
        <w:tc>
          <w:tcPr>
            <w:tcW w:w="6095" w:type="dxa"/>
          </w:tcPr>
          <w:p w:rsidR="00820B63" w:rsidRPr="00977DC7" w:rsidRDefault="00C06613" w:rsidP="002E4EB8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hyperlink r:id="rId18" w:history="1">
              <w:r w:rsidR="002E4EB8" w:rsidRPr="00977DC7">
                <w:rPr>
                  <w:rStyle w:val="a4"/>
                  <w:sz w:val="28"/>
                  <w:szCs w:val="28"/>
                </w:rPr>
                <w:t>http://socrates.vsau.org/b04213/elbook/view_page.php?book_id=1&amp;user=576&amp;page_id=11</w:t>
              </w:r>
            </w:hyperlink>
          </w:p>
          <w:p w:rsidR="002E4EB8" w:rsidRPr="00977DC7" w:rsidRDefault="00C06613" w:rsidP="002E4EB8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hyperlink r:id="rId19" w:history="1">
              <w:r w:rsidR="002E4EB8" w:rsidRPr="00977DC7">
                <w:rPr>
                  <w:rStyle w:val="a4"/>
                  <w:sz w:val="28"/>
                  <w:szCs w:val="28"/>
                </w:rPr>
                <w:t>https://studfile.net/preview/4193531/page:8/</w:t>
              </w:r>
            </w:hyperlink>
          </w:p>
          <w:p w:rsidR="002E4EB8" w:rsidRPr="00977DC7" w:rsidRDefault="00C06613" w:rsidP="002E4EB8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hyperlink r:id="rId20" w:history="1">
              <w:r w:rsidR="006D023D" w:rsidRPr="00977DC7">
                <w:rPr>
                  <w:rStyle w:val="a4"/>
                  <w:sz w:val="28"/>
                  <w:szCs w:val="28"/>
                </w:rPr>
                <w:t>https://studfile.net/preview/4193531/page:9/</w:t>
              </w:r>
            </w:hyperlink>
          </w:p>
          <w:p w:rsidR="002E4EB8" w:rsidRPr="00977DC7" w:rsidRDefault="002E4EB8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B63" w:rsidRPr="004E46BA" w:rsidTr="00820B63">
        <w:tc>
          <w:tcPr>
            <w:tcW w:w="15701" w:type="dxa"/>
            <w:gridSpan w:val="4"/>
          </w:tcPr>
          <w:p w:rsidR="00820B63" w:rsidRPr="00977DC7" w:rsidRDefault="00820B63" w:rsidP="00820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820B63" w:rsidRPr="004E46BA" w:rsidTr="00820B63">
        <w:tc>
          <w:tcPr>
            <w:tcW w:w="420" w:type="dxa"/>
          </w:tcPr>
          <w:p w:rsidR="00820B63" w:rsidRPr="004E46BA" w:rsidRDefault="00820B63" w:rsidP="000F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820B63" w:rsidRPr="004E46BA" w:rsidRDefault="00820B63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Особливості морфологічної будови та фізіологічних функцій статевих органів самок.</w:t>
            </w:r>
          </w:p>
        </w:tc>
        <w:tc>
          <w:tcPr>
            <w:tcW w:w="5245" w:type="dxa"/>
          </w:tcPr>
          <w:p w:rsidR="00820B63" w:rsidRPr="004E46BA" w:rsidRDefault="00820B63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Загальна характеристика статевих органів самок. Внутрішні і зовнішні статеві органи. Анатомічно-гістологічна характеристика статевих органів. Статева зрілість та зрілість організму самок.  Вчення про статевий цикл самок. Видові особливості статевого циклу.</w:t>
            </w:r>
          </w:p>
        </w:tc>
        <w:tc>
          <w:tcPr>
            <w:tcW w:w="6095" w:type="dxa"/>
          </w:tcPr>
          <w:p w:rsidR="00820B63" w:rsidRPr="00977DC7" w:rsidRDefault="00C06613" w:rsidP="00BE43B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E43B5" w:rsidRPr="00977DC7">
                <w:rPr>
                  <w:rStyle w:val="a4"/>
                  <w:sz w:val="28"/>
                  <w:szCs w:val="28"/>
                </w:rPr>
                <w:t>http://dspace.mnau.edu.ua/jspui/bitstream/123456789/2034/1/Biotekhnolohiya_Reproduktsiya%20orhanizmiv.pdf</w:t>
              </w:r>
            </w:hyperlink>
          </w:p>
          <w:p w:rsidR="00BE43B5" w:rsidRPr="00977DC7" w:rsidRDefault="00C06613" w:rsidP="00BE43B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E4EB8" w:rsidRPr="00977DC7">
                <w:rPr>
                  <w:rStyle w:val="a4"/>
                  <w:sz w:val="28"/>
                  <w:szCs w:val="28"/>
                </w:rPr>
                <w:t>http://socrates.vsau.org/b04213/elbook/view_page.php?book_id=1&amp;user=576&amp;page_id=16</w:t>
              </w:r>
            </w:hyperlink>
          </w:p>
        </w:tc>
      </w:tr>
      <w:tr w:rsidR="00820B63" w:rsidRPr="004E46BA" w:rsidTr="00820B63">
        <w:tc>
          <w:tcPr>
            <w:tcW w:w="420" w:type="dxa"/>
          </w:tcPr>
          <w:p w:rsidR="00820B63" w:rsidRPr="004E46BA" w:rsidRDefault="00820B63" w:rsidP="000F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</w:tcPr>
          <w:p w:rsidR="00820B63" w:rsidRPr="004E46BA" w:rsidRDefault="00820B63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Добір, годівля та утримання донорів і реципієнтів.</w:t>
            </w:r>
          </w:p>
        </w:tc>
        <w:tc>
          <w:tcPr>
            <w:tcW w:w="5245" w:type="dxa"/>
          </w:tcPr>
          <w:p w:rsidR="00820B63" w:rsidRPr="004E46BA" w:rsidRDefault="00820B63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Добір  бугаїв та корів для трансплантації ембріонів. Добір реципієнтів. Організація правильної годівлі й утримання донорів та реципієнтів. Особливості і значення повноцінної протеїнової, вітамінної і мінеральної годівлі тварин за різних режимів їх використання. Особливості утримання  у зимовий і літній періоди. Моціон і його вплив на статеву функцію.</w:t>
            </w:r>
          </w:p>
        </w:tc>
        <w:tc>
          <w:tcPr>
            <w:tcW w:w="6095" w:type="dxa"/>
          </w:tcPr>
          <w:p w:rsidR="00820B63" w:rsidRPr="00977DC7" w:rsidRDefault="00C06613" w:rsidP="00BE43B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E43B5" w:rsidRPr="00977DC7">
                <w:rPr>
                  <w:rStyle w:val="a4"/>
                  <w:sz w:val="28"/>
                  <w:szCs w:val="28"/>
                </w:rPr>
                <w:t>http://dspace.mnau.edu.ua/jspui/bitstream/123456789/2034/1/Biotekhnolohiya_Reproduktsiya%20orhanizmiv.pdf</w:t>
              </w:r>
            </w:hyperlink>
          </w:p>
          <w:p w:rsidR="00BE43B5" w:rsidRPr="00977DC7" w:rsidRDefault="00C06613" w:rsidP="00BE43B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E4EB8" w:rsidRPr="00977DC7">
                <w:rPr>
                  <w:rStyle w:val="a4"/>
                  <w:sz w:val="28"/>
                  <w:szCs w:val="28"/>
                </w:rPr>
                <w:t>https://accoucher.webnode.com.ua/nmk-distsiplini/konspekti-lektsij/lektsiya-12/</w:t>
              </w:r>
            </w:hyperlink>
          </w:p>
          <w:p w:rsidR="002E4EB8" w:rsidRPr="00977DC7" w:rsidRDefault="00C06613" w:rsidP="00BE43B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E4EB8" w:rsidRPr="00977DC7">
                <w:rPr>
                  <w:rStyle w:val="a4"/>
                  <w:sz w:val="28"/>
                  <w:szCs w:val="28"/>
                </w:rPr>
                <w:t>https://studfile.net/preview/4193531/page:4/</w:t>
              </w:r>
            </w:hyperlink>
          </w:p>
        </w:tc>
      </w:tr>
      <w:tr w:rsidR="00820B63" w:rsidRPr="004E46BA" w:rsidTr="00820B63">
        <w:tc>
          <w:tcPr>
            <w:tcW w:w="420" w:type="dxa"/>
          </w:tcPr>
          <w:p w:rsidR="00820B63" w:rsidRPr="004E46BA" w:rsidRDefault="00820B63" w:rsidP="000F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</w:tcPr>
          <w:p w:rsidR="00820B63" w:rsidRPr="004E46BA" w:rsidRDefault="00820B63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Контроль ефективності трансплантації ембріонів.</w:t>
            </w:r>
          </w:p>
        </w:tc>
        <w:tc>
          <w:tcPr>
            <w:tcW w:w="5245" w:type="dxa"/>
          </w:tcPr>
          <w:p w:rsidR="00820B63" w:rsidRPr="004E46BA" w:rsidRDefault="00820B63" w:rsidP="004E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Методи діагностики тільності, терміни діагностики, техніка клінічного дослідження. Зовнішні та внутрішні способи дослідження самок тварин. Аналіз росту і розвитку телят-</w:t>
            </w:r>
            <w:proofErr w:type="spellStart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>трансплантантів</w:t>
            </w:r>
            <w:proofErr w:type="spellEnd"/>
            <w:r w:rsidRPr="004E46BA">
              <w:rPr>
                <w:rFonts w:ascii="Times New Roman" w:hAnsi="Times New Roman" w:cs="Times New Roman"/>
                <w:sz w:val="28"/>
                <w:szCs w:val="28"/>
              </w:rPr>
              <w:t xml:space="preserve"> та їх подальше використання</w:t>
            </w:r>
            <w:r w:rsidR="006D0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820B63" w:rsidRPr="00977DC7" w:rsidRDefault="00C06613" w:rsidP="00BE43B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E43B5" w:rsidRPr="00977DC7">
                <w:rPr>
                  <w:rStyle w:val="a4"/>
                  <w:sz w:val="28"/>
                  <w:szCs w:val="28"/>
                </w:rPr>
                <w:t>http://dspace.mnau.edu.ua/jspui/bitstream/123456789/2034/1/Biotekhnolohiya_Reproduktsiya%20orhanizmiv.pdf</w:t>
              </w:r>
            </w:hyperlink>
          </w:p>
          <w:p w:rsidR="002E4EB8" w:rsidRPr="00977DC7" w:rsidRDefault="00C06613" w:rsidP="00BE43B5">
            <w:pPr>
              <w:pStyle w:val="a5"/>
              <w:numPr>
                <w:ilvl w:val="0"/>
                <w:numId w:val="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27" w:history="1">
              <w:r w:rsidR="002E4EB8" w:rsidRPr="00977DC7">
                <w:rPr>
                  <w:rStyle w:val="a4"/>
                  <w:sz w:val="28"/>
                  <w:szCs w:val="28"/>
                </w:rPr>
                <w:t>https://accoucher.webnode.com.ua/nmk-distsiplini/konspekti-lektsij/lektsiya-12/</w:t>
              </w:r>
            </w:hyperlink>
          </w:p>
          <w:p w:rsidR="006D023D" w:rsidRPr="00977DC7" w:rsidRDefault="006D023D" w:rsidP="006D02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F89" w:rsidRDefault="005C5F89" w:rsidP="00820B63">
      <w:pPr>
        <w:rPr>
          <w:rFonts w:ascii="Times New Roman" w:hAnsi="Times New Roman" w:cs="Times New Roman"/>
          <w:sz w:val="28"/>
          <w:szCs w:val="28"/>
        </w:rPr>
      </w:pPr>
    </w:p>
    <w:sectPr w:rsidR="005C5F89" w:rsidSect="00820B6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F78"/>
    <w:multiLevelType w:val="hybridMultilevel"/>
    <w:tmpl w:val="13D63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A96"/>
    <w:multiLevelType w:val="hybridMultilevel"/>
    <w:tmpl w:val="A0E033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E67DB"/>
    <w:multiLevelType w:val="hybridMultilevel"/>
    <w:tmpl w:val="ABC66C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D746D"/>
    <w:multiLevelType w:val="hybridMultilevel"/>
    <w:tmpl w:val="BF62A2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B6CBB"/>
    <w:multiLevelType w:val="hybridMultilevel"/>
    <w:tmpl w:val="FC7CA4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47"/>
    <w:rsid w:val="00055047"/>
    <w:rsid w:val="002E4EB8"/>
    <w:rsid w:val="004605C3"/>
    <w:rsid w:val="004E46BA"/>
    <w:rsid w:val="00520FA3"/>
    <w:rsid w:val="005C5F89"/>
    <w:rsid w:val="006D023D"/>
    <w:rsid w:val="00733DB2"/>
    <w:rsid w:val="00820B63"/>
    <w:rsid w:val="00821C07"/>
    <w:rsid w:val="00945890"/>
    <w:rsid w:val="00977DC7"/>
    <w:rsid w:val="00AE00C9"/>
    <w:rsid w:val="00BE43B5"/>
    <w:rsid w:val="00C06613"/>
    <w:rsid w:val="00D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5C5F89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4">
    <w:name w:val="Hyperlink"/>
    <w:basedOn w:val="a0"/>
    <w:uiPriority w:val="99"/>
    <w:semiHidden/>
    <w:unhideWhenUsed/>
    <w:rsid w:val="00820B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4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5C5F89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4">
    <w:name w:val="Hyperlink"/>
    <w:basedOn w:val="a0"/>
    <w:uiPriority w:val="99"/>
    <w:semiHidden/>
    <w:unhideWhenUsed/>
    <w:rsid w:val="00820B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rates.vsau.org/b04213/elbook/view_page.php?book_id=1&amp;user=576&amp;page_id=30" TargetMode="External"/><Relationship Id="rId13" Type="http://schemas.openxmlformats.org/officeDocument/2006/relationships/hyperlink" Target="http://dspace.mnau.edu.ua/jspui/bitstream/123456789/2034/1/Biotekhnolohiya_Reproduktsiya%20orhanizmiv.pdf" TargetMode="External"/><Relationship Id="rId18" Type="http://schemas.openxmlformats.org/officeDocument/2006/relationships/hyperlink" Target="http://socrates.vsau.org/b04213/elbook/view_page.php?book_id=1&amp;user=576&amp;page_id=11" TargetMode="External"/><Relationship Id="rId26" Type="http://schemas.openxmlformats.org/officeDocument/2006/relationships/hyperlink" Target="http://dspace.mnau.edu.ua/jspui/bitstream/123456789/2034/1/Biotekhnolohiya_Reproduktsiya%20orhanizmiv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pace.mnau.edu.ua/jspui/bitstream/123456789/2034/1/Biotekhnolohiya_Reproduktsiya%20orhanizmiv.pdf" TargetMode="External"/><Relationship Id="rId7" Type="http://schemas.openxmlformats.org/officeDocument/2006/relationships/hyperlink" Target="https://nubip.edu.ua/sites/default/files/u104/%D0%9C%D0%B5%D1%82%D0%BE%D0%B4%D0%B8%D1%87%D0%BD%D1%96%20%D0%B2%D0%BA%D0%B0%D0%B7%D1%96%D0%B2%D0%BA%D0%B8%20%D0%92%D0%B8%D0%BC%D0%B8%D0%B2%D0%B0%D0%BD%D0%BD%D1%8F%20%D0%B5%D0%BC%D0%B1%D1%80%D1%96%D0%BE%D0%BD%D1%96%D0%B2%20%D1%83%20%D0%BA%D0%BE%D1%80%D1%96%D0%B2%20%D0%B4%D0%BE%D0%BD%D0%BE%D1%80%D1%96%D0%B2.pdf" TargetMode="External"/><Relationship Id="rId12" Type="http://schemas.openxmlformats.org/officeDocument/2006/relationships/hyperlink" Target="https://studfile.net/preview/4267510/page:12/" TargetMode="External"/><Relationship Id="rId17" Type="http://schemas.openxmlformats.org/officeDocument/2006/relationships/hyperlink" Target="https://accoucher.webnode.com.ua/nmk-distsiplini/konspekti-lektsij/lektsiya-12/" TargetMode="External"/><Relationship Id="rId25" Type="http://schemas.openxmlformats.org/officeDocument/2006/relationships/hyperlink" Target="https://studfile.net/preview/4193531/page:4/" TargetMode="External"/><Relationship Id="rId2" Type="http://schemas.openxmlformats.org/officeDocument/2006/relationships/styles" Target="styles.xml"/><Relationship Id="rId16" Type="http://schemas.openxmlformats.org/officeDocument/2006/relationships/hyperlink" Target="http://chitalky.ru/?p=844" TargetMode="External"/><Relationship Id="rId20" Type="http://schemas.openxmlformats.org/officeDocument/2006/relationships/hyperlink" Target="https://studfile.net/preview/4193531/page:9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ubip.edu.ua/sites/default/files/u104/%D0%9C%D0%B5%D1%82%D0%BE%D0%B4%D0%B8%D1%87%D0%BD%D1%96%20%D0%B2%D0%BA%D0%B0%D0%B7%D1%96%D0%B2%D0%BA%D0%B8_0.pdf" TargetMode="External"/><Relationship Id="rId11" Type="http://schemas.openxmlformats.org/officeDocument/2006/relationships/hyperlink" Target="http://socrates.vsau.org/b04213/elbook/view_page.php?book_id=1&amp;user=576&amp;page_id=30" TargetMode="External"/><Relationship Id="rId24" Type="http://schemas.openxmlformats.org/officeDocument/2006/relationships/hyperlink" Target="https://accoucher.webnode.com.ua/nmk-distsiplini/konspekti-lektsij/lektsiya-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file.net/preview/4000606/page:3/" TargetMode="External"/><Relationship Id="rId23" Type="http://schemas.openxmlformats.org/officeDocument/2006/relationships/hyperlink" Target="http://dspace.mnau.edu.ua/jspui/bitstream/123456789/2034/1/Biotekhnolohiya_Reproduktsiya%20orhanizmiv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space.mnau.edu.ua/jspui/bitstream/123456789/2034/1/Biotekhnolohiya_Reproduktsiya%20orhanizmiv.pdf" TargetMode="External"/><Relationship Id="rId19" Type="http://schemas.openxmlformats.org/officeDocument/2006/relationships/hyperlink" Target="https://studfile.net/preview/4193531/page: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.net/preview/4267510/page:10/" TargetMode="External"/><Relationship Id="rId14" Type="http://schemas.openxmlformats.org/officeDocument/2006/relationships/hyperlink" Target="http://socrates.vsau.org/b04213/elbook/view_page.php?book_id=1&amp;user=576&amp;page_id=30" TargetMode="External"/><Relationship Id="rId22" Type="http://schemas.openxmlformats.org/officeDocument/2006/relationships/hyperlink" Target="http://socrates.vsau.org/b04213/elbook/view_page.php?book_id=1&amp;user=576&amp;page_id=16" TargetMode="External"/><Relationship Id="rId27" Type="http://schemas.openxmlformats.org/officeDocument/2006/relationships/hyperlink" Target="https://accoucher.webnode.com.ua/nmk-distsiplini/konspekti-lektsij/lektsiya-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</dc:creator>
  <cp:keywords/>
  <dc:description/>
  <cp:lastModifiedBy>KaSpEr</cp:lastModifiedBy>
  <cp:revision>11</cp:revision>
  <dcterms:created xsi:type="dcterms:W3CDTF">2020-03-19T12:48:00Z</dcterms:created>
  <dcterms:modified xsi:type="dcterms:W3CDTF">2020-04-01T09:18:00Z</dcterms:modified>
</cp:coreProperties>
</file>