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FA" w:rsidRDefault="003751FA" w:rsidP="003751FA">
      <w:pPr>
        <w:jc w:val="center"/>
        <w:rPr>
          <w:b/>
          <w:sz w:val="28"/>
          <w:szCs w:val="28"/>
        </w:rPr>
      </w:pPr>
      <w:r w:rsidRPr="006A482A"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uk-UA"/>
        </w:rPr>
        <w:t>БІОЛОГІЧНІ ОСНОВИ РИБНОГО ГОСПОДАРСТВА</w:t>
      </w:r>
      <w:r w:rsidRPr="006A482A">
        <w:rPr>
          <w:b/>
          <w:sz w:val="28"/>
          <w:szCs w:val="28"/>
        </w:rPr>
        <w:t xml:space="preserve">», </w:t>
      </w:r>
      <w:proofErr w:type="spellStart"/>
      <w:r w:rsidR="00B56CCD" w:rsidRPr="006A482A">
        <w:rPr>
          <w:b/>
          <w:sz w:val="28"/>
          <w:szCs w:val="28"/>
        </w:rPr>
        <w:t>Біолого-технологічний</w:t>
      </w:r>
      <w:proofErr w:type="spellEnd"/>
      <w:r w:rsidR="00B56CCD" w:rsidRPr="006A482A">
        <w:rPr>
          <w:b/>
          <w:sz w:val="28"/>
          <w:szCs w:val="28"/>
        </w:rPr>
        <w:t xml:space="preserve"> факультет, </w:t>
      </w:r>
      <w:r w:rsidR="00EE64BD" w:rsidRPr="006A482A">
        <w:rPr>
          <w:b/>
          <w:sz w:val="28"/>
          <w:szCs w:val="28"/>
        </w:rPr>
        <w:t xml:space="preserve">Кафедра </w:t>
      </w:r>
      <w:r w:rsidR="00B56CCD" w:rsidRPr="006A482A">
        <w:rPr>
          <w:b/>
          <w:sz w:val="28"/>
          <w:szCs w:val="28"/>
        </w:rPr>
        <w:t>водн</w:t>
      </w:r>
      <w:r w:rsidR="00B56CCD">
        <w:rPr>
          <w:b/>
          <w:sz w:val="28"/>
          <w:szCs w:val="28"/>
        </w:rPr>
        <w:t>их біоресурсів та аквакультури</w:t>
      </w:r>
      <w:r w:rsidR="00B56CCD" w:rsidRPr="006A482A">
        <w:rPr>
          <w:b/>
          <w:sz w:val="28"/>
          <w:szCs w:val="28"/>
        </w:rPr>
        <w:t xml:space="preserve">, </w:t>
      </w:r>
      <w:r w:rsidR="00EE64BD" w:rsidRPr="00EE64BD">
        <w:rPr>
          <w:b/>
          <w:sz w:val="28"/>
          <w:szCs w:val="28"/>
        </w:rPr>
        <w:t xml:space="preserve">Водні біоресурси та аквакультура, </w:t>
      </w:r>
      <w:r w:rsidR="00231CCD" w:rsidRPr="006A482A">
        <w:rPr>
          <w:b/>
          <w:sz w:val="28"/>
          <w:szCs w:val="28"/>
        </w:rPr>
        <w:t>Бакалавр</w:t>
      </w:r>
      <w:r w:rsidR="00B56CCD" w:rsidRPr="006A482A">
        <w:rPr>
          <w:b/>
          <w:sz w:val="28"/>
          <w:szCs w:val="28"/>
        </w:rPr>
        <w:t>, 3</w:t>
      </w:r>
      <w:r w:rsidR="00AF6010">
        <w:rPr>
          <w:b/>
          <w:sz w:val="28"/>
          <w:szCs w:val="28"/>
        </w:rPr>
        <w:t xml:space="preserve"> </w:t>
      </w:r>
      <w:bookmarkStart w:id="0" w:name="_GoBack"/>
      <w:bookmarkEnd w:id="0"/>
      <w:r w:rsidR="00B56CCD">
        <w:rPr>
          <w:b/>
          <w:sz w:val="28"/>
          <w:szCs w:val="28"/>
        </w:rPr>
        <w:t>курс</w:t>
      </w:r>
      <w:r w:rsidR="00B56CCD" w:rsidRPr="006A482A">
        <w:rPr>
          <w:b/>
          <w:sz w:val="28"/>
          <w:szCs w:val="28"/>
        </w:rPr>
        <w:t>.</w:t>
      </w:r>
    </w:p>
    <w:p w:rsidR="00EE64BD" w:rsidRPr="006A482A" w:rsidRDefault="00EE64BD" w:rsidP="003751FA">
      <w:pPr>
        <w:jc w:val="center"/>
        <w:rPr>
          <w:b/>
          <w:sz w:val="28"/>
          <w:szCs w:val="28"/>
        </w:rPr>
      </w:pPr>
    </w:p>
    <w:p w:rsidR="003751FA" w:rsidRDefault="00CC5F31" w:rsidP="00EE64BD">
      <w:pPr>
        <w:rPr>
          <w:rStyle w:val="a6"/>
          <w:sz w:val="28"/>
          <w:szCs w:val="28"/>
        </w:rPr>
      </w:pPr>
      <w:proofErr w:type="spellStart"/>
      <w:r w:rsidRPr="00B56CCD">
        <w:rPr>
          <w:sz w:val="28"/>
          <w:szCs w:val="28"/>
        </w:rPr>
        <w:t>Божик</w:t>
      </w:r>
      <w:proofErr w:type="spellEnd"/>
      <w:r w:rsidRPr="00B56CCD">
        <w:rPr>
          <w:sz w:val="28"/>
          <w:szCs w:val="28"/>
        </w:rPr>
        <w:t xml:space="preserve"> В.Й.</w:t>
      </w:r>
      <w:r w:rsidR="003751FA" w:rsidRPr="00B56CCD">
        <w:rPr>
          <w:sz w:val="28"/>
          <w:szCs w:val="28"/>
        </w:rPr>
        <w:t xml:space="preserve"> </w:t>
      </w:r>
      <w:proofErr w:type="spellStart"/>
      <w:r w:rsidR="00EE64BD" w:rsidRPr="00EE64BD">
        <w:rPr>
          <w:sz w:val="28"/>
          <w:szCs w:val="28"/>
          <w:lang w:val="de-DE" w:eastAsia="uk-UA"/>
        </w:rPr>
        <w:t>e-mail</w:t>
      </w:r>
      <w:proofErr w:type="spellEnd"/>
      <w:r w:rsidR="00EE64BD" w:rsidRPr="00EE64BD">
        <w:rPr>
          <w:sz w:val="28"/>
          <w:szCs w:val="28"/>
          <w:lang w:val="de-DE" w:eastAsia="uk-UA"/>
        </w:rPr>
        <w:t>:</w:t>
      </w:r>
      <w:r w:rsidR="00EE64BD" w:rsidRPr="00EE64BD">
        <w:rPr>
          <w:sz w:val="28"/>
          <w:szCs w:val="28"/>
          <w:lang w:eastAsia="uk-UA"/>
        </w:rPr>
        <w:t xml:space="preserve"> </w:t>
      </w:r>
      <w:hyperlink r:id="rId5" w:history="1">
        <w:r w:rsidRPr="00B56CCD">
          <w:rPr>
            <w:rStyle w:val="a6"/>
            <w:sz w:val="28"/>
            <w:szCs w:val="28"/>
          </w:rPr>
          <w:t>lnuvmtabt@gmail.com</w:t>
        </w:r>
      </w:hyperlink>
    </w:p>
    <w:p w:rsidR="00EE64BD" w:rsidRPr="00A92BCA" w:rsidRDefault="00EE64BD" w:rsidP="003751FA">
      <w:pPr>
        <w:jc w:val="center"/>
        <w:rPr>
          <w:b/>
          <w:sz w:val="28"/>
          <w:szCs w:val="28"/>
        </w:rPr>
      </w:pPr>
    </w:p>
    <w:tbl>
      <w:tblPr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56"/>
        <w:gridCol w:w="7261"/>
        <w:gridCol w:w="4051"/>
      </w:tblGrid>
      <w:tr w:rsidR="006360D1" w:rsidRPr="001059B8" w:rsidTr="00B56CCD">
        <w:tc>
          <w:tcPr>
            <w:tcW w:w="568" w:type="dxa"/>
            <w:shd w:val="clear" w:color="auto" w:fill="auto"/>
            <w:vAlign w:val="center"/>
          </w:tcPr>
          <w:p w:rsidR="006360D1" w:rsidRPr="001059B8" w:rsidRDefault="006360D1" w:rsidP="00B56CCD">
            <w:pPr>
              <w:jc w:val="center"/>
              <w:rPr>
                <w:b/>
                <w:sz w:val="28"/>
                <w:szCs w:val="28"/>
              </w:rPr>
            </w:pPr>
            <w:r w:rsidRPr="001059B8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6360D1" w:rsidRPr="001059B8" w:rsidRDefault="006360D1" w:rsidP="00B56CCD">
            <w:pPr>
              <w:jc w:val="center"/>
              <w:rPr>
                <w:b/>
                <w:sz w:val="28"/>
                <w:szCs w:val="28"/>
              </w:rPr>
            </w:pPr>
            <w:r w:rsidRPr="001059B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6360D1" w:rsidRPr="001059B8" w:rsidRDefault="006360D1" w:rsidP="00B56CCD">
            <w:pPr>
              <w:jc w:val="center"/>
              <w:rPr>
                <w:b/>
                <w:sz w:val="28"/>
                <w:szCs w:val="28"/>
              </w:rPr>
            </w:pPr>
            <w:r w:rsidRPr="001059B8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051" w:type="dxa"/>
            <w:vAlign w:val="center"/>
          </w:tcPr>
          <w:p w:rsidR="006360D1" w:rsidRPr="001059B8" w:rsidRDefault="00B56CCD" w:rsidP="00B56CC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B56CCD" w:rsidRPr="001059B8" w:rsidTr="006253A3">
        <w:tc>
          <w:tcPr>
            <w:tcW w:w="14536" w:type="dxa"/>
            <w:gridSpan w:val="4"/>
            <w:shd w:val="clear" w:color="auto" w:fill="auto"/>
          </w:tcPr>
          <w:p w:rsidR="00B56CCD" w:rsidRPr="001059B8" w:rsidRDefault="00B56CCD" w:rsidP="00654DD9">
            <w:pPr>
              <w:jc w:val="center"/>
              <w:rPr>
                <w:b/>
                <w:sz w:val="28"/>
                <w:szCs w:val="28"/>
              </w:rPr>
            </w:pPr>
            <w:r w:rsidRPr="001059B8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6360D1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1</w:t>
            </w:r>
          </w:p>
        </w:tc>
        <w:tc>
          <w:tcPr>
            <w:tcW w:w="2656" w:type="dxa"/>
            <w:shd w:val="clear" w:color="auto" w:fill="auto"/>
          </w:tcPr>
          <w:p w:rsidR="006360D1" w:rsidRPr="003751FA" w:rsidRDefault="006360D1" w:rsidP="003751FA">
            <w:pPr>
              <w:jc w:val="both"/>
              <w:rPr>
                <w:sz w:val="28"/>
                <w:szCs w:val="28"/>
              </w:rPr>
            </w:pPr>
            <w:r w:rsidRPr="003751FA">
              <w:rPr>
                <w:bCs/>
                <w:sz w:val="28"/>
                <w:szCs w:val="28"/>
              </w:rPr>
              <w:t>Біологічні основи плодючості та розмноження риб.</w:t>
            </w:r>
          </w:p>
        </w:tc>
        <w:tc>
          <w:tcPr>
            <w:tcW w:w="7261" w:type="dxa"/>
            <w:shd w:val="clear" w:color="auto" w:fill="auto"/>
          </w:tcPr>
          <w:p w:rsidR="006360D1" w:rsidRPr="003751FA" w:rsidRDefault="006360D1" w:rsidP="003751FA">
            <w:pPr>
              <w:pStyle w:val="3"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751FA">
              <w:rPr>
                <w:sz w:val="28"/>
                <w:szCs w:val="28"/>
              </w:rPr>
              <w:t>Статеві</w:t>
            </w:r>
            <w:proofErr w:type="spellEnd"/>
            <w:r w:rsidRPr="003751FA">
              <w:rPr>
                <w:sz w:val="28"/>
                <w:szCs w:val="28"/>
              </w:rPr>
              <w:t xml:space="preserve"> </w:t>
            </w:r>
            <w:proofErr w:type="spellStart"/>
            <w:r w:rsidRPr="003751FA">
              <w:rPr>
                <w:sz w:val="28"/>
                <w:szCs w:val="28"/>
              </w:rPr>
              <w:t>клітини</w:t>
            </w:r>
            <w:proofErr w:type="spellEnd"/>
            <w:r w:rsidRPr="003751FA">
              <w:rPr>
                <w:sz w:val="28"/>
                <w:szCs w:val="28"/>
              </w:rPr>
              <w:t xml:space="preserve"> і </w:t>
            </w:r>
            <w:proofErr w:type="spellStart"/>
            <w:r w:rsidRPr="003751FA">
              <w:rPr>
                <w:sz w:val="28"/>
                <w:szCs w:val="28"/>
              </w:rPr>
              <w:t>запліднення</w:t>
            </w:r>
            <w:proofErr w:type="spellEnd"/>
            <w:r w:rsidRPr="003751FA">
              <w:rPr>
                <w:sz w:val="28"/>
                <w:szCs w:val="28"/>
              </w:rPr>
              <w:t xml:space="preserve"> </w:t>
            </w:r>
            <w:proofErr w:type="spellStart"/>
            <w:r w:rsidRPr="003751FA">
              <w:rPr>
                <w:sz w:val="28"/>
                <w:szCs w:val="28"/>
              </w:rPr>
              <w:t>риб</w:t>
            </w:r>
            <w:proofErr w:type="spellEnd"/>
            <w:r w:rsidRPr="003751FA">
              <w:rPr>
                <w:sz w:val="28"/>
                <w:szCs w:val="28"/>
              </w:rPr>
              <w:t xml:space="preserve">. Оогенез </w:t>
            </w:r>
            <w:r w:rsidRPr="003751FA">
              <w:rPr>
                <w:sz w:val="28"/>
                <w:szCs w:val="28"/>
                <w:lang w:val="uk-UA"/>
              </w:rPr>
              <w:t xml:space="preserve">і сперматогенез </w:t>
            </w:r>
            <w:proofErr w:type="spellStart"/>
            <w:r w:rsidRPr="003751FA">
              <w:rPr>
                <w:sz w:val="28"/>
                <w:szCs w:val="28"/>
              </w:rPr>
              <w:t>риб</w:t>
            </w:r>
            <w:proofErr w:type="spellEnd"/>
            <w:r w:rsidRPr="003751FA">
              <w:rPr>
                <w:sz w:val="28"/>
                <w:szCs w:val="28"/>
              </w:rPr>
              <w:t xml:space="preserve"> та </w:t>
            </w:r>
            <w:proofErr w:type="spellStart"/>
            <w:r w:rsidRPr="003751FA">
              <w:rPr>
                <w:sz w:val="28"/>
                <w:szCs w:val="28"/>
              </w:rPr>
              <w:t>фактори</w:t>
            </w:r>
            <w:proofErr w:type="spellEnd"/>
            <w:r w:rsidRPr="003751FA">
              <w:rPr>
                <w:sz w:val="28"/>
                <w:szCs w:val="28"/>
              </w:rPr>
              <w:t xml:space="preserve">, </w:t>
            </w:r>
            <w:proofErr w:type="spellStart"/>
            <w:r w:rsidRPr="003751FA">
              <w:rPr>
                <w:sz w:val="28"/>
                <w:szCs w:val="28"/>
              </w:rPr>
              <w:t>що</w:t>
            </w:r>
            <w:proofErr w:type="spellEnd"/>
            <w:r w:rsidRPr="003751FA">
              <w:rPr>
                <w:sz w:val="28"/>
                <w:szCs w:val="28"/>
              </w:rPr>
              <w:t xml:space="preserve"> </w:t>
            </w:r>
            <w:proofErr w:type="spellStart"/>
            <w:r w:rsidRPr="003751FA">
              <w:rPr>
                <w:sz w:val="28"/>
                <w:szCs w:val="28"/>
              </w:rPr>
              <w:t>визначають</w:t>
            </w:r>
            <w:proofErr w:type="spellEnd"/>
            <w:r w:rsidRPr="003751FA">
              <w:rPr>
                <w:sz w:val="28"/>
                <w:szCs w:val="28"/>
              </w:rPr>
              <w:t xml:space="preserve"> </w:t>
            </w:r>
            <w:proofErr w:type="spellStart"/>
            <w:r w:rsidRPr="003751FA">
              <w:rPr>
                <w:sz w:val="28"/>
                <w:szCs w:val="28"/>
              </w:rPr>
              <w:t>його</w:t>
            </w:r>
            <w:proofErr w:type="spellEnd"/>
            <w:r w:rsidRPr="003751FA">
              <w:rPr>
                <w:sz w:val="28"/>
                <w:szCs w:val="28"/>
                <w:lang w:val="uk-UA"/>
              </w:rPr>
              <w:t>.</w:t>
            </w:r>
            <w:r w:rsidRPr="003751FA">
              <w:rPr>
                <w:sz w:val="28"/>
                <w:szCs w:val="28"/>
              </w:rPr>
              <w:t xml:space="preserve"> </w:t>
            </w:r>
            <w:r w:rsidRPr="003751FA">
              <w:rPr>
                <w:sz w:val="28"/>
                <w:szCs w:val="28"/>
                <w:lang w:val="uk-UA"/>
              </w:rPr>
              <w:t xml:space="preserve">Шкала зрілості сім’яників самців риб. Об’єм еякуляту, кількість сперміїв та </w:t>
            </w:r>
            <w:proofErr w:type="spellStart"/>
            <w:r w:rsidRPr="003751FA">
              <w:rPr>
                <w:sz w:val="28"/>
                <w:szCs w:val="28"/>
                <w:lang w:val="uk-UA"/>
              </w:rPr>
              <w:t>продовжуваність</w:t>
            </w:r>
            <w:proofErr w:type="spellEnd"/>
            <w:r w:rsidRPr="003751FA">
              <w:rPr>
                <w:sz w:val="28"/>
                <w:szCs w:val="28"/>
                <w:lang w:val="uk-UA"/>
              </w:rPr>
              <w:t xml:space="preserve"> їх руху. Процес з</w:t>
            </w:r>
            <w:r w:rsidR="002750AC">
              <w:rPr>
                <w:sz w:val="28"/>
                <w:szCs w:val="28"/>
                <w:lang w:val="uk-UA"/>
              </w:rPr>
              <w:t xml:space="preserve">апліднення у різних видів риб. </w:t>
            </w:r>
            <w:r w:rsidRPr="003751FA">
              <w:rPr>
                <w:sz w:val="28"/>
                <w:szCs w:val="28"/>
                <w:lang w:val="uk-UA"/>
              </w:rPr>
              <w:t xml:space="preserve">Нерест (осіменіння) яєць у природних умовах: стан зрілості статевих клітин, вік плідників, кількість самців на одну самку, забезпеченість нерестовим субстратом, протяжність контакту статевих клітин у воді. </w:t>
            </w:r>
            <w:proofErr w:type="spellStart"/>
            <w:r w:rsidRPr="003751FA">
              <w:rPr>
                <w:sz w:val="28"/>
                <w:szCs w:val="28"/>
              </w:rPr>
              <w:t>Інкубація</w:t>
            </w:r>
            <w:proofErr w:type="spellEnd"/>
            <w:r w:rsidRPr="003751FA">
              <w:rPr>
                <w:sz w:val="28"/>
                <w:szCs w:val="28"/>
              </w:rPr>
              <w:t xml:space="preserve"> </w:t>
            </w:r>
            <w:proofErr w:type="spellStart"/>
            <w:r w:rsidRPr="003751FA">
              <w:rPr>
                <w:sz w:val="28"/>
                <w:szCs w:val="28"/>
              </w:rPr>
              <w:t>яєць</w:t>
            </w:r>
            <w:proofErr w:type="spellEnd"/>
            <w:r w:rsidRPr="003751FA">
              <w:rPr>
                <w:sz w:val="28"/>
                <w:szCs w:val="28"/>
              </w:rPr>
              <w:t xml:space="preserve"> і </w:t>
            </w:r>
            <w:proofErr w:type="spellStart"/>
            <w:r w:rsidRPr="003751FA">
              <w:rPr>
                <w:sz w:val="28"/>
                <w:szCs w:val="28"/>
              </w:rPr>
              <w:t>рівень</w:t>
            </w:r>
            <w:proofErr w:type="spellEnd"/>
            <w:r w:rsidRPr="003751FA">
              <w:rPr>
                <w:sz w:val="28"/>
                <w:szCs w:val="28"/>
              </w:rPr>
              <w:t xml:space="preserve"> </w:t>
            </w:r>
            <w:proofErr w:type="spellStart"/>
            <w:r w:rsidRPr="003751FA">
              <w:rPr>
                <w:sz w:val="28"/>
                <w:szCs w:val="28"/>
              </w:rPr>
              <w:t>за</w:t>
            </w:r>
            <w:r w:rsidR="002750AC">
              <w:rPr>
                <w:sz w:val="28"/>
                <w:szCs w:val="28"/>
              </w:rPr>
              <w:t>пліднення</w:t>
            </w:r>
            <w:proofErr w:type="spellEnd"/>
            <w:r w:rsidR="002750AC">
              <w:rPr>
                <w:sz w:val="28"/>
                <w:szCs w:val="28"/>
              </w:rPr>
              <w:t xml:space="preserve"> та </w:t>
            </w:r>
            <w:proofErr w:type="spellStart"/>
            <w:r w:rsidR="002750AC">
              <w:rPr>
                <w:sz w:val="28"/>
                <w:szCs w:val="28"/>
              </w:rPr>
              <w:t>виживаності</w:t>
            </w:r>
            <w:proofErr w:type="spellEnd"/>
            <w:r w:rsidR="002750AC">
              <w:rPr>
                <w:sz w:val="28"/>
                <w:szCs w:val="28"/>
              </w:rPr>
              <w:t xml:space="preserve"> </w:t>
            </w:r>
            <w:proofErr w:type="spellStart"/>
            <w:r w:rsidR="002750AC">
              <w:rPr>
                <w:sz w:val="28"/>
                <w:szCs w:val="28"/>
              </w:rPr>
              <w:t>ікри</w:t>
            </w:r>
            <w:proofErr w:type="spellEnd"/>
            <w:r w:rsidR="002750AC">
              <w:rPr>
                <w:sz w:val="28"/>
                <w:szCs w:val="28"/>
              </w:rPr>
              <w:t xml:space="preserve"> </w:t>
            </w:r>
            <w:proofErr w:type="spellStart"/>
            <w:r w:rsidRPr="003751FA">
              <w:rPr>
                <w:sz w:val="28"/>
                <w:szCs w:val="28"/>
              </w:rPr>
              <w:t>риб</w:t>
            </w:r>
            <w:proofErr w:type="spellEnd"/>
            <w:r w:rsidRPr="003751FA">
              <w:rPr>
                <w:sz w:val="28"/>
                <w:szCs w:val="28"/>
              </w:rPr>
              <w:t xml:space="preserve"> на </w:t>
            </w:r>
            <w:proofErr w:type="spellStart"/>
            <w:r w:rsidRPr="003751FA">
              <w:rPr>
                <w:sz w:val="28"/>
                <w:szCs w:val="28"/>
              </w:rPr>
              <w:t>природних</w:t>
            </w:r>
            <w:proofErr w:type="spellEnd"/>
            <w:r w:rsidRPr="003751FA">
              <w:rPr>
                <w:sz w:val="28"/>
                <w:szCs w:val="28"/>
              </w:rPr>
              <w:t xml:space="preserve"> </w:t>
            </w:r>
            <w:proofErr w:type="spellStart"/>
            <w:r w:rsidRPr="003751FA">
              <w:rPr>
                <w:sz w:val="28"/>
                <w:szCs w:val="28"/>
              </w:rPr>
              <w:t>нерестовищах</w:t>
            </w:r>
            <w:proofErr w:type="spellEnd"/>
            <w:r w:rsidRPr="003751FA">
              <w:rPr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6360D1" w:rsidRPr="00654DD9" w:rsidRDefault="00AF6010" w:rsidP="003751FA">
            <w:pPr>
              <w:pStyle w:val="3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6360D1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2</w:t>
            </w:r>
          </w:p>
        </w:tc>
        <w:tc>
          <w:tcPr>
            <w:tcW w:w="2656" w:type="dxa"/>
            <w:shd w:val="clear" w:color="auto" w:fill="auto"/>
          </w:tcPr>
          <w:p w:rsidR="006360D1" w:rsidRPr="003751FA" w:rsidRDefault="006360D1" w:rsidP="003751FA">
            <w:pPr>
              <w:jc w:val="both"/>
              <w:rPr>
                <w:sz w:val="28"/>
                <w:szCs w:val="28"/>
              </w:rPr>
            </w:pPr>
            <w:r w:rsidRPr="003751FA">
              <w:rPr>
                <w:bCs/>
                <w:sz w:val="28"/>
                <w:szCs w:val="28"/>
              </w:rPr>
              <w:t>Біологічні основи росту та збільшення маси тіла риб.</w:t>
            </w:r>
          </w:p>
        </w:tc>
        <w:tc>
          <w:tcPr>
            <w:tcW w:w="7261" w:type="dxa"/>
            <w:shd w:val="clear" w:color="auto" w:fill="auto"/>
          </w:tcPr>
          <w:p w:rsidR="006360D1" w:rsidRPr="003751FA" w:rsidRDefault="006360D1" w:rsidP="003751FA">
            <w:pPr>
              <w:pStyle w:val="3"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>Характеристика та біологічні особливості росту риб і його інтенсифікації. Потенційна здатність риб до росту.</w:t>
            </w:r>
            <w:r w:rsidR="00810A8F" w:rsidRPr="002750AC">
              <w:rPr>
                <w:sz w:val="28"/>
                <w:szCs w:val="28"/>
                <w:lang w:val="uk-UA"/>
              </w:rPr>
              <w:t xml:space="preserve"> </w:t>
            </w:r>
            <w:r w:rsidRPr="002750AC">
              <w:rPr>
                <w:sz w:val="28"/>
                <w:szCs w:val="28"/>
                <w:lang w:val="uk-UA"/>
              </w:rPr>
              <w:t xml:space="preserve">Посадковий матеріалу і вплив середньої маси, щільності посадки, природної їжі та штучних кормів на інтенсивність росту риб.  Ріст риб при застосуванні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інтенсифікаційних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заходів: вапнування (роль кальцію), годівля риби штучними кормами, стимуляція розвитку кормових ресурсів (удобрення водойм), меліоративні заходи та інше.</w:t>
            </w:r>
          </w:p>
        </w:tc>
        <w:tc>
          <w:tcPr>
            <w:tcW w:w="4051" w:type="dxa"/>
          </w:tcPr>
          <w:p w:rsidR="006360D1" w:rsidRPr="002750AC" w:rsidRDefault="00AF6010" w:rsidP="003751FA">
            <w:pPr>
              <w:pStyle w:val="3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6360D1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  <w:shd w:val="clear" w:color="auto" w:fill="auto"/>
          </w:tcPr>
          <w:p w:rsidR="006360D1" w:rsidRPr="003751FA" w:rsidRDefault="006360D1" w:rsidP="003751FA">
            <w:pPr>
              <w:jc w:val="both"/>
              <w:rPr>
                <w:sz w:val="28"/>
                <w:szCs w:val="28"/>
              </w:rPr>
            </w:pPr>
            <w:r w:rsidRPr="003751FA">
              <w:rPr>
                <w:bCs/>
                <w:sz w:val="28"/>
                <w:szCs w:val="28"/>
              </w:rPr>
              <w:t xml:space="preserve"> Біологічні основи живлення та годівлі </w:t>
            </w:r>
            <w:r w:rsidRPr="003751FA">
              <w:rPr>
                <w:bCs/>
                <w:sz w:val="28"/>
                <w:szCs w:val="28"/>
              </w:rPr>
              <w:lastRenderedPageBreak/>
              <w:t>риб.</w:t>
            </w:r>
          </w:p>
        </w:tc>
        <w:tc>
          <w:tcPr>
            <w:tcW w:w="7261" w:type="dxa"/>
            <w:shd w:val="clear" w:color="auto" w:fill="auto"/>
          </w:tcPr>
          <w:p w:rsidR="006360D1" w:rsidRPr="002750AC" w:rsidRDefault="006360D1" w:rsidP="003751FA">
            <w:pPr>
              <w:pStyle w:val="3"/>
              <w:jc w:val="both"/>
              <w:rPr>
                <w:bCs/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lastRenderedPageBreak/>
              <w:t xml:space="preserve">Морфо–фізіологічні особливості апарату травлення, живлення і годівлі різних видів риб. Біологічні складові </w:t>
            </w:r>
            <w:r w:rsidRPr="002750AC">
              <w:rPr>
                <w:sz w:val="28"/>
                <w:szCs w:val="28"/>
                <w:lang w:val="uk-UA"/>
              </w:rPr>
              <w:lastRenderedPageBreak/>
              <w:t xml:space="preserve">живлення риб в природних умовах та при їх годівлі живими і штучними кормами. Значення живих кормів у годівлі та збільшенні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рибопродукції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культивуємих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риб.</w:t>
            </w:r>
          </w:p>
          <w:p w:rsidR="006360D1" w:rsidRPr="003751FA" w:rsidRDefault="006360D1" w:rsidP="003751FA">
            <w:pPr>
              <w:jc w:val="both"/>
              <w:rPr>
                <w:sz w:val="28"/>
                <w:szCs w:val="28"/>
              </w:rPr>
            </w:pPr>
            <w:r w:rsidRPr="003751FA">
              <w:rPr>
                <w:sz w:val="28"/>
                <w:szCs w:val="28"/>
              </w:rPr>
              <w:t>Біологічні основи годівлі риб: кормовий раціон, хімічний склад, поживність кормів. Перетравність кормів рибами та їх фізіологічне значення. Нормування споживання кормів для різних видів риб.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lastRenderedPageBreak/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2750AC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56" w:type="dxa"/>
            <w:shd w:val="clear" w:color="auto" w:fill="auto"/>
          </w:tcPr>
          <w:p w:rsidR="006360D1" w:rsidRPr="002750AC" w:rsidRDefault="00810A8F" w:rsidP="003751FA">
            <w:pPr>
              <w:jc w:val="both"/>
              <w:rPr>
                <w:bCs/>
                <w:sz w:val="28"/>
                <w:szCs w:val="28"/>
              </w:rPr>
            </w:pPr>
            <w:r w:rsidRPr="002750AC">
              <w:rPr>
                <w:bCs/>
                <w:sz w:val="28"/>
                <w:szCs w:val="28"/>
              </w:rPr>
              <w:t>Біологічні особливості формування рибопродуктивності водойм.</w:t>
            </w:r>
          </w:p>
        </w:tc>
        <w:tc>
          <w:tcPr>
            <w:tcW w:w="7261" w:type="dxa"/>
            <w:shd w:val="clear" w:color="auto" w:fill="auto"/>
          </w:tcPr>
          <w:p w:rsidR="00810A8F" w:rsidRPr="002750AC" w:rsidRDefault="00810A8F" w:rsidP="00810A8F">
            <w:pPr>
              <w:pStyle w:val="3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Характеристика та біологічні основи рибопродуктивності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ставів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>, річок, озер, водосховищ, морів, басейнів, садків: зональність, рівні, особливості формування та можливості збільшення.</w:t>
            </w:r>
          </w:p>
          <w:p w:rsidR="006360D1" w:rsidRPr="002750AC" w:rsidRDefault="00810A8F" w:rsidP="00810A8F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>Поняття та значення потенційної, природної та промислової рибопродуктивності водойм. Біологічне значення природної рибопродуктивності водойм та особливості її використання у рибництві.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2750AC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5</w:t>
            </w:r>
          </w:p>
        </w:tc>
        <w:tc>
          <w:tcPr>
            <w:tcW w:w="2656" w:type="dxa"/>
            <w:shd w:val="clear" w:color="auto" w:fill="auto"/>
          </w:tcPr>
          <w:p w:rsidR="006360D1" w:rsidRPr="002750AC" w:rsidRDefault="00810A8F" w:rsidP="003751FA">
            <w:pPr>
              <w:jc w:val="both"/>
              <w:rPr>
                <w:bCs/>
                <w:sz w:val="28"/>
                <w:szCs w:val="28"/>
              </w:rPr>
            </w:pPr>
            <w:r w:rsidRPr="002750AC">
              <w:rPr>
                <w:bCs/>
                <w:sz w:val="28"/>
                <w:szCs w:val="28"/>
              </w:rPr>
              <w:t>Перспективи використання біологічних особливостей риб у аквакультурі.</w:t>
            </w:r>
          </w:p>
        </w:tc>
        <w:tc>
          <w:tcPr>
            <w:tcW w:w="7261" w:type="dxa"/>
            <w:shd w:val="clear" w:color="auto" w:fill="auto"/>
          </w:tcPr>
          <w:p w:rsidR="00810A8F" w:rsidRPr="002750AC" w:rsidRDefault="00810A8F" w:rsidP="00810A8F">
            <w:pPr>
              <w:pStyle w:val="3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Використання біологічних особливостей риб у рибництві: поліпшення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екстер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sym w:font="Symbol" w:char="F0A2"/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єрних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ознак плідників риб, збільшення плодючості самок, виживаності (виходу) ікри тощо.</w:t>
            </w:r>
          </w:p>
          <w:p w:rsidR="006360D1" w:rsidRPr="002750AC" w:rsidRDefault="00810A8F" w:rsidP="00810A8F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>Використання особливостей росту, живлення і годівлі, кормових ресурсів водойм для збільшення приростів довжини і маси тіла, швидкості росту риб та рибопродуктивності водойм.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2750AC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6</w:t>
            </w:r>
          </w:p>
        </w:tc>
        <w:tc>
          <w:tcPr>
            <w:tcW w:w="2656" w:type="dxa"/>
            <w:shd w:val="clear" w:color="auto" w:fill="auto"/>
          </w:tcPr>
          <w:p w:rsidR="006360D1" w:rsidRPr="002750AC" w:rsidRDefault="00810A8F" w:rsidP="003751FA">
            <w:pPr>
              <w:jc w:val="both"/>
              <w:rPr>
                <w:bCs/>
                <w:sz w:val="28"/>
                <w:szCs w:val="28"/>
              </w:rPr>
            </w:pPr>
            <w:r w:rsidRPr="002750AC">
              <w:rPr>
                <w:bCs/>
                <w:sz w:val="28"/>
                <w:szCs w:val="28"/>
              </w:rPr>
              <w:t xml:space="preserve">Метод </w:t>
            </w:r>
            <w:proofErr w:type="spellStart"/>
            <w:r w:rsidRPr="002750AC">
              <w:rPr>
                <w:bCs/>
                <w:sz w:val="28"/>
                <w:szCs w:val="28"/>
              </w:rPr>
              <w:t>гіпофізарних</w:t>
            </w:r>
            <w:proofErr w:type="spellEnd"/>
            <w:r w:rsidRPr="00275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50AC">
              <w:rPr>
                <w:bCs/>
                <w:sz w:val="28"/>
                <w:szCs w:val="28"/>
              </w:rPr>
              <w:t>ін</w:t>
            </w:r>
            <w:proofErr w:type="spellEnd"/>
            <w:r w:rsidRPr="002750AC">
              <w:rPr>
                <w:bCs/>
                <w:sz w:val="28"/>
                <w:szCs w:val="28"/>
              </w:rPr>
              <w:sym w:font="Symbol" w:char="F0A2"/>
            </w:r>
            <w:proofErr w:type="spellStart"/>
            <w:r w:rsidRPr="002750AC">
              <w:rPr>
                <w:bCs/>
                <w:sz w:val="28"/>
                <w:szCs w:val="28"/>
              </w:rPr>
              <w:t>єкцій</w:t>
            </w:r>
            <w:proofErr w:type="spellEnd"/>
            <w:r w:rsidRPr="002750AC">
              <w:rPr>
                <w:bCs/>
                <w:sz w:val="28"/>
                <w:szCs w:val="28"/>
              </w:rPr>
              <w:t xml:space="preserve"> і його застосування у рибництві.</w:t>
            </w:r>
          </w:p>
        </w:tc>
        <w:tc>
          <w:tcPr>
            <w:tcW w:w="7261" w:type="dxa"/>
            <w:shd w:val="clear" w:color="auto" w:fill="auto"/>
          </w:tcPr>
          <w:p w:rsidR="00810A8F" w:rsidRPr="002750AC" w:rsidRDefault="00810A8F" w:rsidP="00810A8F">
            <w:pPr>
              <w:pStyle w:val="3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Коротка історія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винекнення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методу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гіпофізарних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ін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sym w:font="Symbol" w:char="F0A2"/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єкцій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. Гіпофіз риб і зміни в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гонадах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під його впливом. Еволюція методу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гіпофізарних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ін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sym w:font="Symbol" w:char="F0A2"/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єкцій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. Сезонні зміни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гопадотронної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активності гіпофізу риб.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Видоспецифічність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гонадотропних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гормонів гіпофізів риб.</w:t>
            </w:r>
          </w:p>
          <w:p w:rsidR="006360D1" w:rsidRPr="002750AC" w:rsidRDefault="00810A8F" w:rsidP="00810A8F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lang w:val="uk-UA"/>
              </w:rPr>
              <w:lastRenderedPageBreak/>
              <w:tab/>
            </w:r>
            <w:r w:rsidRPr="002750AC">
              <w:rPr>
                <w:sz w:val="28"/>
                <w:szCs w:val="28"/>
                <w:lang w:val="uk-UA"/>
              </w:rPr>
              <w:t xml:space="preserve">Основні принципи застосування методу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гіпофізарних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ін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sym w:font="Symbol" w:char="F0A2"/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єкцій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>, його роль та значення в інтенсифікації рибництва.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lastRenderedPageBreak/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</w:instrText>
            </w:r>
            <w:r w:rsidRPr="00AF6010">
              <w:rPr>
                <w:lang w:val="uk-UA"/>
              </w:rPr>
              <w:instrText>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2750AC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56" w:type="dxa"/>
            <w:shd w:val="clear" w:color="auto" w:fill="auto"/>
          </w:tcPr>
          <w:p w:rsidR="006360D1" w:rsidRPr="002750AC" w:rsidRDefault="00810A8F" w:rsidP="003751F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750AC">
              <w:rPr>
                <w:bCs/>
                <w:sz w:val="28"/>
                <w:szCs w:val="28"/>
              </w:rPr>
              <w:t>Гонадотропний</w:t>
            </w:r>
            <w:proofErr w:type="spellEnd"/>
            <w:r w:rsidRPr="002750AC">
              <w:rPr>
                <w:bCs/>
                <w:sz w:val="28"/>
                <w:szCs w:val="28"/>
              </w:rPr>
              <w:t xml:space="preserve"> і статевий гормони та їх роль у стимуляції  і регуляції відтворювальної системи риб.</w:t>
            </w:r>
          </w:p>
        </w:tc>
        <w:tc>
          <w:tcPr>
            <w:tcW w:w="7261" w:type="dxa"/>
            <w:shd w:val="clear" w:color="auto" w:fill="auto"/>
          </w:tcPr>
          <w:p w:rsidR="006360D1" w:rsidRPr="002750AC" w:rsidRDefault="00810A8F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>Роль гормонів у регуляції функції відтворювальної системи риб.</w:t>
            </w:r>
            <w:r w:rsidR="002750AC">
              <w:rPr>
                <w:sz w:val="28"/>
                <w:szCs w:val="28"/>
                <w:lang w:val="uk-UA"/>
              </w:rPr>
              <w:t xml:space="preserve"> </w:t>
            </w:r>
            <w:r w:rsidRPr="002750AC">
              <w:rPr>
                <w:sz w:val="28"/>
                <w:szCs w:val="28"/>
                <w:lang w:val="uk-UA"/>
              </w:rPr>
              <w:t xml:space="preserve">Сучасний стан і проблеми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нейрогормональної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регуляції розмноження риб. Структурно-функціональна організація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гіпоталамо-гіпофізарної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регуляції процесу розмноження риб: регуляція ендокринної і генеративної функції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гонад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>, регуляція вісцеральних систем та регуляція поведінки.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2750AC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8</w:t>
            </w:r>
          </w:p>
        </w:tc>
        <w:tc>
          <w:tcPr>
            <w:tcW w:w="2656" w:type="dxa"/>
            <w:shd w:val="clear" w:color="auto" w:fill="auto"/>
          </w:tcPr>
          <w:p w:rsidR="006360D1" w:rsidRPr="002750AC" w:rsidRDefault="00810A8F" w:rsidP="003751FA">
            <w:pPr>
              <w:jc w:val="both"/>
              <w:rPr>
                <w:bCs/>
                <w:sz w:val="28"/>
                <w:szCs w:val="28"/>
              </w:rPr>
            </w:pPr>
            <w:r w:rsidRPr="002750AC">
              <w:rPr>
                <w:bCs/>
                <w:sz w:val="28"/>
                <w:szCs w:val="28"/>
              </w:rPr>
              <w:t>Вплив екологічних факторів на осіменіння та інкубацію ікри риб.</w:t>
            </w:r>
          </w:p>
        </w:tc>
        <w:tc>
          <w:tcPr>
            <w:tcW w:w="7261" w:type="dxa"/>
            <w:shd w:val="clear" w:color="auto" w:fill="auto"/>
          </w:tcPr>
          <w:p w:rsidR="006360D1" w:rsidRPr="002750AC" w:rsidRDefault="00810A8F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Характеристика основних екологічних факторів впливу на осіменіння та інкубацію ікри риб. Вплив температури, хімізму води, освітлення і сонячної радіації, наявності кисню, вуглекислоти, рівня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pH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води та інших чинників на процеси осіменіння,</w:t>
            </w:r>
            <w:r w:rsidR="002750AC">
              <w:rPr>
                <w:sz w:val="28"/>
                <w:szCs w:val="28"/>
                <w:lang w:val="uk-UA"/>
              </w:rPr>
              <w:t xml:space="preserve"> </w:t>
            </w:r>
            <w:r w:rsidRPr="002750AC">
              <w:rPr>
                <w:sz w:val="28"/>
                <w:szCs w:val="28"/>
                <w:lang w:val="uk-UA"/>
              </w:rPr>
              <w:t>відібрану ікру та сперму із порожнини тіла риб, ембріональний розвиток запліднених яєць під час інкубації.</w:t>
            </w:r>
            <w:r w:rsidR="002750AC">
              <w:rPr>
                <w:sz w:val="28"/>
                <w:szCs w:val="28"/>
                <w:lang w:val="uk-UA"/>
              </w:rPr>
              <w:t xml:space="preserve"> </w:t>
            </w:r>
            <w:r w:rsidRPr="002750AC">
              <w:rPr>
                <w:sz w:val="28"/>
                <w:szCs w:val="28"/>
                <w:lang w:val="uk-UA"/>
              </w:rPr>
              <w:t>Споживання кисню при осіменінні та ембріональному розвитку яєць. Пристосування для дихання у ембріонів риб.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2750AC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9</w:t>
            </w:r>
          </w:p>
        </w:tc>
        <w:tc>
          <w:tcPr>
            <w:tcW w:w="2656" w:type="dxa"/>
            <w:shd w:val="clear" w:color="auto" w:fill="auto"/>
          </w:tcPr>
          <w:p w:rsidR="006360D1" w:rsidRPr="002750AC" w:rsidRDefault="00810A8F" w:rsidP="003751FA">
            <w:pPr>
              <w:jc w:val="both"/>
              <w:rPr>
                <w:bCs/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 xml:space="preserve">Біологічні основи штучного осіменіння ікри риб.    </w:t>
            </w:r>
          </w:p>
        </w:tc>
        <w:tc>
          <w:tcPr>
            <w:tcW w:w="7261" w:type="dxa"/>
            <w:shd w:val="clear" w:color="auto" w:fill="auto"/>
          </w:tcPr>
          <w:p w:rsidR="006360D1" w:rsidRPr="002750AC" w:rsidRDefault="00810A8F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Стимулювання текучості статевих продуктів риб: дози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гонадостимулюючих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препаратів. Якість статевих клітин до осіменіння. Зберігання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овульованої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ікри і сперми в порожнині і за порожниною тіла риб.  Особливості штучного осіменіння  риб.  Вплив концентрації сперміїв при осіменінні на якість потомства.</w:t>
            </w:r>
            <w:r w:rsidR="002750AC">
              <w:rPr>
                <w:sz w:val="28"/>
                <w:szCs w:val="28"/>
                <w:lang w:val="uk-UA"/>
              </w:rPr>
              <w:t xml:space="preserve"> </w:t>
            </w:r>
            <w:r w:rsidRPr="002750AC">
              <w:rPr>
                <w:sz w:val="28"/>
                <w:szCs w:val="28"/>
                <w:lang w:val="uk-UA"/>
              </w:rPr>
              <w:t>Протяжність контакту яєць з водою до осіменіння. Запліднюваність при різній протяжності контакту ікри з водою до осіменіння та впив на якість потомства.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2750AC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56" w:type="dxa"/>
            <w:shd w:val="clear" w:color="auto" w:fill="auto"/>
          </w:tcPr>
          <w:p w:rsidR="006360D1" w:rsidRPr="002750AC" w:rsidRDefault="00810A8F" w:rsidP="003751FA">
            <w:pPr>
              <w:jc w:val="both"/>
              <w:rPr>
                <w:bCs/>
                <w:sz w:val="28"/>
                <w:szCs w:val="28"/>
              </w:rPr>
            </w:pPr>
            <w:r w:rsidRPr="002750AC">
              <w:rPr>
                <w:bCs/>
                <w:sz w:val="28"/>
                <w:szCs w:val="28"/>
              </w:rPr>
              <w:t>Вплив еколого - фізіологічного стану плідників і процесів   осіменіння на фізіологічні показники ікри та ефективність отримання   потомства риб.</w:t>
            </w:r>
          </w:p>
        </w:tc>
        <w:tc>
          <w:tcPr>
            <w:tcW w:w="7261" w:type="dxa"/>
            <w:shd w:val="clear" w:color="auto" w:fill="auto"/>
          </w:tcPr>
          <w:p w:rsidR="00810A8F" w:rsidRPr="002750AC" w:rsidRDefault="00810A8F" w:rsidP="00810A8F">
            <w:pPr>
              <w:pStyle w:val="3"/>
              <w:ind w:firstLine="7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Залежність оогенезу, дозрівання і плодючості риб від їх віку, розмірів та швидкості росту. Вплив швидкості росту плідників риб на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виживаємість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і чисельність потомства.</w:t>
            </w:r>
          </w:p>
          <w:p w:rsidR="006360D1" w:rsidRPr="002750AC" w:rsidRDefault="00810A8F" w:rsidP="00810A8F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Вплив якості їжі плідників риб на біохімічний склад тканин, окремих органів, а також їх статевих продуктів, ікри та сперміїв. Фізіологічна роль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гліпогену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в енергійному балансі ембріональному рості ікри риб.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2750AC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11</w:t>
            </w:r>
          </w:p>
        </w:tc>
        <w:tc>
          <w:tcPr>
            <w:tcW w:w="2656" w:type="dxa"/>
            <w:shd w:val="clear" w:color="auto" w:fill="auto"/>
          </w:tcPr>
          <w:p w:rsidR="006360D1" w:rsidRPr="002750AC" w:rsidRDefault="00810A8F" w:rsidP="003751FA">
            <w:pPr>
              <w:jc w:val="both"/>
              <w:rPr>
                <w:bCs/>
                <w:sz w:val="28"/>
                <w:szCs w:val="28"/>
              </w:rPr>
            </w:pPr>
            <w:r w:rsidRPr="002750AC">
              <w:rPr>
                <w:bCs/>
                <w:sz w:val="28"/>
                <w:szCs w:val="28"/>
              </w:rPr>
              <w:t>Біологічні основи ставового рибництва.</w:t>
            </w:r>
          </w:p>
        </w:tc>
        <w:tc>
          <w:tcPr>
            <w:tcW w:w="7261" w:type="dxa"/>
            <w:shd w:val="clear" w:color="auto" w:fill="auto"/>
          </w:tcPr>
          <w:p w:rsidR="006360D1" w:rsidRPr="002750AC" w:rsidRDefault="00810A8F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Вимоги ставових риб до умов водного середовища під час нагулу і зимівлі. Отримання стандартного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рибопосадкового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матеріалу і вплив середньої маси, щільності посадки, природної їжі та штучних кормів на ріст риб. Вплив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інтенсифікаційних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заходів (удобрення, вапнування, меліоративних робіт) на розвиток природної кормової бази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культивуємих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риб.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</w:instrText>
            </w:r>
            <w:r>
              <w:instrText>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2750AC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12</w:t>
            </w:r>
          </w:p>
        </w:tc>
        <w:tc>
          <w:tcPr>
            <w:tcW w:w="2656" w:type="dxa"/>
            <w:shd w:val="clear" w:color="auto" w:fill="auto"/>
          </w:tcPr>
          <w:p w:rsidR="006360D1" w:rsidRPr="002750AC" w:rsidRDefault="00810A8F" w:rsidP="003751FA">
            <w:pPr>
              <w:jc w:val="both"/>
              <w:rPr>
                <w:bCs/>
                <w:sz w:val="28"/>
                <w:szCs w:val="28"/>
              </w:rPr>
            </w:pPr>
            <w:r w:rsidRPr="002750AC">
              <w:rPr>
                <w:bCs/>
                <w:sz w:val="28"/>
                <w:szCs w:val="28"/>
              </w:rPr>
              <w:t>Біологічні основи рибництва у природних водоймах.</w:t>
            </w:r>
          </w:p>
        </w:tc>
        <w:tc>
          <w:tcPr>
            <w:tcW w:w="7261" w:type="dxa"/>
            <w:shd w:val="clear" w:color="auto" w:fill="auto"/>
          </w:tcPr>
          <w:p w:rsidR="00810A8F" w:rsidRPr="002750AC" w:rsidRDefault="00810A8F" w:rsidP="00810A8F">
            <w:pPr>
              <w:pStyle w:val="3"/>
              <w:ind w:firstLine="7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>Рибні ресурси природних водойм та їх раціональне використання.</w:t>
            </w:r>
          </w:p>
          <w:p w:rsidR="006360D1" w:rsidRPr="002750AC" w:rsidRDefault="00810A8F" w:rsidP="00810A8F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Методи підвищення рибопродуктивності природних водойм. Формування структури іхтіофауни та підвищення чисельності промислово - цінних видів риб і їх молоді. Застосування штучних нерестовищ, пересадки плідників, зариблення водойм. Інтродукція і акліматизація різних видів риб (рослиноїдних, чорного амура, вугра та інших) на  природних водойм. Стихійне розповсюдження різних видів риб у природних водоймах (види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понто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- каспійської іхтіофауни, карликовий сомик,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ротан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тощо), їх </w:t>
            </w:r>
            <w:r w:rsidRPr="002750AC">
              <w:rPr>
                <w:sz w:val="28"/>
                <w:szCs w:val="28"/>
                <w:lang w:val="uk-UA"/>
              </w:rPr>
              <w:lastRenderedPageBreak/>
              <w:t>вплив</w:t>
            </w:r>
            <w:r w:rsidR="002750AC">
              <w:rPr>
                <w:sz w:val="28"/>
                <w:szCs w:val="28"/>
                <w:lang w:val="uk-UA"/>
              </w:rPr>
              <w:t>у</w:t>
            </w:r>
            <w:r w:rsidRPr="002750AC">
              <w:rPr>
                <w:sz w:val="28"/>
                <w:szCs w:val="28"/>
                <w:lang w:val="uk-UA"/>
              </w:rPr>
              <w:t xml:space="preserve"> на рибопродуктивність та чисельність риб.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lastRenderedPageBreak/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2750AC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56" w:type="dxa"/>
            <w:shd w:val="clear" w:color="auto" w:fill="auto"/>
          </w:tcPr>
          <w:p w:rsidR="006360D1" w:rsidRPr="002750AC" w:rsidRDefault="00810A8F" w:rsidP="003751FA">
            <w:pPr>
              <w:jc w:val="both"/>
              <w:rPr>
                <w:bCs/>
                <w:sz w:val="28"/>
                <w:szCs w:val="28"/>
              </w:rPr>
            </w:pPr>
            <w:r w:rsidRPr="002750AC">
              <w:rPr>
                <w:bCs/>
                <w:sz w:val="28"/>
                <w:szCs w:val="28"/>
              </w:rPr>
              <w:t>Біологічні основи індустріального рибництва.</w:t>
            </w:r>
          </w:p>
        </w:tc>
        <w:tc>
          <w:tcPr>
            <w:tcW w:w="7261" w:type="dxa"/>
            <w:shd w:val="clear" w:color="auto" w:fill="auto"/>
          </w:tcPr>
          <w:p w:rsidR="00810A8F" w:rsidRPr="002750AC" w:rsidRDefault="00810A8F" w:rsidP="00810A8F">
            <w:pPr>
              <w:pStyle w:val="3"/>
              <w:ind w:firstLine="7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Використанням підігрітих вод та високих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щільностей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посадки риб в умовах обмеженого об’єму води.</w:t>
            </w:r>
          </w:p>
          <w:p w:rsidR="006360D1" w:rsidRPr="002750AC" w:rsidRDefault="00810A8F" w:rsidP="00810A8F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Вимоги до водопостачання, проточності та якості води. Вплив живих кормів на ефективність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підрощування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молоді риб.</w:t>
            </w:r>
            <w:r w:rsidR="002750AC">
              <w:rPr>
                <w:sz w:val="28"/>
                <w:szCs w:val="28"/>
                <w:lang w:val="uk-UA"/>
              </w:rPr>
              <w:t xml:space="preserve"> </w:t>
            </w:r>
            <w:r w:rsidRPr="002750AC">
              <w:rPr>
                <w:sz w:val="28"/>
                <w:szCs w:val="28"/>
                <w:lang w:val="uk-UA"/>
              </w:rPr>
              <w:t xml:space="preserve">Біологічні особливості годівлі риб в теплій воді, при високих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щільностях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посадки та в обмеженому об’ємі води. Принципи нормування годівлі риб при їх утриманні в лотоках, садках, басейних та системах із замкнутим зворотнім водопостачанням.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</w:instrText>
            </w:r>
            <w:r w:rsidRPr="00AF6010">
              <w:rPr>
                <w:lang w:val="uk-UA"/>
              </w:rPr>
              <w:instrText>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2750AC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14</w:t>
            </w:r>
          </w:p>
        </w:tc>
        <w:tc>
          <w:tcPr>
            <w:tcW w:w="2656" w:type="dxa"/>
            <w:shd w:val="clear" w:color="auto" w:fill="auto"/>
          </w:tcPr>
          <w:p w:rsidR="002750AC" w:rsidRPr="002750AC" w:rsidRDefault="002750AC" w:rsidP="002750AC">
            <w:pPr>
              <w:pStyle w:val="3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2750AC">
              <w:rPr>
                <w:bCs/>
                <w:sz w:val="28"/>
                <w:szCs w:val="28"/>
              </w:rPr>
              <w:t>Біологічні</w:t>
            </w:r>
            <w:proofErr w:type="spellEnd"/>
            <w:r w:rsidRPr="00275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50AC">
              <w:rPr>
                <w:bCs/>
                <w:sz w:val="28"/>
                <w:szCs w:val="28"/>
              </w:rPr>
              <w:t>основи</w:t>
            </w:r>
            <w:proofErr w:type="spellEnd"/>
            <w:r w:rsidRPr="00275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50AC">
              <w:rPr>
                <w:bCs/>
                <w:sz w:val="28"/>
                <w:szCs w:val="28"/>
              </w:rPr>
              <w:t>морського</w:t>
            </w:r>
            <w:proofErr w:type="spellEnd"/>
            <w:r w:rsidRPr="00275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50AC">
              <w:rPr>
                <w:bCs/>
                <w:sz w:val="28"/>
                <w:szCs w:val="28"/>
              </w:rPr>
              <w:t>рибництва</w:t>
            </w:r>
            <w:proofErr w:type="spellEnd"/>
            <w:r w:rsidRPr="002750AC">
              <w:rPr>
                <w:bCs/>
                <w:sz w:val="28"/>
                <w:szCs w:val="28"/>
                <w:lang w:val="uk-UA"/>
              </w:rPr>
              <w:t>.</w:t>
            </w:r>
          </w:p>
          <w:p w:rsidR="006360D1" w:rsidRPr="002750AC" w:rsidRDefault="006360D1" w:rsidP="003751F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auto"/>
          </w:tcPr>
          <w:p w:rsidR="002750AC" w:rsidRPr="002750AC" w:rsidRDefault="002750AC" w:rsidP="002750AC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>Біологічні основи культивування морських лососевих, осетрових, кефалевих, камбалових та інших видів риб в лиманах, затоках та прибережних ділянках морів.</w:t>
            </w:r>
          </w:p>
          <w:p w:rsidR="002750AC" w:rsidRPr="002750AC" w:rsidRDefault="002750AC" w:rsidP="002750AC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>Формування рибопродуктивності морських водойм та методи її підвищення. Цілі і значення створення штучних рифів: нерестовища риб, збільшення рибопродуктивності і покращення якості води.</w:t>
            </w:r>
            <w:r>
              <w:rPr>
                <w:sz w:val="28"/>
                <w:szCs w:val="28"/>
                <w:lang w:val="uk-UA"/>
              </w:rPr>
              <w:t xml:space="preserve"> Інші заходи</w:t>
            </w:r>
            <w:r w:rsidRPr="002750AC">
              <w:rPr>
                <w:sz w:val="28"/>
                <w:szCs w:val="28"/>
                <w:lang w:val="uk-UA"/>
              </w:rPr>
              <w:t>.</w:t>
            </w:r>
          </w:p>
          <w:p w:rsidR="002750AC" w:rsidRPr="002750AC" w:rsidRDefault="002750AC" w:rsidP="002750AC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Особливості інтродукції та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аліматизації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 риб (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піленгас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 xml:space="preserve">, російський </w:t>
            </w:r>
            <w:proofErr w:type="spellStart"/>
            <w:r w:rsidRPr="002750AC">
              <w:rPr>
                <w:sz w:val="28"/>
                <w:szCs w:val="28"/>
                <w:lang w:val="uk-UA"/>
              </w:rPr>
              <w:t>осетр</w:t>
            </w:r>
            <w:proofErr w:type="spellEnd"/>
            <w:r w:rsidRPr="002750AC">
              <w:rPr>
                <w:sz w:val="28"/>
                <w:szCs w:val="28"/>
                <w:lang w:val="uk-UA"/>
              </w:rPr>
              <w:t>, севрюга та інші).</w:t>
            </w:r>
          </w:p>
          <w:p w:rsidR="006360D1" w:rsidRPr="002750AC" w:rsidRDefault="002750AC" w:rsidP="002750AC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>Стихійне розповсюдження різних видів риб середземноморської іхтіофауни, роль і значення цього процесу для морського рибництва.</w:t>
            </w:r>
            <w:r w:rsidRPr="002750AC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051" w:type="dxa"/>
          </w:tcPr>
          <w:p w:rsidR="006360D1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2750AC" w:rsidRPr="001059B8" w:rsidTr="002750AC">
        <w:tc>
          <w:tcPr>
            <w:tcW w:w="568" w:type="dxa"/>
            <w:shd w:val="clear" w:color="auto" w:fill="auto"/>
          </w:tcPr>
          <w:p w:rsidR="002750AC" w:rsidRPr="002750AC" w:rsidRDefault="002750AC" w:rsidP="002750AC">
            <w:pPr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15</w:t>
            </w:r>
          </w:p>
        </w:tc>
        <w:tc>
          <w:tcPr>
            <w:tcW w:w="2656" w:type="dxa"/>
            <w:shd w:val="clear" w:color="auto" w:fill="auto"/>
          </w:tcPr>
          <w:p w:rsidR="002750AC" w:rsidRPr="002750AC" w:rsidRDefault="002750AC" w:rsidP="002750AC">
            <w:pPr>
              <w:pStyle w:val="3"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2750AC">
              <w:rPr>
                <w:bCs/>
                <w:sz w:val="28"/>
                <w:szCs w:val="28"/>
              </w:rPr>
              <w:t>Біологічні</w:t>
            </w:r>
            <w:proofErr w:type="spellEnd"/>
            <w:r w:rsidRPr="00275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50AC">
              <w:rPr>
                <w:bCs/>
                <w:sz w:val="28"/>
                <w:szCs w:val="28"/>
              </w:rPr>
              <w:t>основи</w:t>
            </w:r>
            <w:proofErr w:type="spellEnd"/>
            <w:r w:rsidRPr="00275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50AC">
              <w:rPr>
                <w:bCs/>
                <w:sz w:val="28"/>
                <w:szCs w:val="28"/>
              </w:rPr>
              <w:t>охорони</w:t>
            </w:r>
            <w:proofErr w:type="spellEnd"/>
            <w:r w:rsidRPr="002750A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750AC">
              <w:rPr>
                <w:bCs/>
                <w:sz w:val="28"/>
                <w:szCs w:val="28"/>
              </w:rPr>
              <w:t>вилову</w:t>
            </w:r>
            <w:proofErr w:type="spellEnd"/>
            <w:r w:rsidRPr="002750AC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2750AC">
              <w:rPr>
                <w:bCs/>
                <w:sz w:val="28"/>
                <w:szCs w:val="28"/>
              </w:rPr>
              <w:t>переробки</w:t>
            </w:r>
            <w:proofErr w:type="spellEnd"/>
            <w:r w:rsidRPr="00275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50AC">
              <w:rPr>
                <w:bCs/>
                <w:sz w:val="28"/>
                <w:szCs w:val="28"/>
              </w:rPr>
              <w:t>риби</w:t>
            </w:r>
            <w:proofErr w:type="spellEnd"/>
            <w:r w:rsidRPr="002750AC">
              <w:rPr>
                <w:bCs/>
                <w:sz w:val="28"/>
                <w:szCs w:val="28"/>
                <w:lang w:val="uk-UA"/>
              </w:rPr>
              <w:t>.</w:t>
            </w:r>
          </w:p>
          <w:p w:rsidR="002750AC" w:rsidRPr="002750AC" w:rsidRDefault="002750AC" w:rsidP="003751F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auto"/>
          </w:tcPr>
          <w:p w:rsidR="002750AC" w:rsidRPr="002750AC" w:rsidRDefault="002750AC" w:rsidP="002750AC">
            <w:pPr>
              <w:pStyle w:val="3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Біологічні основи охорони та відтворення рідкісних та зникаючих видів риб. </w:t>
            </w:r>
          </w:p>
          <w:p w:rsidR="002750AC" w:rsidRPr="002750AC" w:rsidRDefault="002750AC" w:rsidP="002750AC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2750AC">
              <w:rPr>
                <w:sz w:val="28"/>
                <w:szCs w:val="28"/>
                <w:lang w:val="uk-UA"/>
              </w:rPr>
              <w:t xml:space="preserve">Біологічні основи впливу рибальства на промислові </w:t>
            </w:r>
            <w:r w:rsidRPr="002750AC">
              <w:rPr>
                <w:sz w:val="28"/>
                <w:szCs w:val="28"/>
                <w:lang w:val="uk-UA"/>
              </w:rPr>
              <w:lastRenderedPageBreak/>
              <w:t>запаси та динаміку стада риб.</w:t>
            </w:r>
            <w:r w:rsidR="00654DD9">
              <w:rPr>
                <w:sz w:val="28"/>
                <w:szCs w:val="28"/>
                <w:lang w:val="uk-UA"/>
              </w:rPr>
              <w:t xml:space="preserve"> </w:t>
            </w:r>
            <w:r w:rsidRPr="002750AC">
              <w:rPr>
                <w:sz w:val="28"/>
                <w:szCs w:val="28"/>
                <w:lang w:val="uk-UA"/>
              </w:rPr>
              <w:t>Біологічні особливості переробки і обробки різних видів риб. Хімічний склад риб після вилову, до переробки та після її завершення</w:t>
            </w:r>
          </w:p>
        </w:tc>
        <w:tc>
          <w:tcPr>
            <w:tcW w:w="4051" w:type="dxa"/>
          </w:tcPr>
          <w:p w:rsidR="002750AC" w:rsidRPr="003751FA" w:rsidRDefault="00AF6010" w:rsidP="003751FA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>
              <w:lastRenderedPageBreak/>
              <w:fldChar w:fldCharType="begin"/>
            </w:r>
            <w:r w:rsidRPr="00AF601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601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6010">
              <w:rPr>
                <w:lang w:val="uk-UA"/>
              </w:rPr>
              <w:instrText>://</w:instrText>
            </w:r>
            <w:r>
              <w:instrText>nubip</w:instrText>
            </w:r>
            <w:r w:rsidRPr="00AF6010">
              <w:rPr>
                <w:lang w:val="uk-UA"/>
              </w:rPr>
              <w:instrText>.</w:instrText>
            </w:r>
            <w:r>
              <w:instrText>edu</w:instrText>
            </w:r>
            <w:r w:rsidRPr="00AF6010">
              <w:rPr>
                <w:lang w:val="uk-UA"/>
              </w:rPr>
              <w:instrText>.</w:instrText>
            </w:r>
            <w:r>
              <w:instrText>ua</w:instrText>
            </w:r>
            <w:r w:rsidRPr="00AF6010">
              <w:rPr>
                <w:lang w:val="uk-UA"/>
              </w:rPr>
              <w:instrText>/</w:instrText>
            </w:r>
            <w:r>
              <w:instrText>sites</w:instrText>
            </w:r>
            <w:r w:rsidRPr="00AF6010">
              <w:rPr>
                <w:lang w:val="uk-UA"/>
              </w:rPr>
              <w:instrText>/</w:instrText>
            </w:r>
            <w:r>
              <w:instrText>default</w:instrText>
            </w:r>
            <w:r w:rsidRPr="00AF6010">
              <w:rPr>
                <w:lang w:val="uk-UA"/>
              </w:rPr>
              <w:instrText>/</w:instrText>
            </w:r>
            <w:r>
              <w:instrText>files</w:instrText>
            </w:r>
            <w:r w:rsidRPr="00AF6010">
              <w:rPr>
                <w:lang w:val="uk-UA"/>
              </w:rPr>
              <w:instrText>/</w:instrText>
            </w:r>
            <w:r>
              <w:instrText>u</w:instrText>
            </w:r>
            <w:r w:rsidRPr="00AF6010">
              <w:rPr>
                <w:lang w:val="uk-UA"/>
              </w:rPr>
              <w:instrText>104/%</w:instrText>
            </w:r>
            <w:r>
              <w:instrText>D</w:instrText>
            </w:r>
            <w:r w:rsidRPr="00AF6010">
              <w:rPr>
                <w:lang w:val="uk-UA"/>
              </w:rPr>
              <w:instrText>0%9</w:instrText>
            </w:r>
            <w:r>
              <w:instrText>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1%83%</w:instrText>
            </w:r>
            <w:r>
              <w:instrText>D</w:instrText>
            </w:r>
            <w:r w:rsidRPr="00AF6010">
              <w:rPr>
                <w:lang w:val="uk-UA"/>
              </w:rPr>
              <w:instrText>1%80%</w:instrText>
            </w:r>
            <w:r>
              <w:instrText>D</w:instrText>
            </w:r>
            <w:r w:rsidRPr="00AF6010">
              <w:rPr>
                <w:lang w:val="uk-UA"/>
              </w:rPr>
              <w:instrText>1%81%20%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BB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0</w:instrText>
            </w:r>
            <w:r w:rsidRPr="00AF6010">
              <w:rPr>
                <w:lang w:val="uk-UA"/>
              </w:rPr>
              <w:instrText>%</w:instrText>
            </w:r>
            <w:r>
              <w:instrText>B</w:instrText>
            </w:r>
            <w:r w:rsidRPr="00AF6010">
              <w:rPr>
                <w:lang w:val="uk-UA"/>
              </w:rPr>
              <w:instrText>5%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BA</w:instrText>
            </w:r>
            <w:r w:rsidRPr="00AF6010">
              <w:rPr>
                <w:lang w:val="uk-UA"/>
              </w:rPr>
              <w:instrText>%</w:instrText>
            </w:r>
            <w:r>
              <w:instrText>D</w:instrText>
            </w:r>
            <w:r w:rsidRPr="00AF6010">
              <w:rPr>
                <w:lang w:val="uk-UA"/>
              </w:rPr>
              <w:instrText>1%86%</w:instrText>
            </w:r>
            <w:r>
              <w:instrText>D</w:instrText>
            </w:r>
            <w:r w:rsidRPr="00AF6010">
              <w:rPr>
                <w:lang w:val="uk-UA"/>
              </w:rPr>
              <w:instrText>1%96%</w:instrText>
            </w:r>
            <w:r>
              <w:instrText>D</w:instrText>
            </w:r>
            <w:r w:rsidRPr="00AF6010">
              <w:rPr>
                <w:lang w:val="uk-UA"/>
              </w:rPr>
              <w:instrText>0%</w:instrText>
            </w:r>
            <w:r>
              <w:instrText>B</w:instrText>
            </w:r>
            <w:r w:rsidRPr="00AF6010">
              <w:rPr>
                <w:lang w:val="uk-UA"/>
              </w:rPr>
              <w:instrText>9.</w:instrText>
            </w:r>
            <w:r>
              <w:instrText>pdf</w:instrText>
            </w:r>
            <w:r w:rsidRPr="00AF601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4DD9">
              <w:rPr>
                <w:rStyle w:val="a6"/>
              </w:rPr>
              <w:t>https</w:t>
            </w:r>
            <w:r w:rsidR="00654DD9" w:rsidRPr="00654DD9">
              <w:rPr>
                <w:rStyle w:val="a6"/>
                <w:lang w:val="uk-UA"/>
              </w:rPr>
              <w:t>://</w:t>
            </w:r>
            <w:r w:rsidR="00654DD9">
              <w:rPr>
                <w:rStyle w:val="a6"/>
              </w:rPr>
              <w:t>nubip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edu</w:t>
            </w:r>
            <w:r w:rsidR="00654DD9" w:rsidRPr="00654DD9">
              <w:rPr>
                <w:rStyle w:val="a6"/>
                <w:lang w:val="uk-UA"/>
              </w:rPr>
              <w:t>.</w:t>
            </w:r>
            <w:r w:rsidR="00654DD9">
              <w:rPr>
                <w:rStyle w:val="a6"/>
              </w:rPr>
              <w:t>ua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sites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default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files</w:t>
            </w:r>
            <w:r w:rsidR="00654DD9" w:rsidRPr="00654DD9">
              <w:rPr>
                <w:rStyle w:val="a6"/>
                <w:lang w:val="uk-UA"/>
              </w:rPr>
              <w:t>/</w:t>
            </w:r>
            <w:r w:rsidR="00654DD9">
              <w:rPr>
                <w:rStyle w:val="a6"/>
              </w:rPr>
              <w:t>u</w:t>
            </w:r>
            <w:r w:rsidR="00654DD9" w:rsidRPr="00654DD9">
              <w:rPr>
                <w:rStyle w:val="a6"/>
                <w:lang w:val="uk-UA"/>
              </w:rPr>
              <w:t>104/%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0%9</w:t>
            </w:r>
            <w:r w:rsidR="00654DD9">
              <w:rPr>
                <w:rStyle w:val="a6"/>
              </w:rPr>
              <w:t>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1%83%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1%81%20%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BB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5%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BA</w:t>
            </w:r>
            <w:r w:rsidR="00654DD9" w:rsidRPr="00654DD9">
              <w:rPr>
                <w:rStyle w:val="a6"/>
                <w:lang w:val="uk-UA"/>
              </w:rPr>
              <w:t>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1%86%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1%96%</w:t>
            </w:r>
            <w:r w:rsidR="00654DD9">
              <w:rPr>
                <w:rStyle w:val="a6"/>
              </w:rPr>
              <w:t>D</w:t>
            </w:r>
            <w:r w:rsidR="00654DD9" w:rsidRPr="00654DD9">
              <w:rPr>
                <w:rStyle w:val="a6"/>
                <w:lang w:val="uk-UA"/>
              </w:rPr>
              <w:t>0%</w:t>
            </w:r>
            <w:r w:rsidR="00654DD9">
              <w:rPr>
                <w:rStyle w:val="a6"/>
              </w:rPr>
              <w:t>B</w:t>
            </w:r>
            <w:r w:rsidR="00654DD9" w:rsidRPr="00654DD9">
              <w:rPr>
                <w:rStyle w:val="a6"/>
                <w:lang w:val="uk-UA"/>
              </w:rPr>
              <w:t>9.</w:t>
            </w:r>
            <w:proofErr w:type="spellStart"/>
            <w:r w:rsidR="00654DD9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2750AC" w:rsidRPr="001059B8" w:rsidTr="002750AC">
        <w:tc>
          <w:tcPr>
            <w:tcW w:w="14536" w:type="dxa"/>
            <w:gridSpan w:val="4"/>
            <w:shd w:val="clear" w:color="auto" w:fill="auto"/>
          </w:tcPr>
          <w:p w:rsidR="002750AC" w:rsidRPr="002750AC" w:rsidRDefault="002750AC" w:rsidP="00654DD9">
            <w:pPr>
              <w:jc w:val="center"/>
              <w:rPr>
                <w:b/>
                <w:sz w:val="28"/>
                <w:szCs w:val="28"/>
              </w:rPr>
            </w:pPr>
            <w:r w:rsidRPr="002750AC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6360D1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1</w:t>
            </w:r>
          </w:p>
        </w:tc>
        <w:tc>
          <w:tcPr>
            <w:tcW w:w="2656" w:type="dxa"/>
            <w:shd w:val="clear" w:color="auto" w:fill="auto"/>
          </w:tcPr>
          <w:p w:rsidR="006360D1" w:rsidRPr="001059B8" w:rsidRDefault="006360D1" w:rsidP="00654DD9">
            <w:pPr>
              <w:rPr>
                <w:sz w:val="28"/>
                <w:szCs w:val="28"/>
              </w:rPr>
            </w:pPr>
            <w:r w:rsidRPr="005D3A9F">
              <w:rPr>
                <w:rFonts w:cs="Tahoma"/>
                <w:sz w:val="28"/>
                <w:szCs w:val="28"/>
              </w:rPr>
              <w:t>Селекція коропа та інших</w:t>
            </w:r>
            <w:r>
              <w:rPr>
                <w:rFonts w:cs="Tahoma"/>
                <w:sz w:val="28"/>
                <w:szCs w:val="28"/>
              </w:rPr>
              <w:t xml:space="preserve"> коропових</w:t>
            </w:r>
            <w:r w:rsidRPr="005D3A9F"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cs="Tahoma"/>
                <w:sz w:val="28"/>
                <w:szCs w:val="28"/>
              </w:rPr>
              <w:t xml:space="preserve"> (білий амур, товстолобик білий та строкатий) </w:t>
            </w:r>
            <w:r w:rsidRPr="005D3A9F">
              <w:rPr>
                <w:rFonts w:cs="Tahoma"/>
                <w:sz w:val="28"/>
                <w:szCs w:val="28"/>
              </w:rPr>
              <w:t>риб.</w:t>
            </w:r>
          </w:p>
        </w:tc>
        <w:tc>
          <w:tcPr>
            <w:tcW w:w="7261" w:type="dxa"/>
            <w:vMerge w:val="restart"/>
            <w:shd w:val="clear" w:color="auto" w:fill="auto"/>
            <w:vAlign w:val="center"/>
          </w:tcPr>
          <w:p w:rsidR="006360D1" w:rsidRPr="00DA62E3" w:rsidRDefault="006360D1" w:rsidP="00DA62E3">
            <w:pPr>
              <w:jc w:val="both"/>
              <w:rPr>
                <w:sz w:val="28"/>
                <w:szCs w:val="28"/>
              </w:rPr>
            </w:pPr>
            <w:r w:rsidRPr="0024756E">
              <w:rPr>
                <w:sz w:val="28"/>
                <w:szCs w:val="28"/>
              </w:rPr>
              <w:t>Стимулювання текучості статевих продуктів риб</w:t>
            </w:r>
            <w:r>
              <w:rPr>
                <w:sz w:val="28"/>
                <w:szCs w:val="28"/>
              </w:rPr>
              <w:t xml:space="preserve">. </w:t>
            </w:r>
            <w:r w:rsidRPr="0024756E">
              <w:rPr>
                <w:sz w:val="28"/>
                <w:szCs w:val="28"/>
              </w:rPr>
              <w:t>Якіс</w:t>
            </w:r>
            <w:r>
              <w:rPr>
                <w:sz w:val="28"/>
                <w:szCs w:val="28"/>
              </w:rPr>
              <w:t xml:space="preserve">ть статевих клітин.  Зберігання </w:t>
            </w:r>
            <w:r w:rsidRPr="0024756E">
              <w:rPr>
                <w:sz w:val="28"/>
                <w:szCs w:val="28"/>
              </w:rPr>
              <w:t xml:space="preserve"> ікри і сперми</w:t>
            </w:r>
            <w:r>
              <w:rPr>
                <w:sz w:val="28"/>
                <w:szCs w:val="28"/>
              </w:rPr>
              <w:t>.</w:t>
            </w:r>
            <w:r w:rsidRPr="00B00F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Особливо</w:t>
            </w:r>
            <w:r w:rsidRPr="0024756E">
              <w:rPr>
                <w:sz w:val="28"/>
                <w:szCs w:val="28"/>
              </w:rPr>
              <w:t>сті штучного осіменіння</w:t>
            </w:r>
            <w:r>
              <w:rPr>
                <w:sz w:val="28"/>
                <w:szCs w:val="28"/>
              </w:rPr>
              <w:t xml:space="preserve">. Запліднюваність ікри. Якість потомства. Методи селекції українських порід коропа. </w:t>
            </w:r>
            <w:proofErr w:type="spellStart"/>
            <w:r>
              <w:rPr>
                <w:sz w:val="28"/>
                <w:szCs w:val="28"/>
              </w:rPr>
              <w:t>Екстер</w:t>
            </w:r>
            <w:proofErr w:type="spellEnd"/>
            <w:r w:rsidRPr="00DA62E3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єрні</w:t>
            </w:r>
            <w:proofErr w:type="spellEnd"/>
            <w:r>
              <w:rPr>
                <w:sz w:val="28"/>
                <w:szCs w:val="28"/>
              </w:rPr>
              <w:t xml:space="preserve"> показники племінного та ремонтного молодняка. Особливості формування племінного стада різних видів риб. Гібридизація у рибництві. Бонітування риб.</w:t>
            </w:r>
          </w:p>
        </w:tc>
        <w:tc>
          <w:tcPr>
            <w:tcW w:w="4051" w:type="dxa"/>
          </w:tcPr>
          <w:p w:rsidR="006360D1" w:rsidRDefault="00A7662A" w:rsidP="00DA62E3">
            <w:pPr>
              <w:jc w:val="both"/>
            </w:pPr>
            <w:r>
              <w:rPr>
                <w:rFonts w:ascii="Arial" w:hAnsi="Arial" w:cs="Arial"/>
                <w:color w:val="202020"/>
                <w:sz w:val="20"/>
                <w:szCs w:val="20"/>
                <w:shd w:val="clear" w:color="auto" w:fill="F5F5F5"/>
              </w:rPr>
              <w:t> </w:t>
            </w:r>
            <w:hyperlink r:id="rId6" w:history="1">
              <w:r>
                <w:rPr>
                  <w:rStyle w:val="a6"/>
                  <w:rFonts w:ascii="Arial" w:hAnsi="Arial" w:cs="Arial"/>
                  <w:color w:val="660099"/>
                  <w:sz w:val="20"/>
                  <w:szCs w:val="20"/>
                  <w:bdr w:val="none" w:sz="0" w:space="0" w:color="auto" w:frame="1"/>
                  <w:shd w:val="clear" w:color="auto" w:fill="F5F5F5"/>
                </w:rPr>
                <w:t>https://moodle.znu.edu.ua/pluginfile.php/243553/mod_folder/content/0/Svurudenco_Rozvedennj%20i%20selekcij%20rub.pdf?forcedownload=1</w:t>
              </w:r>
            </w:hyperlink>
          </w:p>
          <w:p w:rsidR="00A7662A" w:rsidRDefault="00A7662A" w:rsidP="00DA62E3">
            <w:pPr>
              <w:jc w:val="both"/>
            </w:pPr>
          </w:p>
          <w:p w:rsidR="00A7662A" w:rsidRPr="0024756E" w:rsidRDefault="00AF6010" w:rsidP="00DA62E3">
            <w:pPr>
              <w:jc w:val="both"/>
              <w:rPr>
                <w:sz w:val="28"/>
                <w:szCs w:val="28"/>
              </w:rPr>
            </w:pPr>
            <w:hyperlink r:id="rId7" w:history="1">
              <w:r w:rsidR="00A7662A">
                <w:rPr>
                  <w:rStyle w:val="a6"/>
                </w:rPr>
                <w:t>http://eprints.library.odeku.edu.ua/820/1/Burgaz_Romanenko_Selekciy_rib_KL_2014.pdf</w:t>
              </w:r>
            </w:hyperlink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6360D1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2</w:t>
            </w:r>
          </w:p>
        </w:tc>
        <w:tc>
          <w:tcPr>
            <w:tcW w:w="2656" w:type="dxa"/>
            <w:shd w:val="clear" w:color="auto" w:fill="auto"/>
          </w:tcPr>
          <w:p w:rsidR="006360D1" w:rsidRPr="001059B8" w:rsidRDefault="006360D1" w:rsidP="00654DD9">
            <w:pPr>
              <w:rPr>
                <w:sz w:val="28"/>
                <w:szCs w:val="28"/>
              </w:rPr>
            </w:pPr>
            <w:r w:rsidRPr="005D3A9F"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cs="Tahoma"/>
                <w:sz w:val="28"/>
                <w:szCs w:val="28"/>
              </w:rPr>
              <w:t xml:space="preserve">Селекційна роботи з лососевими та сиговими рибами.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D665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61" w:type="dxa"/>
            <w:vMerge/>
            <w:shd w:val="clear" w:color="auto" w:fill="auto"/>
          </w:tcPr>
          <w:p w:rsidR="006360D1" w:rsidRPr="001059B8" w:rsidRDefault="006360D1" w:rsidP="00654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6360D1" w:rsidRDefault="00A7662A" w:rsidP="00654DD9">
            <w:pPr>
              <w:jc w:val="both"/>
            </w:pPr>
            <w:r>
              <w:rPr>
                <w:rFonts w:ascii="Arial" w:hAnsi="Arial" w:cs="Arial"/>
                <w:color w:val="202020"/>
                <w:sz w:val="20"/>
                <w:szCs w:val="20"/>
                <w:shd w:val="clear" w:color="auto" w:fill="F5F5F5"/>
              </w:rPr>
              <w:t> </w:t>
            </w:r>
            <w:hyperlink r:id="rId8" w:history="1">
              <w:r>
                <w:rPr>
                  <w:rStyle w:val="a6"/>
                  <w:rFonts w:ascii="Arial" w:hAnsi="Arial" w:cs="Arial"/>
                  <w:color w:val="660099"/>
                  <w:sz w:val="20"/>
                  <w:szCs w:val="20"/>
                  <w:bdr w:val="none" w:sz="0" w:space="0" w:color="auto" w:frame="1"/>
                  <w:shd w:val="clear" w:color="auto" w:fill="F5F5F5"/>
                </w:rPr>
                <w:t>https://moodle.znu.edu.ua/pluginfile.php/243553/mod_folder/content/0/Svurudenco_Rozvedennj%20i%20selekcij%20rub.pdf?forcedownload=1</w:t>
              </w:r>
            </w:hyperlink>
          </w:p>
          <w:p w:rsidR="00A7662A" w:rsidRPr="001059B8" w:rsidRDefault="00AF6010" w:rsidP="00654DD9">
            <w:pPr>
              <w:jc w:val="both"/>
              <w:rPr>
                <w:sz w:val="28"/>
                <w:szCs w:val="28"/>
              </w:rPr>
            </w:pPr>
            <w:hyperlink r:id="rId9" w:history="1">
              <w:r w:rsidR="00A7662A">
                <w:rPr>
                  <w:rStyle w:val="a6"/>
                </w:rPr>
                <w:t>http://eprints.library.odeku.edu.ua/820/1/Burgaz_Romanenko_Selekciy_rib_KL_2014.pdf</w:t>
              </w:r>
            </w:hyperlink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Pr="002750AC" w:rsidRDefault="006360D1" w:rsidP="00654DD9">
            <w:pPr>
              <w:jc w:val="center"/>
              <w:rPr>
                <w:sz w:val="28"/>
                <w:szCs w:val="28"/>
              </w:rPr>
            </w:pPr>
            <w:r w:rsidRPr="002750AC"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  <w:shd w:val="clear" w:color="auto" w:fill="auto"/>
          </w:tcPr>
          <w:p w:rsidR="006360D1" w:rsidRPr="007D665A" w:rsidRDefault="006360D1" w:rsidP="00654DD9">
            <w:pPr>
              <w:rPr>
                <w:b/>
                <w:sz w:val="28"/>
                <w:szCs w:val="28"/>
              </w:rPr>
            </w:pPr>
            <w:r w:rsidRPr="00C14488">
              <w:rPr>
                <w:sz w:val="28"/>
                <w:szCs w:val="28"/>
              </w:rPr>
              <w:t>Особливості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селекції</w:t>
            </w:r>
            <w:r w:rsidRPr="00C14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осетрових риб</w:t>
            </w:r>
          </w:p>
        </w:tc>
        <w:tc>
          <w:tcPr>
            <w:tcW w:w="7261" w:type="dxa"/>
            <w:vMerge/>
            <w:shd w:val="clear" w:color="auto" w:fill="auto"/>
          </w:tcPr>
          <w:p w:rsidR="006360D1" w:rsidRPr="001059B8" w:rsidRDefault="006360D1" w:rsidP="00654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6360D1" w:rsidRDefault="00A7662A" w:rsidP="00654DD9">
            <w:pPr>
              <w:jc w:val="both"/>
            </w:pPr>
            <w:r>
              <w:rPr>
                <w:rFonts w:ascii="Arial" w:hAnsi="Arial" w:cs="Arial"/>
                <w:color w:val="202020"/>
                <w:sz w:val="20"/>
                <w:szCs w:val="20"/>
                <w:shd w:val="clear" w:color="auto" w:fill="F5F5F5"/>
              </w:rPr>
              <w:t> </w:t>
            </w:r>
            <w:hyperlink r:id="rId10" w:history="1">
              <w:r>
                <w:rPr>
                  <w:rStyle w:val="a6"/>
                  <w:rFonts w:ascii="Arial" w:hAnsi="Arial" w:cs="Arial"/>
                  <w:color w:val="660099"/>
                  <w:sz w:val="20"/>
                  <w:szCs w:val="20"/>
                  <w:bdr w:val="none" w:sz="0" w:space="0" w:color="auto" w:frame="1"/>
                  <w:shd w:val="clear" w:color="auto" w:fill="F5F5F5"/>
                </w:rPr>
                <w:t>https://moodle.znu.edu.ua/pluginfile.php/243553/mod_folder/content/0/Svurudenco_Rozvedennj%20i%20selekcij%20rub.pdf?forcedownload=1</w:t>
              </w:r>
            </w:hyperlink>
          </w:p>
          <w:p w:rsidR="00A7662A" w:rsidRPr="001059B8" w:rsidRDefault="00AF6010" w:rsidP="00654DD9">
            <w:pPr>
              <w:jc w:val="both"/>
              <w:rPr>
                <w:sz w:val="28"/>
                <w:szCs w:val="28"/>
              </w:rPr>
            </w:pPr>
            <w:hyperlink r:id="rId11" w:history="1">
              <w:r w:rsidR="00A7662A">
                <w:rPr>
                  <w:rStyle w:val="a6"/>
                </w:rPr>
                <w:t>http://eprints.library.odeku.edu.ua/820/1/Burgaz_Romanenko_Selekciy_rib_KL_2014.pdf</w:t>
              </w:r>
            </w:hyperlink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Default="006360D1" w:rsidP="00654D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</w:tcPr>
          <w:p w:rsidR="006360D1" w:rsidRPr="00C14488" w:rsidRDefault="00A7662A" w:rsidP="00654DD9">
            <w:pPr>
              <w:rPr>
                <w:sz w:val="28"/>
                <w:szCs w:val="28"/>
              </w:rPr>
            </w:pPr>
            <w:r w:rsidRPr="00C14488">
              <w:rPr>
                <w:sz w:val="28"/>
                <w:szCs w:val="28"/>
              </w:rPr>
              <w:t xml:space="preserve">Селекційно-племінна робота з додатковими </w:t>
            </w:r>
            <w:proofErr w:type="spellStart"/>
            <w:r w:rsidRPr="00C14488">
              <w:rPr>
                <w:sz w:val="28"/>
                <w:szCs w:val="28"/>
              </w:rPr>
              <w:t>обєктами</w:t>
            </w:r>
            <w:proofErr w:type="spellEnd"/>
            <w:r w:rsidRPr="00C14488">
              <w:rPr>
                <w:sz w:val="28"/>
                <w:szCs w:val="28"/>
              </w:rPr>
              <w:t xml:space="preserve"> рибництва та аквакультури</w:t>
            </w:r>
            <w:r>
              <w:rPr>
                <w:sz w:val="28"/>
                <w:szCs w:val="28"/>
              </w:rPr>
              <w:t xml:space="preserve"> (карась, лин, лящ, та </w:t>
            </w:r>
            <w:proofErr w:type="spellStart"/>
            <w:r>
              <w:rPr>
                <w:sz w:val="28"/>
                <w:szCs w:val="28"/>
              </w:rPr>
              <w:t>ін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261" w:type="dxa"/>
            <w:shd w:val="clear" w:color="auto" w:fill="auto"/>
          </w:tcPr>
          <w:p w:rsidR="006360D1" w:rsidRDefault="00654DD9" w:rsidP="00654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формування племінного стада різних видів риб. Гібридизація у рибництві. Бонітування риб.</w:t>
            </w:r>
          </w:p>
          <w:p w:rsidR="00654DD9" w:rsidRPr="001059B8" w:rsidRDefault="00654DD9" w:rsidP="00654DD9">
            <w:pPr>
              <w:jc w:val="both"/>
              <w:rPr>
                <w:sz w:val="28"/>
                <w:szCs w:val="28"/>
              </w:rPr>
            </w:pPr>
            <w:r w:rsidRPr="0024756E">
              <w:rPr>
                <w:sz w:val="28"/>
                <w:szCs w:val="28"/>
              </w:rPr>
              <w:t>Стимулювання текучості статевих продуктів риб</w:t>
            </w:r>
            <w:r>
              <w:rPr>
                <w:sz w:val="28"/>
                <w:szCs w:val="28"/>
              </w:rPr>
              <w:t xml:space="preserve">. </w:t>
            </w:r>
            <w:r w:rsidRPr="0024756E">
              <w:rPr>
                <w:sz w:val="28"/>
                <w:szCs w:val="28"/>
              </w:rPr>
              <w:t>Якіс</w:t>
            </w:r>
            <w:r>
              <w:rPr>
                <w:sz w:val="28"/>
                <w:szCs w:val="28"/>
              </w:rPr>
              <w:t xml:space="preserve">ть статевих клітин.  Зберігання </w:t>
            </w:r>
            <w:r w:rsidRPr="0024756E">
              <w:rPr>
                <w:sz w:val="28"/>
                <w:szCs w:val="28"/>
              </w:rPr>
              <w:t xml:space="preserve"> ікри і сперми</w:t>
            </w:r>
            <w:r>
              <w:rPr>
                <w:sz w:val="28"/>
                <w:szCs w:val="28"/>
              </w:rPr>
              <w:t>.</w:t>
            </w:r>
            <w:r w:rsidRPr="00B00F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Особливо</w:t>
            </w:r>
            <w:r w:rsidRPr="0024756E">
              <w:rPr>
                <w:sz w:val="28"/>
                <w:szCs w:val="28"/>
              </w:rPr>
              <w:t>сті штучного осіменіння</w:t>
            </w:r>
            <w:r>
              <w:rPr>
                <w:sz w:val="28"/>
                <w:szCs w:val="28"/>
              </w:rPr>
              <w:t>. Запліднюваність ікри. Якість потомства.</w:t>
            </w:r>
          </w:p>
        </w:tc>
        <w:tc>
          <w:tcPr>
            <w:tcW w:w="4051" w:type="dxa"/>
          </w:tcPr>
          <w:p w:rsidR="006360D1" w:rsidRDefault="00AF6010" w:rsidP="00654DD9">
            <w:pPr>
              <w:jc w:val="both"/>
            </w:pPr>
            <w:hyperlink r:id="rId12" w:history="1">
              <w:r w:rsidR="00A7662A">
                <w:rPr>
                  <w:rStyle w:val="a6"/>
                  <w:rFonts w:ascii="Arial" w:hAnsi="Arial" w:cs="Arial"/>
                  <w:color w:val="660099"/>
                  <w:sz w:val="20"/>
                  <w:szCs w:val="20"/>
                  <w:bdr w:val="none" w:sz="0" w:space="0" w:color="auto" w:frame="1"/>
                  <w:shd w:val="clear" w:color="auto" w:fill="F5F5F5"/>
                </w:rPr>
                <w:t>https://moodle.znu.edu.ua/pluginfile.php/243553/mod_folder/content/0/Svurudenco_Rozvedennj%20i%20selekcij%20rub.pdf?forcedownload=1</w:t>
              </w:r>
            </w:hyperlink>
          </w:p>
          <w:p w:rsidR="00A7662A" w:rsidRDefault="00A7662A" w:rsidP="00654DD9">
            <w:pPr>
              <w:jc w:val="both"/>
            </w:pPr>
          </w:p>
          <w:p w:rsidR="00A7662A" w:rsidRPr="001059B8" w:rsidRDefault="00AF6010" w:rsidP="00654DD9">
            <w:pPr>
              <w:jc w:val="both"/>
              <w:rPr>
                <w:sz w:val="28"/>
                <w:szCs w:val="28"/>
              </w:rPr>
            </w:pPr>
            <w:hyperlink r:id="rId13" w:history="1">
              <w:r w:rsidR="00A7662A">
                <w:rPr>
                  <w:rStyle w:val="a6"/>
                </w:rPr>
                <w:t>http://eprints.library.odeku.edu.ua/820/1/Burgaz_Romanenko_Selekciy_rib_KL_2014.pdf</w:t>
              </w:r>
            </w:hyperlink>
          </w:p>
        </w:tc>
      </w:tr>
      <w:tr w:rsidR="006360D1" w:rsidRPr="001059B8" w:rsidTr="002750AC">
        <w:tc>
          <w:tcPr>
            <w:tcW w:w="568" w:type="dxa"/>
            <w:shd w:val="clear" w:color="auto" w:fill="auto"/>
          </w:tcPr>
          <w:p w:rsidR="006360D1" w:rsidRDefault="006360D1" w:rsidP="00654D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</w:tcPr>
          <w:p w:rsidR="006360D1" w:rsidRPr="00C14488" w:rsidRDefault="00A7662A" w:rsidP="00654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селекційної</w:t>
            </w:r>
            <w:r w:rsidRPr="00C14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роботи</w:t>
            </w:r>
            <w:r w:rsidRPr="00D16077">
              <w:rPr>
                <w:sz w:val="28"/>
                <w:szCs w:val="28"/>
              </w:rPr>
              <w:t xml:space="preserve"> з щукою, судаком</w:t>
            </w:r>
            <w:r>
              <w:rPr>
                <w:sz w:val="28"/>
                <w:szCs w:val="28"/>
              </w:rPr>
              <w:t>, окунем, сомом та ін.)</w:t>
            </w:r>
          </w:p>
        </w:tc>
        <w:tc>
          <w:tcPr>
            <w:tcW w:w="7261" w:type="dxa"/>
            <w:shd w:val="clear" w:color="auto" w:fill="auto"/>
          </w:tcPr>
          <w:p w:rsidR="006360D1" w:rsidRDefault="00654DD9" w:rsidP="00654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формування племінного стада різних видів риб. Гібридизація у рибництві. Бонітування риб.</w:t>
            </w:r>
          </w:p>
          <w:p w:rsidR="00654DD9" w:rsidRPr="001059B8" w:rsidRDefault="00654DD9" w:rsidP="00654DD9">
            <w:pPr>
              <w:jc w:val="both"/>
              <w:rPr>
                <w:sz w:val="28"/>
                <w:szCs w:val="28"/>
              </w:rPr>
            </w:pPr>
            <w:r w:rsidRPr="0024756E">
              <w:rPr>
                <w:sz w:val="28"/>
                <w:szCs w:val="28"/>
              </w:rPr>
              <w:t>Стимулювання текучості статевих продуктів риб</w:t>
            </w:r>
            <w:r>
              <w:rPr>
                <w:sz w:val="28"/>
                <w:szCs w:val="28"/>
              </w:rPr>
              <w:t xml:space="preserve">. </w:t>
            </w:r>
            <w:r w:rsidRPr="0024756E">
              <w:rPr>
                <w:sz w:val="28"/>
                <w:szCs w:val="28"/>
              </w:rPr>
              <w:t>Якіс</w:t>
            </w:r>
            <w:r>
              <w:rPr>
                <w:sz w:val="28"/>
                <w:szCs w:val="28"/>
              </w:rPr>
              <w:t xml:space="preserve">ть статевих клітин. Зберігання </w:t>
            </w:r>
            <w:r w:rsidRPr="0024756E">
              <w:rPr>
                <w:sz w:val="28"/>
                <w:szCs w:val="28"/>
              </w:rPr>
              <w:t>ікри і сперми</w:t>
            </w:r>
            <w:r>
              <w:rPr>
                <w:sz w:val="28"/>
                <w:szCs w:val="28"/>
              </w:rPr>
              <w:t>.</w:t>
            </w:r>
            <w:r w:rsidRPr="00B00F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Особливо</w:t>
            </w:r>
            <w:r w:rsidRPr="0024756E">
              <w:rPr>
                <w:sz w:val="28"/>
                <w:szCs w:val="28"/>
              </w:rPr>
              <w:t>сті штучного осіменіння</w:t>
            </w:r>
            <w:r>
              <w:rPr>
                <w:sz w:val="28"/>
                <w:szCs w:val="28"/>
              </w:rPr>
              <w:t>. Запліднюваність ікри. Якість потомства.</w:t>
            </w:r>
          </w:p>
        </w:tc>
        <w:tc>
          <w:tcPr>
            <w:tcW w:w="4051" w:type="dxa"/>
          </w:tcPr>
          <w:p w:rsidR="006360D1" w:rsidRDefault="00AF6010" w:rsidP="00654DD9">
            <w:pPr>
              <w:jc w:val="both"/>
            </w:pPr>
            <w:hyperlink r:id="rId14" w:history="1">
              <w:r w:rsidR="00A7662A">
                <w:rPr>
                  <w:rStyle w:val="a6"/>
                  <w:rFonts w:ascii="Arial" w:hAnsi="Arial" w:cs="Arial"/>
                  <w:color w:val="660099"/>
                  <w:sz w:val="20"/>
                  <w:szCs w:val="20"/>
                  <w:bdr w:val="none" w:sz="0" w:space="0" w:color="auto" w:frame="1"/>
                  <w:shd w:val="clear" w:color="auto" w:fill="F5F5F5"/>
                </w:rPr>
                <w:t>https://moodle.znu.edu.ua/pluginfile.php/243553/mod_folder/content/0/Svurudenco_Rozvedennj%20i%20selekcij%20rub.pdf?forcedownload=1</w:t>
              </w:r>
            </w:hyperlink>
          </w:p>
          <w:p w:rsidR="00A7662A" w:rsidRDefault="00A7662A" w:rsidP="00654DD9">
            <w:pPr>
              <w:jc w:val="both"/>
            </w:pPr>
          </w:p>
          <w:p w:rsidR="00A7662A" w:rsidRPr="001059B8" w:rsidRDefault="00AF6010" w:rsidP="00654DD9">
            <w:pPr>
              <w:jc w:val="both"/>
              <w:rPr>
                <w:sz w:val="28"/>
                <w:szCs w:val="28"/>
              </w:rPr>
            </w:pPr>
            <w:hyperlink r:id="rId15" w:history="1">
              <w:r w:rsidR="00A7662A">
                <w:rPr>
                  <w:rStyle w:val="a6"/>
                </w:rPr>
                <w:t>http://eprints.library.odeku.edu.ua/820/1/Burgaz_Romanenko_Selekciy_rib_KL_2014.pdf</w:t>
              </w:r>
            </w:hyperlink>
          </w:p>
        </w:tc>
      </w:tr>
    </w:tbl>
    <w:p w:rsidR="007B3699" w:rsidRDefault="007B3699"/>
    <w:sectPr w:rsidR="007B3699" w:rsidSect="00654D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FD"/>
    <w:rsid w:val="00231CCD"/>
    <w:rsid w:val="002750AC"/>
    <w:rsid w:val="003751FA"/>
    <w:rsid w:val="006360D1"/>
    <w:rsid w:val="00654DD9"/>
    <w:rsid w:val="007B3699"/>
    <w:rsid w:val="00810A8F"/>
    <w:rsid w:val="00A7662A"/>
    <w:rsid w:val="00AF6010"/>
    <w:rsid w:val="00B56CCD"/>
    <w:rsid w:val="00CC5F31"/>
    <w:rsid w:val="00DA62E3"/>
    <w:rsid w:val="00DC28FD"/>
    <w:rsid w:val="00E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0A8F"/>
    <w:pPr>
      <w:keepNext/>
      <w:jc w:val="center"/>
      <w:outlineLvl w:val="3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1FA"/>
    <w:pPr>
      <w:spacing w:after="0" w:line="240" w:lineRule="auto"/>
    </w:pPr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3751FA"/>
    <w:rPr>
      <w:i/>
      <w:iCs/>
    </w:rPr>
  </w:style>
  <w:style w:type="character" w:styleId="a5">
    <w:name w:val="Strong"/>
    <w:uiPriority w:val="22"/>
    <w:qFormat/>
    <w:rsid w:val="003751FA"/>
    <w:rPr>
      <w:b/>
      <w:bCs/>
    </w:rPr>
  </w:style>
  <w:style w:type="paragraph" w:styleId="3">
    <w:name w:val="Body Text 3"/>
    <w:basedOn w:val="a"/>
    <w:link w:val="30"/>
    <w:uiPriority w:val="99"/>
    <w:rsid w:val="003751FA"/>
    <w:pPr>
      <w:spacing w:after="120"/>
    </w:pPr>
    <w:rPr>
      <w:rFonts w:eastAsia="Calibr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3751FA"/>
    <w:rPr>
      <w:rFonts w:eastAsia="Calibri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810A8F"/>
    <w:rPr>
      <w:rFonts w:eastAsia="Calibri" w:cs="Times New Roman"/>
      <w:b/>
      <w:bCs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2750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0A8F"/>
    <w:pPr>
      <w:keepNext/>
      <w:jc w:val="center"/>
      <w:outlineLvl w:val="3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1FA"/>
    <w:pPr>
      <w:spacing w:after="0" w:line="240" w:lineRule="auto"/>
    </w:pPr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3751FA"/>
    <w:rPr>
      <w:i/>
      <w:iCs/>
    </w:rPr>
  </w:style>
  <w:style w:type="character" w:styleId="a5">
    <w:name w:val="Strong"/>
    <w:uiPriority w:val="22"/>
    <w:qFormat/>
    <w:rsid w:val="003751FA"/>
    <w:rPr>
      <w:b/>
      <w:bCs/>
    </w:rPr>
  </w:style>
  <w:style w:type="paragraph" w:styleId="3">
    <w:name w:val="Body Text 3"/>
    <w:basedOn w:val="a"/>
    <w:link w:val="30"/>
    <w:uiPriority w:val="99"/>
    <w:rsid w:val="003751FA"/>
    <w:pPr>
      <w:spacing w:after="120"/>
    </w:pPr>
    <w:rPr>
      <w:rFonts w:eastAsia="Calibr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3751FA"/>
    <w:rPr>
      <w:rFonts w:eastAsia="Calibri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810A8F"/>
    <w:rPr>
      <w:rFonts w:eastAsia="Calibri" w:cs="Times New Roman"/>
      <w:b/>
      <w:bCs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275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pluginfile.php/243553/mod_folder/content/0/Svurudenco_Rozvedennj%20i%20selekcij%20rub.pdf?forcedownload=1" TargetMode="External"/><Relationship Id="rId13" Type="http://schemas.openxmlformats.org/officeDocument/2006/relationships/hyperlink" Target="http://eprints.library.odeku.edu.ua/820/1/Burgaz_Romanenko_Selekciy_rib_KL_2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rints.library.odeku.edu.ua/820/1/Burgaz_Romanenko_Selekciy_rib_KL_2014.pdf" TargetMode="External"/><Relationship Id="rId12" Type="http://schemas.openxmlformats.org/officeDocument/2006/relationships/hyperlink" Target="https://moodle.znu.edu.ua/pluginfile.php/243553/mod_folder/content/0/Svurudenco_Rozvedennj%20i%20selekcij%20rub.pdf?forcedownload=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odle.znu.edu.ua/pluginfile.php/243553/mod_folder/content/0/Svurudenco_Rozvedennj%20i%20selekcij%20rub.pdf?forcedownload=1" TargetMode="External"/><Relationship Id="rId11" Type="http://schemas.openxmlformats.org/officeDocument/2006/relationships/hyperlink" Target="http://eprints.library.odeku.edu.ua/820/1/Burgaz_Romanenko_Selekciy_rib_KL_2014.pdf" TargetMode="External"/><Relationship Id="rId5" Type="http://schemas.openxmlformats.org/officeDocument/2006/relationships/hyperlink" Target="mailto:lnuvmtabt@gmail.com" TargetMode="External"/><Relationship Id="rId15" Type="http://schemas.openxmlformats.org/officeDocument/2006/relationships/hyperlink" Target="http://eprints.library.odeku.edu.ua/820/1/Burgaz_Romanenko_Selekciy_rib_KL_2014.pdf" TargetMode="External"/><Relationship Id="rId10" Type="http://schemas.openxmlformats.org/officeDocument/2006/relationships/hyperlink" Target="https://moodle.znu.edu.ua/pluginfile.php/243553/mod_folder/content/0/Svurudenco_Rozvedennj%20i%20selekcij%20rub.pdf?forcedownloa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rints.library.odeku.edu.ua/820/1/Burgaz_Romanenko_Selekciy_rib_KL_2014.pdf" TargetMode="External"/><Relationship Id="rId14" Type="http://schemas.openxmlformats.org/officeDocument/2006/relationships/hyperlink" Target="https://moodle.znu.edu.ua/pluginfile.php/243553/mod_folder/content/0/Svurudenco_Rozvedennj%20i%20selekcij%20rub.pdf?forcedownload=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9492</Words>
  <Characters>5411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Мар'янка</cp:lastModifiedBy>
  <cp:revision>8</cp:revision>
  <dcterms:created xsi:type="dcterms:W3CDTF">2020-03-19T08:21:00Z</dcterms:created>
  <dcterms:modified xsi:type="dcterms:W3CDTF">2020-03-30T22:29:00Z</dcterms:modified>
</cp:coreProperties>
</file>