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5D" w:rsidRPr="003C537A" w:rsidRDefault="00554B5D" w:rsidP="003C5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37A">
        <w:rPr>
          <w:rFonts w:ascii="Times New Roman" w:hAnsi="Times New Roman" w:cs="Times New Roman"/>
          <w:b/>
          <w:sz w:val="28"/>
          <w:szCs w:val="28"/>
        </w:rPr>
        <w:t xml:space="preserve">«Годівля, живлення тварин та </w:t>
      </w:r>
      <w:proofErr w:type="spellStart"/>
      <w:r w:rsidRPr="003C537A">
        <w:rPr>
          <w:rFonts w:ascii="Times New Roman" w:hAnsi="Times New Roman" w:cs="Times New Roman"/>
          <w:b/>
          <w:sz w:val="28"/>
          <w:szCs w:val="28"/>
        </w:rPr>
        <w:t>кормовиробництво</w:t>
      </w:r>
      <w:proofErr w:type="spellEnd"/>
      <w:r w:rsidRPr="003C537A">
        <w:rPr>
          <w:rFonts w:ascii="Times New Roman" w:hAnsi="Times New Roman" w:cs="Times New Roman"/>
          <w:sz w:val="28"/>
          <w:szCs w:val="28"/>
        </w:rPr>
        <w:t>»</w:t>
      </w:r>
      <w:r w:rsidR="003C537A" w:rsidRPr="003C537A">
        <w:rPr>
          <w:rFonts w:ascii="Times New Roman" w:hAnsi="Times New Roman" w:cs="Times New Roman"/>
          <w:sz w:val="28"/>
          <w:szCs w:val="28"/>
        </w:rPr>
        <w:t xml:space="preserve"> </w:t>
      </w:r>
      <w:r w:rsidRPr="003C537A">
        <w:rPr>
          <w:rFonts w:ascii="Times New Roman" w:hAnsi="Times New Roman" w:cs="Times New Roman"/>
          <w:sz w:val="28"/>
          <w:szCs w:val="28"/>
        </w:rPr>
        <w:t>факультет ветеринарної медицини, кафедра годівлі тварин і технології кормів, «Ветеринарна медицина», магістр ІІ курс</w:t>
      </w:r>
    </w:p>
    <w:p w:rsidR="00554B5D" w:rsidRPr="003C537A" w:rsidRDefault="00554B5D" w:rsidP="00554B5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4B5D">
        <w:rPr>
          <w:rFonts w:ascii="Times New Roman" w:hAnsi="Times New Roman" w:cs="Times New Roman"/>
          <w:sz w:val="28"/>
          <w:szCs w:val="28"/>
        </w:rPr>
        <w:t xml:space="preserve">Петришак Р. А., </w:t>
      </w:r>
      <w:proofErr w:type="spellStart"/>
      <w:r w:rsidRPr="00554B5D">
        <w:rPr>
          <w:rFonts w:ascii="Times New Roman" w:hAnsi="Times New Roman" w:cs="Times New Roman"/>
          <w:sz w:val="28"/>
          <w:szCs w:val="28"/>
        </w:rPr>
        <w:t>Наумюк</w:t>
      </w:r>
      <w:proofErr w:type="spellEnd"/>
      <w:r w:rsidRPr="00554B5D">
        <w:rPr>
          <w:rFonts w:ascii="Times New Roman" w:hAnsi="Times New Roman" w:cs="Times New Roman"/>
          <w:sz w:val="28"/>
          <w:szCs w:val="28"/>
        </w:rPr>
        <w:t xml:space="preserve"> О. С. </w:t>
      </w:r>
      <w:bookmarkStart w:id="0" w:name="_GoBack"/>
      <w:r w:rsidRPr="003C537A">
        <w:rPr>
          <w:rFonts w:ascii="Times New Roman" w:hAnsi="Times New Roman" w:cs="Times New Roman"/>
          <w:b/>
          <w:sz w:val="28"/>
          <w:szCs w:val="28"/>
          <w:lang w:val="en-US"/>
        </w:rPr>
        <w:t>roman</w:t>
      </w:r>
      <w:r w:rsidRPr="003C537A">
        <w:rPr>
          <w:rFonts w:ascii="Times New Roman" w:hAnsi="Times New Roman" w:cs="Times New Roman"/>
          <w:b/>
          <w:sz w:val="28"/>
          <w:szCs w:val="28"/>
          <w:lang w:val="ru-RU"/>
        </w:rPr>
        <w:t>_</w:t>
      </w:r>
      <w:proofErr w:type="spellStart"/>
      <w:r w:rsidRPr="003C537A">
        <w:rPr>
          <w:rFonts w:ascii="Times New Roman" w:hAnsi="Times New Roman" w:cs="Times New Roman"/>
          <w:b/>
          <w:sz w:val="28"/>
          <w:szCs w:val="28"/>
          <w:lang w:val="en-US"/>
        </w:rPr>
        <w:t>petrishak</w:t>
      </w:r>
      <w:proofErr w:type="spellEnd"/>
      <w:r w:rsidRPr="003C537A">
        <w:rPr>
          <w:rFonts w:ascii="Times New Roman" w:hAnsi="Times New Roman" w:cs="Times New Roman"/>
          <w:b/>
          <w:sz w:val="28"/>
          <w:szCs w:val="28"/>
          <w:lang w:val="ru-RU"/>
        </w:rPr>
        <w:t>@</w:t>
      </w:r>
      <w:proofErr w:type="spellStart"/>
      <w:r w:rsidRPr="003C537A">
        <w:rPr>
          <w:rFonts w:ascii="Times New Roman" w:hAnsi="Times New Roman" w:cs="Times New Roman"/>
          <w:b/>
          <w:sz w:val="28"/>
          <w:szCs w:val="28"/>
          <w:lang w:val="en-US"/>
        </w:rPr>
        <w:t>bigmir</w:t>
      </w:r>
      <w:proofErr w:type="spellEnd"/>
      <w:r w:rsidRPr="003C537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C537A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tbl>
      <w:tblPr>
        <w:tblStyle w:val="a3"/>
        <w:tblW w:w="9860" w:type="dxa"/>
        <w:tblLayout w:type="fixed"/>
        <w:tblLook w:val="04A0" w:firstRow="1" w:lastRow="0" w:firstColumn="1" w:lastColumn="0" w:noHBand="0" w:noVBand="1"/>
      </w:tblPr>
      <w:tblGrid>
        <w:gridCol w:w="674"/>
        <w:gridCol w:w="2156"/>
        <w:gridCol w:w="4356"/>
        <w:gridCol w:w="2674"/>
      </w:tblGrid>
      <w:tr w:rsidR="009F3C72" w:rsidTr="006D55C0">
        <w:tc>
          <w:tcPr>
            <w:tcW w:w="674" w:type="dxa"/>
          </w:tcPr>
          <w:bookmarkEnd w:id="0"/>
          <w:p w:rsidR="00554B5D" w:rsidRPr="00554B5D" w:rsidRDefault="00554B5D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54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554B5D" w:rsidRPr="00554B5D" w:rsidRDefault="00554B5D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з/п</w:t>
            </w:r>
          </w:p>
        </w:tc>
        <w:tc>
          <w:tcPr>
            <w:tcW w:w="2156" w:type="dxa"/>
          </w:tcPr>
          <w:p w:rsidR="00554B5D" w:rsidRPr="00554B5D" w:rsidRDefault="00554B5D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54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4356" w:type="dxa"/>
          </w:tcPr>
          <w:p w:rsidR="00554B5D" w:rsidRPr="00554B5D" w:rsidRDefault="00554B5D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54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Анотація</w:t>
            </w:r>
            <w:proofErr w:type="spellEnd"/>
          </w:p>
        </w:tc>
        <w:tc>
          <w:tcPr>
            <w:tcW w:w="2674" w:type="dxa"/>
          </w:tcPr>
          <w:p w:rsidR="00554B5D" w:rsidRPr="00554B5D" w:rsidRDefault="00554B5D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54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Інтернет</w:t>
            </w:r>
            <w:proofErr w:type="spellEnd"/>
            <w:r w:rsidRPr="00554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 ресурс</w:t>
            </w:r>
          </w:p>
        </w:tc>
      </w:tr>
      <w:tr w:rsidR="009F3C72" w:rsidRPr="00176AB8" w:rsidTr="006D55C0">
        <w:trPr>
          <w:trHeight w:val="8715"/>
        </w:trPr>
        <w:tc>
          <w:tcPr>
            <w:tcW w:w="674" w:type="dxa"/>
          </w:tcPr>
          <w:p w:rsidR="00554B5D" w:rsidRPr="00554B5D" w:rsidRDefault="00554B5D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54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156" w:type="dxa"/>
          </w:tcPr>
          <w:p w:rsidR="00554B5D" w:rsidRPr="00176AB8" w:rsidRDefault="00554B5D" w:rsidP="009F3C72">
            <w:pPr>
              <w:ind w:left="-57" w:right="-57" w:hanging="51"/>
              <w:rPr>
                <w:rFonts w:ascii="Times New Roman" w:hAnsi="Times New Roman" w:cs="Times New Roman"/>
                <w:sz w:val="28"/>
                <w:szCs w:val="28"/>
              </w:rPr>
            </w:pP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>Використання соковитих кормів у годівлі тварин. Прогресивні технології заготівлі силосованих кормів.</w:t>
            </w:r>
          </w:p>
          <w:p w:rsidR="00554B5D" w:rsidRDefault="00554B5D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6" w:type="dxa"/>
          </w:tcPr>
          <w:p w:rsidR="00554B5D" w:rsidRPr="00176AB8" w:rsidRDefault="00554B5D" w:rsidP="009F3C72">
            <w:pPr>
              <w:ind w:left="-57" w:right="-57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A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Кормові та </w:t>
            </w:r>
            <w:r w:rsidRPr="00176AB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дієтичні</w:t>
            </w:r>
            <w:r w:rsidRPr="00176A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властивості коренебульбоплодів і баш</w:t>
            </w: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>танних культур (врожайність, хімічний склад і поживність)</w:t>
            </w:r>
            <w:r w:rsidRPr="00176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Заготівля, </w:t>
            </w: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зберігання, підготовка до згодовування </w:t>
            </w:r>
            <w:r w:rsidRPr="00176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використання в годівлі тварин соковитих кормів. </w:t>
            </w: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 xml:space="preserve">Відходи технічних виробництв та їх використання в годівлі тварин. </w:t>
            </w:r>
            <w:r w:rsidRPr="00176A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Суть процесу силосування та методи його регулювання. </w:t>
            </w: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 xml:space="preserve">Основні силосні культури. Технологічний процес силосування. Хімічне консервування кормів при силосуванні. Силосні споруди. </w:t>
            </w:r>
            <w:r w:rsidRPr="00176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Сучасні технології силосування у полімерні мішки. </w:t>
            </w: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Технологія «силосування у рукав». Силосування в тюки й рулони. Заготівля складного (комбінованого) силосу. Норми згодовування силосу тваринам. Наукові основи та технологія заготівлі сінажу. </w:t>
            </w:r>
            <w:r w:rsidRPr="00176A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Заготівля сінажу в тюках.</w:t>
            </w: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 xml:space="preserve"> Норми згодовування тваринам.</w:t>
            </w:r>
          </w:p>
          <w:p w:rsidR="00554B5D" w:rsidRPr="00554B5D" w:rsidRDefault="00554B5D" w:rsidP="009F3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554B5D" w:rsidRPr="00BF3461" w:rsidRDefault="003C537A" w:rsidP="009F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76AB8" w:rsidRPr="00BF34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http://lib.chmnu.edu.ua/pdf/posibnuku/246/32.pdf</w:t>
              </w:r>
            </w:hyperlink>
            <w:r w:rsidR="00176AB8" w:rsidRPr="00BF34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6AB8" w:rsidRPr="00BF3461" w:rsidRDefault="00176AB8" w:rsidP="009F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61" w:rsidRPr="00BF3461" w:rsidRDefault="003C537A" w:rsidP="009F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F3461" w:rsidRPr="00BF34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http://agro-business.com.ua/agro/suchasne-tvarynnytstvo/item/14836-kharakterystyky-osnovnykh-kormiv.html</w:t>
              </w:r>
            </w:hyperlink>
            <w:r w:rsidR="00BF3461" w:rsidRPr="00BF34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3461" w:rsidRPr="00BF3461" w:rsidRDefault="00BF3461" w:rsidP="009F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61" w:rsidRPr="00176AB8" w:rsidRDefault="003C537A" w:rsidP="009F3C72">
            <w:pPr>
              <w:rPr>
                <w:rFonts w:ascii="Times New Roman" w:hAnsi="Times New Roman" w:cs="Times New Roman"/>
              </w:rPr>
            </w:pPr>
            <w:hyperlink r:id="rId6" w:history="1">
              <w:r w:rsidR="00BF3461" w:rsidRPr="00BF34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https://buklib.net/books/34616/</w:t>
              </w:r>
            </w:hyperlink>
          </w:p>
        </w:tc>
      </w:tr>
      <w:tr w:rsidR="009F3C72" w:rsidRPr="00BF3461" w:rsidTr="006D55C0">
        <w:tc>
          <w:tcPr>
            <w:tcW w:w="674" w:type="dxa"/>
          </w:tcPr>
          <w:p w:rsidR="00554B5D" w:rsidRPr="00554B5D" w:rsidRDefault="00554B5D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54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156" w:type="dxa"/>
          </w:tcPr>
          <w:p w:rsidR="00554B5D" w:rsidRPr="00176AB8" w:rsidRDefault="00554B5D" w:rsidP="009F3C72">
            <w:pPr>
              <w:pStyle w:val="Normal1"/>
              <w:spacing w:line="240" w:lineRule="auto"/>
              <w:ind w:left="-57" w:right="-57" w:hanging="51"/>
              <w:rPr>
                <w:rFonts w:ascii="Times New Roman" w:hAnsi="Times New Roman"/>
                <w:sz w:val="28"/>
                <w:szCs w:val="28"/>
              </w:rPr>
            </w:pPr>
            <w:r w:rsidRPr="00176AB8">
              <w:rPr>
                <w:rFonts w:ascii="Times New Roman" w:hAnsi="Times New Roman"/>
                <w:sz w:val="28"/>
                <w:szCs w:val="28"/>
              </w:rPr>
              <w:t>Основи нормованої годівлі тварин. Годівля великої рогатої худоби</w:t>
            </w:r>
            <w:r w:rsidR="00176A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4B5D" w:rsidRPr="00554B5D" w:rsidRDefault="00554B5D" w:rsidP="009F3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554B5D" w:rsidRPr="00B75947" w:rsidRDefault="00554B5D" w:rsidP="009F3C72">
            <w:pPr>
              <w:jc w:val="both"/>
              <w:rPr>
                <w:sz w:val="28"/>
                <w:szCs w:val="28"/>
              </w:rPr>
            </w:pPr>
            <w:r w:rsidRPr="00B75947">
              <w:rPr>
                <w:sz w:val="28"/>
                <w:szCs w:val="28"/>
              </w:rPr>
              <w:t>.</w:t>
            </w:r>
            <w:r w:rsidRPr="00B75947">
              <w:rPr>
                <w:color w:val="000000"/>
                <w:sz w:val="28"/>
                <w:szCs w:val="28"/>
              </w:rPr>
              <w:t xml:space="preserve"> </w:t>
            </w:r>
            <w:r w:rsidRPr="00176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Потреба тварин в поживних речовинах при різних фізіологічних станах. Поняття про норми годівлі. Деталізовані норми годівлі та їх суть. Кормові раціони, їх структура. Поняття про тип годівлі. Основні методи визначення потреб тварин в поживних речовинах. Нормування та складання раціонів при індивідуальній і груповій годівлі. Запасні поживні речовини в </w:t>
            </w:r>
            <w:r w:rsidRPr="00176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організмі і їх значення в системі нормованої годівлі. Техніка годівлі тварин. </w:t>
            </w: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>Особливості годівлі бугаїв-плідників при різному статевому навантаженні. Корми й раціони годівлі сухостійних корів у зимовий і літній періоди. Особливості годівлі нетелей. Раціональна годівля дійних корів за періодами лактації. Нормована годівля дійних корів у зимовий і літній періоди. Особливості годівлі високопродуктивних корів. Годівля корів у перехідні періоди. Відгодівля молодняку худоби на дешевих кормах.</w:t>
            </w:r>
          </w:p>
        </w:tc>
        <w:tc>
          <w:tcPr>
            <w:tcW w:w="2674" w:type="dxa"/>
          </w:tcPr>
          <w:p w:rsidR="00554B5D" w:rsidRPr="00BF3461" w:rsidRDefault="003C537A" w:rsidP="009F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F3461" w:rsidRPr="00BF34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https://studfile.net/preview/4267232/page:8/</w:t>
              </w:r>
            </w:hyperlink>
          </w:p>
        </w:tc>
      </w:tr>
      <w:tr w:rsidR="009F3C72" w:rsidRPr="00064A87" w:rsidTr="006D55C0">
        <w:tc>
          <w:tcPr>
            <w:tcW w:w="674" w:type="dxa"/>
          </w:tcPr>
          <w:p w:rsidR="00554B5D" w:rsidRPr="00554B5D" w:rsidRDefault="00554B5D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54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2156" w:type="dxa"/>
          </w:tcPr>
          <w:p w:rsidR="00554B5D" w:rsidRPr="00176AB8" w:rsidRDefault="00554B5D" w:rsidP="009F3C72">
            <w:pPr>
              <w:rPr>
                <w:rFonts w:ascii="Times New Roman" w:hAnsi="Times New Roman" w:cs="Times New Roman"/>
                <w:lang w:val="ru-RU"/>
              </w:rPr>
            </w:pP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 xml:space="preserve">Годівля овець та кіз. </w:t>
            </w:r>
            <w:r w:rsidRPr="00176A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Нормована годівля коней</w:t>
            </w:r>
          </w:p>
        </w:tc>
        <w:tc>
          <w:tcPr>
            <w:tcW w:w="4356" w:type="dxa"/>
          </w:tcPr>
          <w:p w:rsidR="00554B5D" w:rsidRPr="00176AB8" w:rsidRDefault="00554B5D" w:rsidP="009F3C72">
            <w:pPr>
              <w:ind w:left="12" w:right="-5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 xml:space="preserve">Вплив годівлі на ріст, розвиток та продуктивність овець. Норми годівлі овець різних порід та статевовікових груп. Особливості годівлі баранів-плідників, холостих, </w:t>
            </w:r>
            <w:proofErr w:type="spellStart"/>
            <w:r w:rsidRPr="00176AB8">
              <w:rPr>
                <w:rFonts w:ascii="Times New Roman" w:hAnsi="Times New Roman" w:cs="Times New Roman"/>
                <w:sz w:val="28"/>
                <w:szCs w:val="28"/>
              </w:rPr>
              <w:t>кітних</w:t>
            </w:r>
            <w:proofErr w:type="spellEnd"/>
            <w:r w:rsidRPr="00176AB8">
              <w:rPr>
                <w:rFonts w:ascii="Times New Roman" w:hAnsi="Times New Roman" w:cs="Times New Roman"/>
                <w:sz w:val="28"/>
                <w:szCs w:val="28"/>
              </w:rPr>
              <w:t xml:space="preserve"> і підсисних вівцематок в різні періоди. Відгодівля овець. Особливості напування овець. Контроль за повноцінністю годівлі овець. Особливості годівлі кіз різних статевовікових груп. </w:t>
            </w:r>
            <w:r w:rsidRPr="00176A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Норми годівлі, корми, режим і техніка годівлі племінних і робочих коней. Особливості годівлі спортивних коней у зимовий і літній періоди. </w:t>
            </w: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годівлі лошат у період </w:t>
            </w:r>
            <w:proofErr w:type="spellStart"/>
            <w:r w:rsidRPr="00176AB8">
              <w:rPr>
                <w:rFonts w:ascii="Times New Roman" w:hAnsi="Times New Roman" w:cs="Times New Roman"/>
                <w:sz w:val="28"/>
                <w:szCs w:val="28"/>
              </w:rPr>
              <w:t>підсису</w:t>
            </w:r>
            <w:proofErr w:type="spellEnd"/>
            <w:r w:rsidRPr="00176AB8">
              <w:rPr>
                <w:rFonts w:ascii="Times New Roman" w:hAnsi="Times New Roman" w:cs="Times New Roman"/>
                <w:sz w:val="28"/>
                <w:szCs w:val="28"/>
              </w:rPr>
              <w:t xml:space="preserve"> та після відлучення. </w:t>
            </w:r>
            <w:r w:rsidRPr="00176A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Напування коней. </w:t>
            </w: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>Хвороби, що спричиняються порушенням умов годівлі та напування коней, їх профілактика.</w:t>
            </w:r>
            <w:r w:rsidRPr="00176A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Контроль за повноцінністю годівлі коней.</w:t>
            </w:r>
          </w:p>
          <w:p w:rsidR="00554B5D" w:rsidRDefault="00554B5D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74" w:type="dxa"/>
          </w:tcPr>
          <w:p w:rsidR="00554B5D" w:rsidRPr="00064A87" w:rsidRDefault="003C537A" w:rsidP="009F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F3461" w:rsidRPr="00064A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https://studfile.net/preview/4267232/page:9/</w:t>
              </w:r>
            </w:hyperlink>
            <w:r w:rsidR="00BF3461" w:rsidRPr="00064A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3461" w:rsidRPr="00064A87" w:rsidRDefault="00BF3461" w:rsidP="009F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61" w:rsidRPr="00064A87" w:rsidRDefault="003C537A" w:rsidP="009F3C72">
            <w:pPr>
              <w:rPr>
                <w:rFonts w:ascii="Times New Roman" w:hAnsi="Times New Roman" w:cs="Times New Roman"/>
              </w:rPr>
            </w:pPr>
            <w:hyperlink r:id="rId9" w:history="1">
              <w:r w:rsidR="00064A87" w:rsidRPr="00064A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https://soft-agro.com/uk/godivlya-ovec-kiz/godivlya-kiz.html</w:t>
              </w:r>
            </w:hyperlink>
          </w:p>
        </w:tc>
      </w:tr>
      <w:tr w:rsidR="009F3C72" w:rsidRPr="00064A87" w:rsidTr="006D55C0">
        <w:tc>
          <w:tcPr>
            <w:tcW w:w="674" w:type="dxa"/>
          </w:tcPr>
          <w:p w:rsidR="00554B5D" w:rsidRPr="00554B5D" w:rsidRDefault="00554B5D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54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2156" w:type="dxa"/>
          </w:tcPr>
          <w:p w:rsidR="00554B5D" w:rsidRPr="00176AB8" w:rsidRDefault="00554B5D" w:rsidP="009F3C72">
            <w:pPr>
              <w:widowControl w:val="0"/>
              <w:ind w:left="-57" w:right="-57" w:hanging="51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76A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Нормована годівля свиней.</w:t>
            </w:r>
          </w:p>
          <w:p w:rsidR="00554B5D" w:rsidRDefault="00554B5D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6" w:type="dxa"/>
          </w:tcPr>
          <w:p w:rsidR="00554B5D" w:rsidRPr="00176AB8" w:rsidRDefault="00554B5D" w:rsidP="009F3C72">
            <w:pPr>
              <w:ind w:firstLine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годівлі свиней пов’язані з їх біологічними особливостями. Типи годівлі свиней. Норми та раціони годівлі кнурів-плідників, холостих, поросних і підсисних свиноматок </w:t>
            </w:r>
            <w:r w:rsidRPr="0017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зимовий та літній періоди. Підгодівля підсисних поросят, годівля відлучених поросят та ремонтного молодняку свиней. Основні види відгодівлі свиней. Сучасні технології відгодівлі свиней. Вплив різних видів кормів на якість свинини.</w:t>
            </w:r>
          </w:p>
          <w:p w:rsidR="00554B5D" w:rsidRPr="00554B5D" w:rsidRDefault="00554B5D" w:rsidP="009F3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554B5D" w:rsidRPr="00064A87" w:rsidRDefault="003C537A" w:rsidP="009F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64A87" w:rsidRPr="00064A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https://studfile.net/preview/4267232/page:10/</w:t>
              </w:r>
            </w:hyperlink>
          </w:p>
        </w:tc>
      </w:tr>
      <w:tr w:rsidR="009F3C72" w:rsidRPr="00554B5D" w:rsidTr="006D55C0">
        <w:tc>
          <w:tcPr>
            <w:tcW w:w="674" w:type="dxa"/>
          </w:tcPr>
          <w:p w:rsidR="00554B5D" w:rsidRPr="00554B5D" w:rsidRDefault="00554B5D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54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2156" w:type="dxa"/>
          </w:tcPr>
          <w:p w:rsidR="00554B5D" w:rsidRPr="00176AB8" w:rsidRDefault="00554B5D" w:rsidP="009F3C72">
            <w:pPr>
              <w:widowControl w:val="0"/>
              <w:ind w:left="-57" w:right="-57" w:hanging="5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 xml:space="preserve">Годівля курок-несучок та курчат-бройлерів. </w:t>
            </w:r>
            <w:r w:rsidRPr="00176AB8">
              <w:rPr>
                <w:rFonts w:ascii="Times New Roman" w:hAnsi="Times New Roman" w:cs="Times New Roman"/>
                <w:iCs/>
                <w:sz w:val="28"/>
                <w:szCs w:val="28"/>
              </w:rPr>
              <w:t>Годівля індиків й інших видів птахів.</w:t>
            </w:r>
          </w:p>
          <w:p w:rsidR="00554B5D" w:rsidRPr="00554B5D" w:rsidRDefault="00554B5D" w:rsidP="009F3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554B5D" w:rsidRPr="00176AB8" w:rsidRDefault="00554B5D" w:rsidP="009F3C72">
            <w:pPr>
              <w:jc w:val="both"/>
              <w:rPr>
                <w:rFonts w:ascii="Times New Roman" w:hAnsi="Times New Roman" w:cs="Times New Roman"/>
              </w:rPr>
            </w:pP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 xml:space="preserve">Біологічні особливості травлення та обміну речовин у птахів. Основні корми та кормові добавки для годівлі птахів. Обґрунтування потреб курок-несучок в поживних речовинах. Типи годівлі курей-несучок в племінному та промисловому птахівництві. Принципи фазової годівлі курей-несучок. Годівля курчат-бройлерів при різних технологіях вирощування. Контроль за повноцінністю годівлі птахів. Біологічні ознаки та особливості утримання індиків. Особливості обміну речовин у </w:t>
            </w:r>
            <w:r w:rsidRPr="00176AB8">
              <w:rPr>
                <w:rFonts w:ascii="Times New Roman" w:hAnsi="Times New Roman" w:cs="Times New Roman"/>
                <w:iCs/>
                <w:sz w:val="28"/>
                <w:szCs w:val="28"/>
              </w:rPr>
              <w:t>індиків, цесарок, перепелів та страусів</w:t>
            </w: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 xml:space="preserve">. Корми, вимоги до раціонів і техніка годівлі </w:t>
            </w:r>
            <w:r w:rsidRPr="00176AB8">
              <w:rPr>
                <w:rFonts w:ascii="Times New Roman" w:hAnsi="Times New Roman" w:cs="Times New Roman"/>
                <w:iCs/>
                <w:sz w:val="28"/>
                <w:szCs w:val="28"/>
              </w:rPr>
              <w:t>індиків, цесарок, перепелів та страусів</w:t>
            </w:r>
            <w:r w:rsidRPr="00176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:rsidR="00554B5D" w:rsidRPr="00255C95" w:rsidRDefault="003C537A" w:rsidP="009F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55C95" w:rsidRPr="00255C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https://studfile.net/preview/4267232/page:12/</w:t>
              </w:r>
            </w:hyperlink>
            <w:r w:rsidR="00255C95" w:rsidRPr="00255C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C95" w:rsidRPr="00255C95" w:rsidRDefault="00255C95" w:rsidP="009F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95" w:rsidRPr="00255C95" w:rsidRDefault="003C537A" w:rsidP="009F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55C95" w:rsidRPr="00255C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https://studfile.net/preview/4267232/page:13/</w:t>
              </w:r>
            </w:hyperlink>
            <w:r w:rsidR="00255C95" w:rsidRPr="00255C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C95" w:rsidRPr="00255C95" w:rsidRDefault="00255C95" w:rsidP="009F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95" w:rsidRPr="00255C95" w:rsidRDefault="003C537A" w:rsidP="009F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55C95" w:rsidRPr="00255C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https://studfile.net/preview/4267232/page:14/</w:t>
              </w:r>
            </w:hyperlink>
            <w:r w:rsidR="00255C95" w:rsidRPr="00255C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C95" w:rsidRPr="00255C95" w:rsidRDefault="00255C95" w:rsidP="009F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95" w:rsidRPr="00554B5D" w:rsidRDefault="003C537A" w:rsidP="009F3C72">
            <w:pPr>
              <w:rPr>
                <w:rFonts w:ascii="Times New Roman" w:hAnsi="Times New Roman" w:cs="Times New Roman"/>
              </w:rPr>
            </w:pPr>
            <w:hyperlink r:id="rId14" w:history="1">
              <w:r w:rsidR="00255C95" w:rsidRPr="00255C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https://studfile.net/preview/4267232/page:17/</w:t>
              </w:r>
            </w:hyperlink>
          </w:p>
        </w:tc>
      </w:tr>
      <w:tr w:rsidR="00554B5D" w:rsidTr="009F3C72">
        <w:tc>
          <w:tcPr>
            <w:tcW w:w="9860" w:type="dxa"/>
            <w:gridSpan w:val="4"/>
          </w:tcPr>
          <w:p w:rsidR="00554B5D" w:rsidRDefault="00554B5D" w:rsidP="009F3C7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54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Самостійна</w:t>
            </w:r>
            <w:proofErr w:type="spellEnd"/>
            <w:r w:rsidRPr="00554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робота</w:t>
            </w:r>
          </w:p>
        </w:tc>
      </w:tr>
      <w:tr w:rsidR="00255C95" w:rsidRPr="00D92E26" w:rsidTr="006D55C0">
        <w:tc>
          <w:tcPr>
            <w:tcW w:w="674" w:type="dxa"/>
            <w:tcBorders>
              <w:right w:val="single" w:sz="4" w:space="0" w:color="auto"/>
            </w:tcBorders>
          </w:tcPr>
          <w:p w:rsidR="00554B5D" w:rsidRPr="00176AB8" w:rsidRDefault="00554B5D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6A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:rsidR="009F3C72" w:rsidRPr="009F3C72" w:rsidRDefault="009F3C72" w:rsidP="009F3C72">
            <w:pPr>
              <w:pStyle w:val="1"/>
              <w:spacing w:line="276" w:lineRule="auto"/>
              <w:ind w:left="-57" w:right="-57" w:hanging="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C72">
              <w:rPr>
                <w:rFonts w:ascii="Times New Roman" w:hAnsi="Times New Roman"/>
                <w:color w:val="000000"/>
                <w:sz w:val="28"/>
                <w:szCs w:val="28"/>
              </w:rPr>
              <w:t>Баланс речовин і енергії кормів</w:t>
            </w:r>
          </w:p>
          <w:p w:rsidR="00554B5D" w:rsidRPr="009F3C72" w:rsidRDefault="00554B5D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6" w:type="dxa"/>
            <w:tcBorders>
              <w:left w:val="single" w:sz="4" w:space="0" w:color="auto"/>
              <w:right w:val="single" w:sz="4" w:space="0" w:color="auto"/>
            </w:tcBorders>
          </w:tcPr>
          <w:p w:rsidR="00554B5D" w:rsidRPr="009F3C72" w:rsidRDefault="009F3C72" w:rsidP="009F3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3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Освоєння методів визначення балансу азоту, вуглецю та енергії у різних видів тварин. Вивчення ролі та значення загальної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ожив</w:t>
            </w:r>
            <w:r w:rsidRPr="009F3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ності кормів в технологічних процесах організації повноцінної годівлі.</w:t>
            </w:r>
          </w:p>
        </w:tc>
        <w:tc>
          <w:tcPr>
            <w:tcW w:w="2674" w:type="dxa"/>
            <w:tcBorders>
              <w:left w:val="single" w:sz="4" w:space="0" w:color="auto"/>
            </w:tcBorders>
          </w:tcPr>
          <w:p w:rsidR="00554B5D" w:rsidRPr="00D92E26" w:rsidRDefault="003C537A" w:rsidP="009F3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5" w:history="1">
              <w:r w:rsidR="00D92E26" w:rsidRPr="00D92E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http://milkua.info/uk/post/bilkovij-ta-energeticnij-balans-u-dijnih-koriv</w:t>
              </w:r>
            </w:hyperlink>
          </w:p>
        </w:tc>
      </w:tr>
      <w:tr w:rsidR="00176AB8" w:rsidTr="006D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74" w:type="dxa"/>
          </w:tcPr>
          <w:p w:rsidR="00176AB8" w:rsidRPr="00176AB8" w:rsidRDefault="00176AB8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6A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156" w:type="dxa"/>
          </w:tcPr>
          <w:p w:rsidR="009F3C72" w:rsidRPr="009F3C72" w:rsidRDefault="009F3C72" w:rsidP="009F3C72">
            <w:pPr>
              <w:pStyle w:val="1"/>
              <w:spacing w:line="276" w:lineRule="auto"/>
              <w:ind w:left="-57" w:right="-57" w:firstLine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C72">
              <w:rPr>
                <w:rFonts w:ascii="Times New Roman" w:hAnsi="Times New Roman"/>
                <w:color w:val="000000"/>
                <w:sz w:val="28"/>
                <w:szCs w:val="28"/>
              </w:rPr>
              <w:t>Комплексна оцінка поживності кормів</w:t>
            </w:r>
          </w:p>
          <w:p w:rsidR="00176AB8" w:rsidRPr="009F3C72" w:rsidRDefault="00176AB8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6" w:type="dxa"/>
          </w:tcPr>
          <w:p w:rsidR="00176AB8" w:rsidRPr="009F3C72" w:rsidRDefault="009F3C72" w:rsidP="009F3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3C72">
              <w:rPr>
                <w:rFonts w:ascii="Times New Roman" w:hAnsi="Times New Roman" w:cs="Times New Roman"/>
                <w:sz w:val="28"/>
                <w:szCs w:val="28"/>
              </w:rPr>
              <w:t>Вивчення методів контролю вітамінного, мінерального, протеїнового живлення та шляхи забезпечення тварин поживними речовинами.</w:t>
            </w:r>
          </w:p>
        </w:tc>
        <w:tc>
          <w:tcPr>
            <w:tcW w:w="2674" w:type="dxa"/>
          </w:tcPr>
          <w:p w:rsidR="00176AB8" w:rsidRPr="007667A9" w:rsidRDefault="003C537A" w:rsidP="009F3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6" w:history="1">
              <w:r w:rsidR="007667A9" w:rsidRPr="007667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https://studopedia.info/9-51185.html</w:t>
              </w:r>
            </w:hyperlink>
          </w:p>
        </w:tc>
      </w:tr>
      <w:tr w:rsidR="00176AB8" w:rsidTr="006D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24"/>
        </w:trPr>
        <w:tc>
          <w:tcPr>
            <w:tcW w:w="674" w:type="dxa"/>
          </w:tcPr>
          <w:p w:rsidR="00176AB8" w:rsidRPr="00176AB8" w:rsidRDefault="00176AB8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6A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2156" w:type="dxa"/>
          </w:tcPr>
          <w:p w:rsidR="009F3C72" w:rsidRPr="009F3C72" w:rsidRDefault="009F3C72" w:rsidP="009F3C72">
            <w:pPr>
              <w:spacing w:line="276" w:lineRule="auto"/>
              <w:ind w:left="-57" w:right="-57" w:hanging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3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Зелені корми та зелений конвеєр</w:t>
            </w:r>
          </w:p>
          <w:p w:rsidR="00176AB8" w:rsidRPr="009F3C72" w:rsidRDefault="00176AB8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6" w:type="dxa"/>
          </w:tcPr>
          <w:p w:rsidR="00176AB8" w:rsidRPr="009F3C72" w:rsidRDefault="009F3C72" w:rsidP="009F3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3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Оволодіння технологічними аспектами організації зеленого конвеєру в господарствах</w:t>
            </w:r>
            <w:r w:rsidRPr="009F3C72">
              <w:rPr>
                <w:rFonts w:ascii="Times New Roman" w:hAnsi="Times New Roman" w:cs="Times New Roman"/>
                <w:sz w:val="28"/>
                <w:szCs w:val="28"/>
              </w:rPr>
              <w:t xml:space="preserve"> західного регіону України</w:t>
            </w:r>
            <w:r w:rsidRPr="009F3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Умови створення та догляд за культурними пасовищами.</w:t>
            </w:r>
          </w:p>
        </w:tc>
        <w:tc>
          <w:tcPr>
            <w:tcW w:w="2674" w:type="dxa"/>
          </w:tcPr>
          <w:p w:rsidR="00176AB8" w:rsidRPr="00934021" w:rsidRDefault="003C537A" w:rsidP="009F3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7" w:history="1">
              <w:r w:rsidR="00934021" w:rsidRPr="009340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https://buklib.net/books/34659/</w:t>
              </w:r>
            </w:hyperlink>
          </w:p>
        </w:tc>
      </w:tr>
      <w:tr w:rsidR="00176AB8" w:rsidTr="006D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4" w:type="dxa"/>
          </w:tcPr>
          <w:p w:rsidR="00176AB8" w:rsidRPr="00176AB8" w:rsidRDefault="00176AB8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6A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2156" w:type="dxa"/>
          </w:tcPr>
          <w:p w:rsidR="009F3C72" w:rsidRPr="009F3C72" w:rsidRDefault="009F3C72" w:rsidP="009F3C72">
            <w:pPr>
              <w:spacing w:line="276" w:lineRule="auto"/>
              <w:ind w:left="-57" w:right="-57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3C72">
              <w:rPr>
                <w:rFonts w:ascii="Times New Roman" w:hAnsi="Times New Roman" w:cs="Times New Roman"/>
                <w:sz w:val="28"/>
                <w:szCs w:val="28"/>
              </w:rPr>
              <w:t>Нетрадиційні корми в годівлі сільськогосподарських тварин</w:t>
            </w:r>
          </w:p>
          <w:p w:rsidR="00176AB8" w:rsidRPr="009F3C72" w:rsidRDefault="00176AB8" w:rsidP="009F3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176AB8" w:rsidRPr="009F3C72" w:rsidRDefault="009F3C72" w:rsidP="009F3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3C72">
              <w:rPr>
                <w:rFonts w:ascii="Times New Roman" w:hAnsi="Times New Roman" w:cs="Times New Roman"/>
                <w:sz w:val="28"/>
                <w:szCs w:val="28"/>
              </w:rPr>
              <w:t>Ознайомитися із нетрадиційними кормами, які використовуються в годівлі сільськогосподарських тварин. Вивчити умови заготівлі, зберігання та норми згодовування їх тваринам.</w:t>
            </w:r>
          </w:p>
        </w:tc>
        <w:tc>
          <w:tcPr>
            <w:tcW w:w="2674" w:type="dxa"/>
          </w:tcPr>
          <w:p w:rsidR="00176AB8" w:rsidRPr="00934021" w:rsidRDefault="003C537A" w:rsidP="009F3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8" w:history="1">
              <w:r w:rsidR="00934021" w:rsidRPr="009340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https://agroelita.info/2014/02/vykorystannya-netradytsijnyh-kormiv-shlyah-do-zmitsnennya-kormovoji-bazy-ptahivnytstva/</w:t>
              </w:r>
            </w:hyperlink>
          </w:p>
        </w:tc>
      </w:tr>
      <w:tr w:rsidR="00176AB8" w:rsidTr="006D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4" w:type="dxa"/>
          </w:tcPr>
          <w:p w:rsidR="00176AB8" w:rsidRPr="00176AB8" w:rsidRDefault="00176AB8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6A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2156" w:type="dxa"/>
          </w:tcPr>
          <w:p w:rsidR="00176AB8" w:rsidRPr="009F3C72" w:rsidRDefault="009F3C72" w:rsidP="009F3C72">
            <w:pPr>
              <w:rPr>
                <w:rFonts w:ascii="Times New Roman" w:hAnsi="Times New Roman" w:cs="Times New Roman"/>
                <w:lang w:val="ru-RU"/>
              </w:rPr>
            </w:pPr>
            <w:r w:rsidRPr="009F3C72">
              <w:rPr>
                <w:rFonts w:ascii="Times New Roman" w:hAnsi="Times New Roman" w:cs="Times New Roman"/>
                <w:sz w:val="28"/>
                <w:szCs w:val="28"/>
              </w:rPr>
              <w:t>Годівля високопродуктивних корів</w:t>
            </w:r>
          </w:p>
        </w:tc>
        <w:tc>
          <w:tcPr>
            <w:tcW w:w="4356" w:type="dxa"/>
          </w:tcPr>
          <w:p w:rsidR="00176AB8" w:rsidRPr="009F3C72" w:rsidRDefault="009F3C72" w:rsidP="009F3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3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Визначення норм годівлі та складання кормових раціонів за деталізованими нормами для годівлі високопродуктивних корів у різні періоди.</w:t>
            </w:r>
          </w:p>
        </w:tc>
        <w:tc>
          <w:tcPr>
            <w:tcW w:w="2674" w:type="dxa"/>
          </w:tcPr>
          <w:p w:rsidR="00176AB8" w:rsidRPr="00934021" w:rsidRDefault="003C537A" w:rsidP="009F3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9" w:history="1">
              <w:r w:rsidR="00934021" w:rsidRPr="009340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http://agro-business.com.ua/agro/suchasne-tvarynnytstvo/item/8139-ratsiony-dlia-hodivli-vysokoproduktyvnykh-koriv.html</w:t>
              </w:r>
            </w:hyperlink>
          </w:p>
        </w:tc>
      </w:tr>
      <w:tr w:rsidR="00176AB8" w:rsidTr="006D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4" w:type="dxa"/>
          </w:tcPr>
          <w:p w:rsidR="00176AB8" w:rsidRPr="00176AB8" w:rsidRDefault="00176AB8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6A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2156" w:type="dxa"/>
          </w:tcPr>
          <w:p w:rsidR="009F3C72" w:rsidRPr="009F3C72" w:rsidRDefault="009F3C72" w:rsidP="009F3C72">
            <w:pPr>
              <w:pStyle w:val="2"/>
              <w:widowControl/>
              <w:spacing w:line="276" w:lineRule="auto"/>
              <w:ind w:left="-57" w:right="-57" w:firstLine="57"/>
              <w:rPr>
                <w:b w:val="0"/>
                <w:spacing w:val="0"/>
              </w:rPr>
            </w:pPr>
            <w:r w:rsidRPr="009F3C72">
              <w:rPr>
                <w:b w:val="0"/>
                <w:spacing w:val="0"/>
              </w:rPr>
              <w:t>Годівля кіз</w:t>
            </w:r>
          </w:p>
          <w:p w:rsidR="00176AB8" w:rsidRPr="009F3C72" w:rsidRDefault="00176AB8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6" w:type="dxa"/>
          </w:tcPr>
          <w:p w:rsidR="00176AB8" w:rsidRPr="009F3C72" w:rsidRDefault="009F3C72" w:rsidP="009F3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3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Визначення норм годівлі та складання кормових раціонів за деталізованими нормами для </w:t>
            </w:r>
            <w:r w:rsidRPr="009F3C72">
              <w:rPr>
                <w:rFonts w:ascii="Times New Roman" w:hAnsi="Times New Roman" w:cs="Times New Roman"/>
                <w:sz w:val="28"/>
                <w:szCs w:val="28"/>
              </w:rPr>
              <w:t>годівлі кіз різного напрямку продуктивності.</w:t>
            </w:r>
          </w:p>
        </w:tc>
        <w:tc>
          <w:tcPr>
            <w:tcW w:w="2674" w:type="dxa"/>
          </w:tcPr>
          <w:p w:rsidR="00176AB8" w:rsidRPr="00934021" w:rsidRDefault="003C537A" w:rsidP="009F3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0" w:history="1">
              <w:r w:rsidR="00934021" w:rsidRPr="009340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https://soft-agro.com/uk/godivlya-ovec-kiz/godivlya-kiz.html</w:t>
              </w:r>
            </w:hyperlink>
          </w:p>
        </w:tc>
      </w:tr>
      <w:tr w:rsidR="00176AB8" w:rsidTr="006D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4" w:type="dxa"/>
          </w:tcPr>
          <w:p w:rsidR="00176AB8" w:rsidRPr="00176AB8" w:rsidRDefault="00176AB8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6A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2156" w:type="dxa"/>
          </w:tcPr>
          <w:p w:rsidR="009F3C72" w:rsidRPr="009F3C72" w:rsidRDefault="00BE42D6" w:rsidP="009F3C72">
            <w:pPr>
              <w:pStyle w:val="2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 xml:space="preserve">Годівля </w:t>
            </w:r>
            <w:proofErr w:type="spellStart"/>
            <w:r>
              <w:rPr>
                <w:b w:val="0"/>
                <w:spacing w:val="0"/>
              </w:rPr>
              <w:t>надремонтног</w:t>
            </w:r>
            <w:r w:rsidR="009F3C72" w:rsidRPr="009F3C72">
              <w:rPr>
                <w:b w:val="0"/>
                <w:spacing w:val="0"/>
              </w:rPr>
              <w:t>о</w:t>
            </w:r>
            <w:proofErr w:type="spellEnd"/>
            <w:r w:rsidR="009F3C72" w:rsidRPr="009F3C72">
              <w:rPr>
                <w:b w:val="0"/>
                <w:spacing w:val="0"/>
              </w:rPr>
              <w:t xml:space="preserve"> молодняку свиней</w:t>
            </w:r>
          </w:p>
          <w:p w:rsidR="00176AB8" w:rsidRPr="009F3C72" w:rsidRDefault="00176AB8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6" w:type="dxa"/>
          </w:tcPr>
          <w:p w:rsidR="00176AB8" w:rsidRPr="00391EC6" w:rsidRDefault="009F3C72" w:rsidP="00391EC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1EC6">
              <w:rPr>
                <w:rFonts w:ascii="Times New Roman" w:hAnsi="Times New Roman" w:cs="Times New Roman"/>
                <w:sz w:val="28"/>
                <w:szCs w:val="28"/>
              </w:rPr>
              <w:t>Визначення норм годівлі та складання кормових раціонів за деталізованими нормами для ремонтного молодняку свиней.</w:t>
            </w:r>
          </w:p>
        </w:tc>
        <w:tc>
          <w:tcPr>
            <w:tcW w:w="2674" w:type="dxa"/>
          </w:tcPr>
          <w:p w:rsidR="00176AB8" w:rsidRPr="00934021" w:rsidRDefault="003C537A" w:rsidP="009F3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1" w:history="1">
              <w:r w:rsidR="00934021" w:rsidRPr="009340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https://buklib.net/books/34192/</w:t>
              </w:r>
            </w:hyperlink>
          </w:p>
        </w:tc>
      </w:tr>
      <w:tr w:rsidR="00176AB8" w:rsidTr="006D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74" w:type="dxa"/>
          </w:tcPr>
          <w:p w:rsidR="00176AB8" w:rsidRPr="00176AB8" w:rsidRDefault="00176AB8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6A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2156" w:type="dxa"/>
          </w:tcPr>
          <w:p w:rsidR="009F3C72" w:rsidRPr="009F3C72" w:rsidRDefault="009F3C72" w:rsidP="00391EC6">
            <w:pPr>
              <w:ind w:left="-57" w:right="-57" w:hanging="5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3C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Годівля спортивних коней</w:t>
            </w:r>
          </w:p>
          <w:p w:rsidR="00176AB8" w:rsidRPr="009F3C72" w:rsidRDefault="00176AB8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6" w:type="dxa"/>
          </w:tcPr>
          <w:p w:rsidR="00176AB8" w:rsidRPr="00391EC6" w:rsidRDefault="009F3C72" w:rsidP="00391EC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1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Визначення норм годівлі та с</w:t>
            </w:r>
            <w:r w:rsidRPr="00391E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кладання кормових раціонів за деталізованими нормами для спортивних коней. Особливості їх годівлі.</w:t>
            </w:r>
          </w:p>
        </w:tc>
        <w:tc>
          <w:tcPr>
            <w:tcW w:w="2674" w:type="dxa"/>
          </w:tcPr>
          <w:p w:rsidR="00176AB8" w:rsidRPr="00934021" w:rsidRDefault="003C537A" w:rsidP="009F3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2" w:history="1">
              <w:r w:rsidR="00934021" w:rsidRPr="009340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https://ukrbukva.net/61893-Korma-i-kormlenie-sportivnyh-loshadeiy.html</w:t>
              </w:r>
            </w:hyperlink>
          </w:p>
        </w:tc>
      </w:tr>
      <w:tr w:rsidR="00255C95" w:rsidTr="006D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674" w:type="dxa"/>
          </w:tcPr>
          <w:p w:rsidR="00255C95" w:rsidRPr="009F3C72" w:rsidRDefault="009F3C72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3C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9.</w:t>
            </w:r>
          </w:p>
        </w:tc>
        <w:tc>
          <w:tcPr>
            <w:tcW w:w="2156" w:type="dxa"/>
          </w:tcPr>
          <w:p w:rsidR="009F3C72" w:rsidRPr="009F3C72" w:rsidRDefault="009F3C72" w:rsidP="009F3C72">
            <w:pPr>
              <w:ind w:left="-57" w:right="-57" w:firstLine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3C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Особливості годівлі молодняку коней різного призначення</w:t>
            </w:r>
          </w:p>
          <w:p w:rsidR="00255C95" w:rsidRPr="009F3C72" w:rsidRDefault="00255C95" w:rsidP="009F3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255C95" w:rsidRPr="00391EC6" w:rsidRDefault="009F3C72" w:rsidP="00391EC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1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Визначення норм годівлі та с</w:t>
            </w:r>
            <w:r w:rsidRPr="00391E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кладання кормових раціонів для коней різного призначення. Режим і техніка годівлі коней залежно від навантаження.</w:t>
            </w:r>
          </w:p>
        </w:tc>
        <w:tc>
          <w:tcPr>
            <w:tcW w:w="2674" w:type="dxa"/>
          </w:tcPr>
          <w:p w:rsidR="00255C95" w:rsidRPr="004D1144" w:rsidRDefault="003C537A" w:rsidP="009F3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3" w:history="1">
              <w:r w:rsidR="004D1144" w:rsidRPr="004D1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https://studopedia.info/9-51220.html</w:t>
              </w:r>
            </w:hyperlink>
          </w:p>
        </w:tc>
      </w:tr>
      <w:tr w:rsidR="00255C95" w:rsidTr="006D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4" w:type="dxa"/>
          </w:tcPr>
          <w:p w:rsidR="00255C95" w:rsidRPr="009F3C72" w:rsidRDefault="009F3C72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3C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10.</w:t>
            </w:r>
          </w:p>
        </w:tc>
        <w:tc>
          <w:tcPr>
            <w:tcW w:w="2156" w:type="dxa"/>
          </w:tcPr>
          <w:p w:rsidR="009F3C72" w:rsidRPr="009F3C72" w:rsidRDefault="009F3C72" w:rsidP="009F3C72">
            <w:pPr>
              <w:ind w:left="-57" w:right="-57" w:firstLine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3C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Відгодівля коней</w:t>
            </w:r>
          </w:p>
          <w:p w:rsidR="00255C95" w:rsidRPr="009F3C72" w:rsidRDefault="00255C95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6" w:type="dxa"/>
          </w:tcPr>
          <w:p w:rsidR="00255C95" w:rsidRPr="00391EC6" w:rsidRDefault="009F3C72" w:rsidP="00391EC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1E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Особливості інтенсивної відгодівлі коней на м'ясо.</w:t>
            </w:r>
          </w:p>
        </w:tc>
        <w:tc>
          <w:tcPr>
            <w:tcW w:w="2674" w:type="dxa"/>
          </w:tcPr>
          <w:p w:rsidR="00255C95" w:rsidRPr="004D1144" w:rsidRDefault="003C537A" w:rsidP="009F3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4" w:history="1">
              <w:r w:rsidR="004D1144" w:rsidRPr="004D1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https://feedlife.com.ua/ua/info/otkorm-loshadej-mjaso/</w:t>
              </w:r>
            </w:hyperlink>
          </w:p>
        </w:tc>
      </w:tr>
      <w:tr w:rsidR="00255C95" w:rsidTr="006D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4" w:type="dxa"/>
          </w:tcPr>
          <w:p w:rsidR="00255C95" w:rsidRPr="009F3C72" w:rsidRDefault="009F3C72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3C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2156" w:type="dxa"/>
          </w:tcPr>
          <w:p w:rsidR="009F3C72" w:rsidRPr="00391EC6" w:rsidRDefault="009F3C72" w:rsidP="00391EC6">
            <w:pPr>
              <w:spacing w:line="276" w:lineRule="auto"/>
              <w:ind w:left="-57" w:right="-57" w:firstLine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1E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Годівля хутрових звірів</w:t>
            </w:r>
          </w:p>
          <w:p w:rsidR="00255C95" w:rsidRPr="00391EC6" w:rsidRDefault="00255C95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6" w:type="dxa"/>
          </w:tcPr>
          <w:p w:rsidR="00255C95" w:rsidRPr="00391EC6" w:rsidRDefault="009F3C72" w:rsidP="00391EC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1EC6">
              <w:rPr>
                <w:rFonts w:ascii="Times New Roman" w:hAnsi="Times New Roman" w:cs="Times New Roman"/>
                <w:bCs/>
                <w:sz w:val="28"/>
                <w:szCs w:val="28"/>
              </w:rPr>
              <w:t>Вивчення о</w:t>
            </w:r>
            <w:r w:rsidRPr="00391E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собливості годівлі та складання раціонів за деталізованими нормами для м’ясоїдних хутрових звірів (песці, норки, лисиці, нутрії).</w:t>
            </w:r>
          </w:p>
        </w:tc>
        <w:tc>
          <w:tcPr>
            <w:tcW w:w="2674" w:type="dxa"/>
          </w:tcPr>
          <w:p w:rsidR="00255C95" w:rsidRPr="004D1144" w:rsidRDefault="003C537A" w:rsidP="009F3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5" w:history="1">
              <w:r w:rsidR="004D1144" w:rsidRPr="004D1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https://studopedia.su/7_31906_godivlya-hutrovih-zviriv.html</w:t>
              </w:r>
            </w:hyperlink>
          </w:p>
        </w:tc>
      </w:tr>
      <w:tr w:rsidR="00255C95" w:rsidTr="006D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74" w:type="dxa"/>
          </w:tcPr>
          <w:p w:rsidR="00255C95" w:rsidRPr="009F3C72" w:rsidRDefault="009F3C72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3C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12.</w:t>
            </w:r>
          </w:p>
        </w:tc>
        <w:tc>
          <w:tcPr>
            <w:tcW w:w="2156" w:type="dxa"/>
          </w:tcPr>
          <w:p w:rsidR="009F3C72" w:rsidRPr="00391EC6" w:rsidRDefault="009F3C72" w:rsidP="009F3C72">
            <w:pPr>
              <w:ind w:left="-57" w:right="-57" w:firstLine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1E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Годівля котів та собак</w:t>
            </w:r>
          </w:p>
          <w:p w:rsidR="00255C95" w:rsidRPr="00391EC6" w:rsidRDefault="00255C95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6" w:type="dxa"/>
          </w:tcPr>
          <w:p w:rsidR="00255C95" w:rsidRPr="00391EC6" w:rsidRDefault="009F3C72" w:rsidP="00391EC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1E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Ознайомитись із особливостями раціональної годівлі, навчитись визначати кормові норми та складати раціони годівлі для собак та котів різних порід</w:t>
            </w:r>
          </w:p>
        </w:tc>
        <w:tc>
          <w:tcPr>
            <w:tcW w:w="2674" w:type="dxa"/>
          </w:tcPr>
          <w:p w:rsidR="00255C95" w:rsidRPr="004D1144" w:rsidRDefault="003C537A" w:rsidP="009F3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6" w:history="1">
              <w:r w:rsidR="004D1144" w:rsidRPr="004D1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https://lkplev.com/ua/post/ak-sklasti-racion-dla-sobak-ta-kotiv-poradi-veterinara</w:t>
              </w:r>
            </w:hyperlink>
          </w:p>
        </w:tc>
      </w:tr>
      <w:tr w:rsidR="00255C95" w:rsidTr="006D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4" w:type="dxa"/>
          </w:tcPr>
          <w:p w:rsidR="00255C95" w:rsidRPr="009F3C72" w:rsidRDefault="009F3C72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C72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156" w:type="dxa"/>
          </w:tcPr>
          <w:p w:rsidR="009F3C72" w:rsidRPr="00391EC6" w:rsidRDefault="009F3C72" w:rsidP="00391EC6">
            <w:pPr>
              <w:ind w:left="-57" w:right="-57" w:firstLine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EC6">
              <w:rPr>
                <w:rFonts w:ascii="Times New Roman" w:hAnsi="Times New Roman" w:cs="Times New Roman"/>
                <w:bCs/>
                <w:sz w:val="28"/>
                <w:szCs w:val="28"/>
              </w:rPr>
              <w:t>Годівля декоративних птахів</w:t>
            </w:r>
          </w:p>
          <w:p w:rsidR="00255C95" w:rsidRPr="00391EC6" w:rsidRDefault="00255C95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6" w:type="dxa"/>
          </w:tcPr>
          <w:p w:rsidR="00255C95" w:rsidRPr="00391EC6" w:rsidRDefault="009F3C72" w:rsidP="00391EC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1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Оволодіння методикою складання повнораціонних кормо сумішей для </w:t>
            </w:r>
            <w:r w:rsidRPr="00391EC6">
              <w:rPr>
                <w:rFonts w:ascii="Times New Roman" w:hAnsi="Times New Roman" w:cs="Times New Roman"/>
                <w:sz w:val="28"/>
                <w:szCs w:val="28"/>
              </w:rPr>
              <w:t>декоративних птахів</w:t>
            </w:r>
            <w:r w:rsidRPr="00391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:rsidR="00255C95" w:rsidRPr="004D1144" w:rsidRDefault="003C537A" w:rsidP="009F3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7" w:history="1">
              <w:r w:rsidR="004D1144" w:rsidRPr="004D1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https://petcenter.com.ua/blog/korm-dlja-ptahiv-tonkoschi-goduvannja-domashnogo-papugi</w:t>
              </w:r>
            </w:hyperlink>
          </w:p>
        </w:tc>
      </w:tr>
      <w:tr w:rsidR="00255C95" w:rsidRPr="004D1144" w:rsidTr="006D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74" w:type="dxa"/>
          </w:tcPr>
          <w:p w:rsidR="00255C95" w:rsidRPr="009F3C72" w:rsidRDefault="009F3C72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3C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14.</w:t>
            </w:r>
          </w:p>
        </w:tc>
        <w:tc>
          <w:tcPr>
            <w:tcW w:w="2156" w:type="dxa"/>
          </w:tcPr>
          <w:p w:rsidR="009F3C72" w:rsidRPr="00391EC6" w:rsidRDefault="009F3C72" w:rsidP="009F3C72">
            <w:pPr>
              <w:ind w:left="-57" w:right="-57" w:firstLine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EC6">
              <w:rPr>
                <w:rFonts w:ascii="Times New Roman" w:hAnsi="Times New Roman" w:cs="Times New Roman"/>
                <w:bCs/>
                <w:sz w:val="28"/>
                <w:szCs w:val="28"/>
              </w:rPr>
              <w:t>Особливості годівлі перепілок</w:t>
            </w:r>
          </w:p>
          <w:p w:rsidR="00255C95" w:rsidRPr="00391EC6" w:rsidRDefault="00255C95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6" w:type="dxa"/>
          </w:tcPr>
          <w:p w:rsidR="00255C95" w:rsidRPr="00391EC6" w:rsidRDefault="009F3C72" w:rsidP="00391EC6">
            <w:pPr>
              <w:jc w:val="both"/>
              <w:rPr>
                <w:rFonts w:ascii="Times New Roman" w:hAnsi="Times New Roman" w:cs="Times New Roman"/>
              </w:rPr>
            </w:pPr>
            <w:r w:rsidRPr="00391EC6">
              <w:rPr>
                <w:rFonts w:ascii="Times New Roman" w:hAnsi="Times New Roman" w:cs="Times New Roman"/>
                <w:bCs/>
                <w:sz w:val="28"/>
                <w:szCs w:val="28"/>
              </w:rPr>
              <w:t>Особливості обміну речовин. Корми, вимоги до раціонів і техніка годівлі.</w:t>
            </w:r>
          </w:p>
        </w:tc>
        <w:tc>
          <w:tcPr>
            <w:tcW w:w="2674" w:type="dxa"/>
          </w:tcPr>
          <w:p w:rsidR="00255C95" w:rsidRPr="004D1144" w:rsidRDefault="003C537A" w:rsidP="009F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D1144" w:rsidRPr="004D1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https://agrotimes.ua/article/racion-perepilki/</w:t>
              </w:r>
            </w:hyperlink>
          </w:p>
        </w:tc>
      </w:tr>
      <w:tr w:rsidR="009F3C72" w:rsidTr="006D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4" w:type="dxa"/>
          </w:tcPr>
          <w:p w:rsidR="009F3C72" w:rsidRPr="009F3C72" w:rsidRDefault="009F3C72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3C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15.</w:t>
            </w:r>
          </w:p>
        </w:tc>
        <w:tc>
          <w:tcPr>
            <w:tcW w:w="2156" w:type="dxa"/>
          </w:tcPr>
          <w:p w:rsidR="009F3C72" w:rsidRPr="00391EC6" w:rsidRDefault="009F3C72" w:rsidP="009F3C72">
            <w:pPr>
              <w:ind w:left="-57" w:right="-57" w:firstLine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EC6">
              <w:rPr>
                <w:rFonts w:ascii="Times New Roman" w:hAnsi="Times New Roman" w:cs="Times New Roman"/>
                <w:bCs/>
                <w:sz w:val="28"/>
                <w:szCs w:val="28"/>
              </w:rPr>
              <w:t>Особливості годівлі цесарок</w:t>
            </w:r>
          </w:p>
          <w:p w:rsidR="009F3C72" w:rsidRPr="00391EC6" w:rsidRDefault="009F3C72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6" w:type="dxa"/>
          </w:tcPr>
          <w:p w:rsidR="009F3C72" w:rsidRPr="00391EC6" w:rsidRDefault="009F3C72" w:rsidP="00391EC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1EC6">
              <w:rPr>
                <w:rFonts w:ascii="Times New Roman" w:hAnsi="Times New Roman" w:cs="Times New Roman"/>
                <w:bCs/>
                <w:sz w:val="28"/>
                <w:szCs w:val="28"/>
              </w:rPr>
              <w:t>Особливості обміну речовин. Корми, вимоги до раціонів і техніка годівлі.</w:t>
            </w:r>
          </w:p>
        </w:tc>
        <w:tc>
          <w:tcPr>
            <w:tcW w:w="2674" w:type="dxa"/>
          </w:tcPr>
          <w:p w:rsidR="009F3C72" w:rsidRPr="004D1144" w:rsidRDefault="003C537A" w:rsidP="009F3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9" w:history="1">
              <w:r w:rsidR="004D1144" w:rsidRPr="004D1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https://studfile.net/preview/4267232/page:17/</w:t>
              </w:r>
            </w:hyperlink>
          </w:p>
        </w:tc>
      </w:tr>
      <w:tr w:rsidR="009F3C72" w:rsidTr="006D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74" w:type="dxa"/>
          </w:tcPr>
          <w:p w:rsidR="009F3C72" w:rsidRPr="009F3C72" w:rsidRDefault="009F3C72" w:rsidP="009F3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3C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16.</w:t>
            </w:r>
          </w:p>
        </w:tc>
        <w:tc>
          <w:tcPr>
            <w:tcW w:w="2156" w:type="dxa"/>
          </w:tcPr>
          <w:p w:rsidR="009F3C72" w:rsidRPr="00391EC6" w:rsidRDefault="009F3C72" w:rsidP="009F3C72">
            <w:pPr>
              <w:ind w:left="-57" w:right="-57" w:firstLine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EC6">
              <w:rPr>
                <w:rFonts w:ascii="Times New Roman" w:hAnsi="Times New Roman" w:cs="Times New Roman"/>
                <w:bCs/>
                <w:sz w:val="28"/>
                <w:szCs w:val="28"/>
              </w:rPr>
              <w:t>Годівля індиків-бройлерів</w:t>
            </w:r>
          </w:p>
          <w:p w:rsidR="009F3C72" w:rsidRPr="00391EC6" w:rsidRDefault="009F3C72" w:rsidP="009F3C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6" w:type="dxa"/>
          </w:tcPr>
          <w:p w:rsidR="009F3C72" w:rsidRPr="00391EC6" w:rsidRDefault="009F3C72" w:rsidP="00391EC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1EC6">
              <w:rPr>
                <w:rFonts w:ascii="Times New Roman" w:hAnsi="Times New Roman" w:cs="Times New Roman"/>
                <w:bCs/>
                <w:sz w:val="28"/>
                <w:szCs w:val="28"/>
              </w:rPr>
              <w:t>Особливості обміну речовин. Корми, вимоги до раціонів і техніка годівлі.</w:t>
            </w:r>
          </w:p>
        </w:tc>
        <w:tc>
          <w:tcPr>
            <w:tcW w:w="2674" w:type="dxa"/>
          </w:tcPr>
          <w:p w:rsidR="009F3C72" w:rsidRPr="004D1144" w:rsidRDefault="003C537A" w:rsidP="009F3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0" w:history="1">
              <w:r w:rsidR="004D1144" w:rsidRPr="004D1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https://agrotimes.ua/article/godivlya-indichat-brojleriv/</w:t>
              </w:r>
            </w:hyperlink>
          </w:p>
        </w:tc>
      </w:tr>
    </w:tbl>
    <w:p w:rsidR="0059185E" w:rsidRPr="00554B5D" w:rsidRDefault="0059185E">
      <w:pPr>
        <w:rPr>
          <w:rFonts w:ascii="Times New Roman" w:hAnsi="Times New Roman" w:cs="Times New Roman"/>
          <w:lang w:val="ru-RU"/>
        </w:rPr>
      </w:pPr>
    </w:p>
    <w:sectPr w:rsidR="0059185E" w:rsidRPr="00554B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5D"/>
    <w:rsid w:val="00064A87"/>
    <w:rsid w:val="00176AB8"/>
    <w:rsid w:val="00255C95"/>
    <w:rsid w:val="00391EC6"/>
    <w:rsid w:val="003C537A"/>
    <w:rsid w:val="004C08C6"/>
    <w:rsid w:val="004D1144"/>
    <w:rsid w:val="00554B5D"/>
    <w:rsid w:val="0059185E"/>
    <w:rsid w:val="006D55C0"/>
    <w:rsid w:val="007667A9"/>
    <w:rsid w:val="00934021"/>
    <w:rsid w:val="009F3C72"/>
    <w:rsid w:val="00BE42D6"/>
    <w:rsid w:val="00BF3461"/>
    <w:rsid w:val="00D9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D043"/>
  <w15:docId w15:val="{8CACBDC4-C90B-41BD-A88D-353A8963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554B5D"/>
    <w:pPr>
      <w:widowControl w:val="0"/>
      <w:spacing w:after="0" w:line="48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76AB8"/>
    <w:rPr>
      <w:color w:val="0000FF"/>
      <w:u w:val="single"/>
    </w:rPr>
  </w:style>
  <w:style w:type="paragraph" w:customStyle="1" w:styleId="1">
    <w:name w:val="Звичайний1"/>
    <w:rsid w:val="009F3C72"/>
    <w:pPr>
      <w:widowControl w:val="0"/>
      <w:spacing w:after="0" w:line="480" w:lineRule="auto"/>
      <w:ind w:firstLine="58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F3C7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2"/>
      <w:sz w:val="28"/>
      <w:szCs w:val="28"/>
    </w:rPr>
  </w:style>
  <w:style w:type="character" w:customStyle="1" w:styleId="20">
    <w:name w:val="Основний текст 2 Знак"/>
    <w:basedOn w:val="a0"/>
    <w:link w:val="2"/>
    <w:uiPriority w:val="99"/>
    <w:rsid w:val="009F3C72"/>
    <w:rPr>
      <w:rFonts w:ascii="Times New Roman" w:eastAsia="Times New Roman" w:hAnsi="Times New Roman" w:cs="Times New Roman"/>
      <w:b/>
      <w:color w:val="000000"/>
      <w:spacing w:val="-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4267232/page:9/" TargetMode="External"/><Relationship Id="rId13" Type="http://schemas.openxmlformats.org/officeDocument/2006/relationships/hyperlink" Target="https://studfile.net/preview/4267232/page:14/" TargetMode="External"/><Relationship Id="rId18" Type="http://schemas.openxmlformats.org/officeDocument/2006/relationships/hyperlink" Target="https://agroelita.info/2014/02/vykorystannya-netradytsijnyh-kormiv-shlyah-do-zmitsnennya-kormovoji-bazy-ptahivnytstva/" TargetMode="External"/><Relationship Id="rId26" Type="http://schemas.openxmlformats.org/officeDocument/2006/relationships/hyperlink" Target="https://lkplev.com/ua/post/ak-sklasti-racion-dla-sobak-ta-kotiv-poradi-veterina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uklib.net/books/34192/" TargetMode="External"/><Relationship Id="rId7" Type="http://schemas.openxmlformats.org/officeDocument/2006/relationships/hyperlink" Target="https://studfile.net/preview/4267232/page:8/" TargetMode="External"/><Relationship Id="rId12" Type="http://schemas.openxmlformats.org/officeDocument/2006/relationships/hyperlink" Target="https://studfile.net/preview/4267232/page:13/" TargetMode="External"/><Relationship Id="rId17" Type="http://schemas.openxmlformats.org/officeDocument/2006/relationships/hyperlink" Target="https://buklib.net/books/34659/" TargetMode="External"/><Relationship Id="rId25" Type="http://schemas.openxmlformats.org/officeDocument/2006/relationships/hyperlink" Target="https://studopedia.su/7_31906_godivlya-hutrovih-zviriv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udopedia.info/9-51185.html" TargetMode="External"/><Relationship Id="rId20" Type="http://schemas.openxmlformats.org/officeDocument/2006/relationships/hyperlink" Target="https://soft-agro.com/uk/godivlya-ovec-kiz/godivlya-kiz.html" TargetMode="External"/><Relationship Id="rId29" Type="http://schemas.openxmlformats.org/officeDocument/2006/relationships/hyperlink" Target="https://studfile.net/preview/4267232/page:17/" TargetMode="External"/><Relationship Id="rId1" Type="http://schemas.openxmlformats.org/officeDocument/2006/relationships/styles" Target="styles.xml"/><Relationship Id="rId6" Type="http://schemas.openxmlformats.org/officeDocument/2006/relationships/hyperlink" Target="https://buklib.net/books/34616/" TargetMode="External"/><Relationship Id="rId11" Type="http://schemas.openxmlformats.org/officeDocument/2006/relationships/hyperlink" Target="https://studfile.net/preview/4267232/page:12/" TargetMode="External"/><Relationship Id="rId24" Type="http://schemas.openxmlformats.org/officeDocument/2006/relationships/hyperlink" Target="https://feedlife.com.ua/ua/info/otkorm-loshadej-mjaso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agro-business.com.ua/agro/suchasne-tvarynnytstvo/item/14836-kharakterystyky-osnovnykh-kormiv.html" TargetMode="External"/><Relationship Id="rId15" Type="http://schemas.openxmlformats.org/officeDocument/2006/relationships/hyperlink" Target="http://milkua.info/uk/post/bilkovij-ta-energeticnij-balans-u-dijnih-koriv" TargetMode="External"/><Relationship Id="rId23" Type="http://schemas.openxmlformats.org/officeDocument/2006/relationships/hyperlink" Target="https://studopedia.info/9-51220.html" TargetMode="External"/><Relationship Id="rId28" Type="http://schemas.openxmlformats.org/officeDocument/2006/relationships/hyperlink" Target="https://agrotimes.ua/article/racion-perepilki/" TargetMode="External"/><Relationship Id="rId10" Type="http://schemas.openxmlformats.org/officeDocument/2006/relationships/hyperlink" Target="https://studfile.net/preview/4267232/page:10/" TargetMode="External"/><Relationship Id="rId19" Type="http://schemas.openxmlformats.org/officeDocument/2006/relationships/hyperlink" Target="http://agro-business.com.ua/agro/suchasne-tvarynnytstvo/item/8139-ratsiony-dlia-hodivli-vysokoproduktyvnykh-koriv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lib.chmnu.edu.ua/pdf/posibnuku/246/32.pdf" TargetMode="External"/><Relationship Id="rId9" Type="http://schemas.openxmlformats.org/officeDocument/2006/relationships/hyperlink" Target="https://soft-agro.com/uk/godivlya-ovec-kiz/godivlya-kiz.html" TargetMode="External"/><Relationship Id="rId14" Type="http://schemas.openxmlformats.org/officeDocument/2006/relationships/hyperlink" Target="https://studfile.net/preview/4267232/page:17/" TargetMode="External"/><Relationship Id="rId22" Type="http://schemas.openxmlformats.org/officeDocument/2006/relationships/hyperlink" Target="https://ukrbukva.net/61893-Korma-i-kormlenie-sportivnyh-loshadeiy.html" TargetMode="External"/><Relationship Id="rId27" Type="http://schemas.openxmlformats.org/officeDocument/2006/relationships/hyperlink" Target="https://petcenter.com.ua/blog/korm-dlja-ptahiv-tonkoschi-goduvannja-domashnogo-papugi" TargetMode="External"/><Relationship Id="rId30" Type="http://schemas.openxmlformats.org/officeDocument/2006/relationships/hyperlink" Target="https://agrotimes.ua/article/godivlya-indichat-brojler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6417</Words>
  <Characters>3659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2020-03-29T14:49:00Z</dcterms:created>
  <dcterms:modified xsi:type="dcterms:W3CDTF">2020-03-30T11:43:00Z</dcterms:modified>
</cp:coreProperties>
</file>