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8E" w:rsidRDefault="0025638E" w:rsidP="0025638E">
      <w:pPr>
        <w:jc w:val="both"/>
        <w:rPr>
          <w:b/>
          <w:sz w:val="28"/>
          <w:szCs w:val="28"/>
        </w:rPr>
      </w:pPr>
      <w:bookmarkStart w:id="0" w:name="_GoBack"/>
      <w:r>
        <w:rPr>
          <w:b/>
          <w:sz w:val="28"/>
          <w:szCs w:val="28"/>
        </w:rPr>
        <w:t>«АДМІНІСТРАТИВНЕ СУДОЧИНСТВО»</w:t>
      </w:r>
      <w:r w:rsidR="00FE72E9">
        <w:rPr>
          <w:b/>
          <w:sz w:val="28"/>
          <w:szCs w:val="28"/>
        </w:rPr>
        <w:t xml:space="preserve"> </w:t>
      </w:r>
      <w:r>
        <w:rPr>
          <w:b/>
          <w:sz w:val="28"/>
          <w:szCs w:val="28"/>
        </w:rPr>
        <w:t>Факультет ветеринарної гігієни, екології та права, Кафедра права, Право, Бакалавр,  2 курс</w:t>
      </w:r>
    </w:p>
    <w:bookmarkEnd w:id="0"/>
    <w:p w:rsidR="003F54EE" w:rsidRDefault="003F54EE" w:rsidP="0025638E">
      <w:pPr>
        <w:jc w:val="both"/>
        <w:rPr>
          <w:b/>
          <w:sz w:val="28"/>
          <w:szCs w:val="28"/>
        </w:rPr>
      </w:pPr>
    </w:p>
    <w:p w:rsidR="0025638E" w:rsidRDefault="0025638E" w:rsidP="0025638E">
      <w:pPr>
        <w:rPr>
          <w:sz w:val="28"/>
          <w:szCs w:val="28"/>
          <w:lang w:eastAsia="uk-UA"/>
        </w:rPr>
      </w:pPr>
      <w:r>
        <w:rPr>
          <w:sz w:val="28"/>
          <w:szCs w:val="28"/>
          <w:lang w:eastAsia="uk-UA"/>
        </w:rPr>
        <w:t xml:space="preserve">Ніканорова О.В., </w:t>
      </w:r>
      <w:r w:rsidR="00FE72E9">
        <w:rPr>
          <w:sz w:val="28"/>
          <w:szCs w:val="28"/>
          <w:lang w:val="en-US" w:eastAsia="uk-UA"/>
        </w:rPr>
        <w:t>e</w:t>
      </w:r>
      <w:r w:rsidR="00FE72E9" w:rsidRPr="00FE72E9">
        <w:rPr>
          <w:sz w:val="28"/>
          <w:szCs w:val="28"/>
          <w:lang w:val="ru-RU" w:eastAsia="uk-UA"/>
        </w:rPr>
        <w:t>-</w:t>
      </w:r>
      <w:r w:rsidR="00FE72E9">
        <w:rPr>
          <w:sz w:val="28"/>
          <w:szCs w:val="28"/>
          <w:lang w:val="en-US" w:eastAsia="uk-UA"/>
        </w:rPr>
        <w:t>mail</w:t>
      </w:r>
      <w:r w:rsidR="00FE72E9">
        <w:rPr>
          <w:sz w:val="28"/>
          <w:szCs w:val="28"/>
          <w:lang w:eastAsia="uk-UA"/>
        </w:rPr>
        <w:t xml:space="preserve">: </w:t>
      </w:r>
      <w:proofErr w:type="spellStart"/>
      <w:r w:rsidRPr="00FE72E9">
        <w:rPr>
          <w:sz w:val="28"/>
          <w:szCs w:val="28"/>
          <w:lang w:val="en-US" w:eastAsia="uk-UA"/>
        </w:rPr>
        <w:t>olenanikanorova</w:t>
      </w:r>
      <w:proofErr w:type="spellEnd"/>
      <w:r w:rsidRPr="00FE72E9">
        <w:rPr>
          <w:sz w:val="28"/>
          <w:szCs w:val="28"/>
          <w:lang w:val="ru-RU" w:eastAsia="uk-UA"/>
        </w:rPr>
        <w:t>@</w:t>
      </w:r>
      <w:proofErr w:type="spellStart"/>
      <w:r w:rsidRPr="00FE72E9">
        <w:rPr>
          <w:sz w:val="28"/>
          <w:szCs w:val="28"/>
          <w:lang w:val="en-US" w:eastAsia="uk-UA"/>
        </w:rPr>
        <w:t>gmail</w:t>
      </w:r>
      <w:proofErr w:type="spellEnd"/>
      <w:r w:rsidRPr="00FE72E9">
        <w:rPr>
          <w:sz w:val="28"/>
          <w:szCs w:val="28"/>
          <w:lang w:val="ru-RU" w:eastAsia="uk-UA"/>
        </w:rPr>
        <w:t>.</w:t>
      </w:r>
      <w:r w:rsidRPr="00FE72E9">
        <w:rPr>
          <w:sz w:val="28"/>
          <w:szCs w:val="28"/>
          <w:lang w:val="en-US" w:eastAsia="uk-UA"/>
        </w:rPr>
        <w:t>com</w:t>
      </w:r>
    </w:p>
    <w:p w:rsidR="0025638E" w:rsidRDefault="0025638E" w:rsidP="0025638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5387"/>
        <w:gridCol w:w="6946"/>
      </w:tblGrid>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Default="00F75712">
            <w:pPr>
              <w:spacing w:line="276" w:lineRule="auto"/>
              <w:jc w:val="center"/>
              <w:rPr>
                <w:b/>
                <w:sz w:val="28"/>
                <w:szCs w:val="28"/>
              </w:rPr>
            </w:pPr>
            <w:r>
              <w:rPr>
                <w:b/>
                <w:sz w:val="28"/>
                <w:szCs w:val="28"/>
              </w:rPr>
              <w:t>№ з/п</w:t>
            </w:r>
          </w:p>
        </w:tc>
        <w:tc>
          <w:tcPr>
            <w:tcW w:w="2268" w:type="dxa"/>
            <w:tcBorders>
              <w:top w:val="single" w:sz="4" w:space="0" w:color="auto"/>
              <w:left w:val="single" w:sz="4" w:space="0" w:color="auto"/>
              <w:bottom w:val="single" w:sz="4" w:space="0" w:color="auto"/>
              <w:right w:val="single" w:sz="4" w:space="0" w:color="auto"/>
            </w:tcBorders>
            <w:hideMark/>
          </w:tcPr>
          <w:p w:rsidR="00F75712" w:rsidRDefault="00F75712">
            <w:pPr>
              <w:spacing w:line="276" w:lineRule="auto"/>
              <w:jc w:val="center"/>
              <w:rPr>
                <w:b/>
                <w:sz w:val="28"/>
                <w:szCs w:val="28"/>
              </w:rPr>
            </w:pPr>
            <w:r>
              <w:rPr>
                <w:b/>
                <w:sz w:val="28"/>
                <w:szCs w:val="28"/>
              </w:rPr>
              <w:t>Тема</w:t>
            </w:r>
          </w:p>
        </w:tc>
        <w:tc>
          <w:tcPr>
            <w:tcW w:w="5387" w:type="dxa"/>
            <w:tcBorders>
              <w:top w:val="single" w:sz="4" w:space="0" w:color="auto"/>
              <w:left w:val="single" w:sz="4" w:space="0" w:color="auto"/>
              <w:bottom w:val="single" w:sz="4" w:space="0" w:color="auto"/>
              <w:right w:val="single" w:sz="4" w:space="0" w:color="auto"/>
            </w:tcBorders>
            <w:hideMark/>
          </w:tcPr>
          <w:p w:rsidR="00F75712" w:rsidRDefault="00F75712">
            <w:pPr>
              <w:spacing w:line="276" w:lineRule="auto"/>
              <w:jc w:val="center"/>
              <w:rPr>
                <w:b/>
                <w:sz w:val="28"/>
                <w:szCs w:val="28"/>
              </w:rPr>
            </w:pPr>
            <w:r>
              <w:rPr>
                <w:b/>
                <w:sz w:val="28"/>
                <w:szCs w:val="28"/>
              </w:rPr>
              <w:t>Анотація</w:t>
            </w:r>
          </w:p>
        </w:tc>
        <w:tc>
          <w:tcPr>
            <w:tcW w:w="6946" w:type="dxa"/>
            <w:tcBorders>
              <w:top w:val="single" w:sz="4" w:space="0" w:color="auto"/>
              <w:left w:val="single" w:sz="4" w:space="0" w:color="auto"/>
              <w:bottom w:val="single" w:sz="4" w:space="0" w:color="auto"/>
              <w:right w:val="single" w:sz="4" w:space="0" w:color="auto"/>
            </w:tcBorders>
          </w:tcPr>
          <w:p w:rsidR="00F75712" w:rsidRDefault="00F75712">
            <w:pPr>
              <w:spacing w:line="276" w:lineRule="auto"/>
              <w:jc w:val="center"/>
              <w:rPr>
                <w:b/>
                <w:sz w:val="28"/>
                <w:szCs w:val="28"/>
              </w:rPr>
            </w:pPr>
            <w:r>
              <w:rPr>
                <w:b/>
                <w:bCs/>
                <w:sz w:val="28"/>
                <w:szCs w:val="28"/>
              </w:rPr>
              <w:t>Інтернет-ресурс</w:t>
            </w:r>
          </w:p>
        </w:tc>
      </w:tr>
      <w:tr w:rsidR="00FE72E9" w:rsidTr="004168B4">
        <w:tc>
          <w:tcPr>
            <w:tcW w:w="15276" w:type="dxa"/>
            <w:gridSpan w:val="4"/>
            <w:tcBorders>
              <w:top w:val="single" w:sz="4" w:space="0" w:color="auto"/>
              <w:left w:val="single" w:sz="4" w:space="0" w:color="auto"/>
              <w:bottom w:val="single" w:sz="4" w:space="0" w:color="auto"/>
              <w:right w:val="single" w:sz="4" w:space="0" w:color="auto"/>
            </w:tcBorders>
            <w:hideMark/>
          </w:tcPr>
          <w:p w:rsidR="00FE72E9" w:rsidRDefault="00FE72E9">
            <w:pPr>
              <w:spacing w:line="276" w:lineRule="auto"/>
              <w:jc w:val="center"/>
              <w:rPr>
                <w:b/>
                <w:sz w:val="28"/>
                <w:szCs w:val="28"/>
              </w:rPr>
            </w:pPr>
            <w:r>
              <w:rPr>
                <w:b/>
                <w:sz w:val="28"/>
                <w:szCs w:val="28"/>
              </w:rPr>
              <w:t>ЛЕКЦІЙНИЙ КУРС</w:t>
            </w:r>
          </w:p>
        </w:tc>
      </w:tr>
      <w:tr w:rsidR="00E80734" w:rsidTr="00FE72E9">
        <w:trPr>
          <w:trHeight w:val="1088"/>
        </w:trPr>
        <w:tc>
          <w:tcPr>
            <w:tcW w:w="675" w:type="dxa"/>
            <w:tcBorders>
              <w:top w:val="single" w:sz="4" w:space="0" w:color="auto"/>
              <w:left w:val="single" w:sz="4" w:space="0" w:color="auto"/>
              <w:bottom w:val="single" w:sz="4" w:space="0" w:color="auto"/>
              <w:right w:val="single" w:sz="4" w:space="0" w:color="auto"/>
            </w:tcBorders>
            <w:hideMark/>
          </w:tcPr>
          <w:p w:rsidR="00F75712" w:rsidRDefault="00F75712">
            <w:pPr>
              <w:spacing w:line="276" w:lineRule="auto"/>
              <w:jc w:val="center"/>
              <w:rPr>
                <w:b/>
                <w:sz w:val="28"/>
                <w:szCs w:val="28"/>
              </w:rPr>
            </w:pPr>
            <w:r>
              <w:rPr>
                <w:b/>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F75712" w:rsidP="00FE72E9">
            <w:pPr>
              <w:spacing w:line="276" w:lineRule="auto"/>
              <w:rPr>
                <w:sz w:val="28"/>
                <w:szCs w:val="28"/>
              </w:rPr>
            </w:pPr>
            <w:r w:rsidRPr="00FE72E9">
              <w:rPr>
                <w:bCs/>
                <w:sz w:val="28"/>
                <w:szCs w:val="28"/>
              </w:rPr>
              <w:t>Треті ос</w:t>
            </w:r>
            <w:r w:rsidR="00FE72E9" w:rsidRPr="00FE72E9">
              <w:rPr>
                <w:bCs/>
                <w:sz w:val="28"/>
                <w:szCs w:val="28"/>
              </w:rPr>
              <w:t>оби в адміністративному процесі</w:t>
            </w:r>
          </w:p>
        </w:tc>
        <w:tc>
          <w:tcPr>
            <w:tcW w:w="5387" w:type="dxa"/>
            <w:tcBorders>
              <w:top w:val="single" w:sz="4" w:space="0" w:color="auto"/>
              <w:left w:val="single" w:sz="4" w:space="0" w:color="auto"/>
              <w:bottom w:val="single" w:sz="4" w:space="0" w:color="auto"/>
              <w:right w:val="single" w:sz="4" w:space="0" w:color="auto"/>
            </w:tcBorders>
            <w:hideMark/>
          </w:tcPr>
          <w:p w:rsidR="00F75712" w:rsidRPr="00FA3708" w:rsidRDefault="00F75712" w:rsidP="0025638E">
            <w:pPr>
              <w:jc w:val="both"/>
              <w:rPr>
                <w:bCs/>
                <w:sz w:val="28"/>
                <w:szCs w:val="28"/>
              </w:rPr>
            </w:pPr>
            <w:r w:rsidRPr="00FA3708">
              <w:rPr>
                <w:bCs/>
                <w:sz w:val="28"/>
                <w:szCs w:val="28"/>
              </w:rPr>
              <w:t>Поняття, ознаки та види третіх осіб. Треті особи, які заявляють самостійні вимоги на предмет спору. Треті особи, які не заявляють самостійні вимоги на предмет спору. Повноваження третіх осіб та процедура їх вступу (залучення) в адміністративний процес.</w:t>
            </w:r>
          </w:p>
        </w:tc>
        <w:tc>
          <w:tcPr>
            <w:tcW w:w="6946" w:type="dxa"/>
            <w:tcBorders>
              <w:top w:val="single" w:sz="4" w:space="0" w:color="auto"/>
              <w:left w:val="single" w:sz="4" w:space="0" w:color="auto"/>
              <w:bottom w:val="single" w:sz="4" w:space="0" w:color="auto"/>
              <w:right w:val="single" w:sz="4" w:space="0" w:color="auto"/>
            </w:tcBorders>
          </w:tcPr>
          <w:p w:rsidR="004F2511" w:rsidRDefault="00FE72E9" w:rsidP="00E80734">
            <w:pPr>
              <w:jc w:val="both"/>
            </w:pPr>
            <w:hyperlink r:id="rId5" w:history="1">
              <w:r w:rsidR="00E80734">
                <w:rPr>
                  <w:rStyle w:val="a3"/>
                </w:rPr>
                <w:t>https://dspace.uzhnu.edu.ua/jspui/bitstream/lib/19688/1/%D0%93%D0%B0%D0%BB%D1%83%D0%BD%D1%8C%D0%BA%D0%BE-%D0%90%D0%94%D0%9C%D0%86%D0%9D%D0%86%D0%A1%D0%A2%D0%A0%D0%90%D0%A2%D0%98%D0%92%D0%9D%D0%95-%D0%9F%D0%A0%D0%90%D0%92%D0%9E-%D0%A3%D0%9A%D0%A0%D0%908-ilovepdf-compressed-1%20%281%29.pdf</w:t>
              </w:r>
            </w:hyperlink>
          </w:p>
          <w:p w:rsidR="00E80734" w:rsidRDefault="00FE72E9" w:rsidP="00E80734">
            <w:pPr>
              <w:jc w:val="both"/>
            </w:pPr>
            <w:hyperlink r:id="rId6" w:history="1">
              <w:r w:rsidR="00E80734">
                <w:rPr>
                  <w:rStyle w:val="a3"/>
                </w:rPr>
                <w:t>https://essuir.sumdu.edu.ua/bitstream-download/123456789/72609/1/Burbyka_administratyvnyi.pdf;jsessionid=EAB71188C68554F08E43FF79697AC2ED</w:t>
              </w:r>
            </w:hyperlink>
          </w:p>
          <w:p w:rsidR="00E80734" w:rsidRPr="00FA3708" w:rsidRDefault="00FE72E9" w:rsidP="00E80734">
            <w:pPr>
              <w:jc w:val="both"/>
              <w:rPr>
                <w:bCs/>
                <w:sz w:val="28"/>
                <w:szCs w:val="28"/>
              </w:rPr>
            </w:pPr>
            <w:hyperlink r:id="rId7" w:history="1">
              <w:r w:rsidR="00E80734">
                <w:rPr>
                  <w:rStyle w:val="a3"/>
                </w:rPr>
                <w:t>http://er.dduvs.in.ua/bitstream/123456789/356/1/%D0%90%D0%94%D0%9CI%D0%9DI%D0%A1%D0%A2%D0%A0%D0%90%D0%A2%D0%98%D0%92%D0%9D%D0%95%20%D0%9F%D0%A0%D0%9E%D0%A6%D0%95%D0%A1%D0%A3%D0%90%D0%9B%D0%AC%D0%9D%D0%95%20%D0%9F%D0%A0%D0%90%D0%92%D0%9E%20_%D0%A0%D0%95%D0%94%D0%90%D0%9A%2010_2016_.pdf</w:t>
              </w:r>
            </w:hyperlink>
          </w:p>
        </w:tc>
      </w:tr>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Default="00F75712">
            <w:pPr>
              <w:spacing w:line="276" w:lineRule="auto"/>
              <w:jc w:val="center"/>
              <w:rPr>
                <w:b/>
                <w:sz w:val="28"/>
                <w:szCs w:val="28"/>
              </w:rPr>
            </w:pPr>
            <w:r>
              <w:rPr>
                <w:b/>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F75712" w:rsidP="00FE72E9">
            <w:pPr>
              <w:rPr>
                <w:bCs/>
                <w:sz w:val="28"/>
                <w:szCs w:val="28"/>
              </w:rPr>
            </w:pPr>
            <w:r w:rsidRPr="00FE72E9">
              <w:rPr>
                <w:bCs/>
                <w:sz w:val="28"/>
                <w:szCs w:val="28"/>
              </w:rPr>
              <w:t>Представниц</w:t>
            </w:r>
            <w:r w:rsidR="00FE72E9">
              <w:rPr>
                <w:bCs/>
                <w:sz w:val="28"/>
                <w:szCs w:val="28"/>
              </w:rPr>
              <w:t>тво в адміністративному процесі</w:t>
            </w:r>
          </w:p>
          <w:p w:rsidR="00F75712" w:rsidRPr="00FE72E9" w:rsidRDefault="00F75712" w:rsidP="00FE72E9">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F75712" w:rsidRPr="0025638E" w:rsidRDefault="00F75712" w:rsidP="0025638E">
            <w:pPr>
              <w:jc w:val="both"/>
              <w:rPr>
                <w:bCs/>
                <w:sz w:val="28"/>
                <w:szCs w:val="28"/>
              </w:rPr>
            </w:pPr>
            <w:r w:rsidRPr="0025638E">
              <w:rPr>
                <w:bCs/>
                <w:sz w:val="28"/>
                <w:szCs w:val="28"/>
              </w:rPr>
              <w:t>Поняття, ознаки та види процесуального представництва.</w:t>
            </w:r>
            <w:r>
              <w:rPr>
                <w:bCs/>
                <w:sz w:val="28"/>
                <w:szCs w:val="28"/>
              </w:rPr>
              <w:t xml:space="preserve"> </w:t>
            </w:r>
            <w:r w:rsidRPr="0025638E">
              <w:rPr>
                <w:bCs/>
                <w:sz w:val="28"/>
                <w:szCs w:val="28"/>
              </w:rPr>
              <w:t>Повноваження процесуальних представників та їх документальне оформлення.</w:t>
            </w:r>
            <w:r>
              <w:rPr>
                <w:bCs/>
                <w:sz w:val="28"/>
                <w:szCs w:val="28"/>
              </w:rPr>
              <w:t xml:space="preserve"> </w:t>
            </w:r>
            <w:r w:rsidRPr="0025638E">
              <w:rPr>
                <w:bCs/>
                <w:sz w:val="28"/>
                <w:szCs w:val="28"/>
              </w:rPr>
              <w:t>Договірне представництво: сутність та особливості.</w:t>
            </w:r>
            <w:r>
              <w:rPr>
                <w:bCs/>
                <w:sz w:val="28"/>
                <w:szCs w:val="28"/>
              </w:rPr>
              <w:t xml:space="preserve"> </w:t>
            </w:r>
            <w:r w:rsidRPr="0025638E">
              <w:rPr>
                <w:bCs/>
                <w:sz w:val="28"/>
                <w:szCs w:val="28"/>
              </w:rPr>
              <w:t xml:space="preserve">Законне представництво: види та </w:t>
            </w:r>
            <w:r w:rsidRPr="0025638E">
              <w:rPr>
                <w:bCs/>
                <w:sz w:val="28"/>
                <w:szCs w:val="28"/>
              </w:rPr>
              <w:lastRenderedPageBreak/>
              <w:t>особливості.</w:t>
            </w:r>
            <w:r>
              <w:rPr>
                <w:bCs/>
                <w:sz w:val="28"/>
                <w:szCs w:val="28"/>
              </w:rPr>
              <w:t xml:space="preserve"> </w:t>
            </w:r>
            <w:r w:rsidRPr="0025638E">
              <w:rPr>
                <w:bCs/>
                <w:sz w:val="28"/>
                <w:szCs w:val="28"/>
              </w:rPr>
              <w:t>Участь у справі органів та осіб, яким законом надано право захищати права, свободи та інтереси інших осіб.</w:t>
            </w:r>
          </w:p>
        </w:tc>
        <w:tc>
          <w:tcPr>
            <w:tcW w:w="6946" w:type="dxa"/>
            <w:tcBorders>
              <w:top w:val="single" w:sz="4" w:space="0" w:color="auto"/>
              <w:left w:val="single" w:sz="4" w:space="0" w:color="auto"/>
              <w:bottom w:val="single" w:sz="4" w:space="0" w:color="auto"/>
              <w:right w:val="single" w:sz="4" w:space="0" w:color="auto"/>
            </w:tcBorders>
          </w:tcPr>
          <w:p w:rsidR="00E80734" w:rsidRDefault="00FE72E9" w:rsidP="00E80734">
            <w:pPr>
              <w:jc w:val="both"/>
            </w:pPr>
            <w:hyperlink r:id="rId8" w:history="1">
              <w:r w:rsidR="00E80734">
                <w:rPr>
                  <w:rStyle w:val="a3"/>
                </w:rPr>
                <w:t>https://dspace.uzhnu.edu.ua/jspui/bitstream/lib/19688/1/%D0%93%D0%B0%D0%BB%D1%83%D0%BD%D1%8C%D0%BA%D0%BE-%D0%90%D0%94%D0%9C%D0%86%D0%9D%D0%86%D0%A1%D0%A2%D0%A0%D0%90%D0%A2%D0%98%D0%92%D0%9D%D0%95-%D0%9F%D0%A0%D0%90%D0%92%D0%9E-%D0%A3%D0%9A%D0%A0%D0%908-ilovepdf-compressed-1%20%281%29.pdf</w:t>
              </w:r>
            </w:hyperlink>
          </w:p>
          <w:p w:rsidR="00E80734" w:rsidRDefault="00FE72E9" w:rsidP="00E80734">
            <w:pPr>
              <w:jc w:val="both"/>
            </w:pPr>
            <w:hyperlink r:id="rId9" w:history="1">
              <w:r w:rsidR="00E80734">
                <w:rPr>
                  <w:rStyle w:val="a3"/>
                </w:rPr>
                <w:t>https://essuir.sumdu.edu.ua/bitstream-download/123456789/72609/1/Burbyka_administratyvnyi.pdf;jsessionid=EAB71188C68554F08E43FF79697AC2ED</w:t>
              </w:r>
            </w:hyperlink>
          </w:p>
          <w:p w:rsidR="00E80734" w:rsidRPr="0025638E" w:rsidRDefault="00FE72E9" w:rsidP="00E80734">
            <w:pPr>
              <w:jc w:val="both"/>
              <w:rPr>
                <w:bCs/>
                <w:sz w:val="28"/>
                <w:szCs w:val="28"/>
              </w:rPr>
            </w:pPr>
            <w:hyperlink r:id="rId10" w:history="1">
              <w:r w:rsidR="00E80734">
                <w:rPr>
                  <w:rStyle w:val="a3"/>
                </w:rPr>
                <w:t>http://er.dduvs.in.ua/bitstream/123456789/356/1/%D0%90%D0%94%D0%9CI%D0%9DI%D0%A1%D0%A2%D0%A0%D0%90%D0%A2%D0%98%D0%92%D0%9D%D0%95%20%D0%9F%D0%A0%D0%9E%D0%A6%D0%95%D0%A1%D0%A3%D0%90%D0%9B%D0%AC%D0%9D%D0%95%20%D0%9F%D0%A0%D0%90%D0%92%D0%9E%20_%D0%A0%D0%95%D0%94%D0%90%D0%9A%2010_2016_.pdf</w:t>
              </w:r>
            </w:hyperlink>
          </w:p>
        </w:tc>
      </w:tr>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Default="00F75712">
            <w:pPr>
              <w:spacing w:line="276" w:lineRule="auto"/>
              <w:jc w:val="center"/>
              <w:rPr>
                <w:b/>
                <w:sz w:val="28"/>
                <w:szCs w:val="28"/>
              </w:rPr>
            </w:pPr>
            <w:r>
              <w:rPr>
                <w:b/>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F75712" w:rsidP="00FE72E9">
            <w:pPr>
              <w:rPr>
                <w:sz w:val="28"/>
                <w:szCs w:val="28"/>
              </w:rPr>
            </w:pPr>
            <w:r w:rsidRPr="00FE72E9">
              <w:rPr>
                <w:bCs/>
                <w:sz w:val="28"/>
                <w:szCs w:val="28"/>
              </w:rPr>
              <w:t xml:space="preserve">Позов в </w:t>
            </w:r>
            <w:r w:rsidR="00FE72E9">
              <w:rPr>
                <w:bCs/>
                <w:sz w:val="28"/>
                <w:szCs w:val="28"/>
              </w:rPr>
              <w:t>адміністративному процесі</w:t>
            </w:r>
          </w:p>
          <w:p w:rsidR="00F75712" w:rsidRPr="00FE72E9" w:rsidRDefault="00F75712" w:rsidP="00FE72E9">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F75712" w:rsidRPr="0025638E" w:rsidRDefault="00F75712" w:rsidP="00A33DDF">
            <w:pPr>
              <w:jc w:val="both"/>
              <w:rPr>
                <w:bCs/>
                <w:sz w:val="28"/>
                <w:szCs w:val="28"/>
              </w:rPr>
            </w:pPr>
            <w:r>
              <w:rPr>
                <w:bCs/>
                <w:sz w:val="28"/>
                <w:szCs w:val="28"/>
              </w:rPr>
              <w:t xml:space="preserve">Сутність, ознаки, види позову. Позов, </w:t>
            </w:r>
            <w:r w:rsidRPr="0025638E">
              <w:rPr>
                <w:bCs/>
                <w:sz w:val="28"/>
                <w:szCs w:val="28"/>
              </w:rPr>
              <w:t>адміністративний позов, позовна заява: особливості співвідношення.</w:t>
            </w:r>
            <w:r>
              <w:rPr>
                <w:bCs/>
                <w:sz w:val="28"/>
                <w:szCs w:val="28"/>
              </w:rPr>
              <w:t xml:space="preserve"> </w:t>
            </w:r>
            <w:r w:rsidRPr="0025638E">
              <w:rPr>
                <w:bCs/>
                <w:sz w:val="28"/>
                <w:szCs w:val="28"/>
              </w:rPr>
              <w:t>Форма та зміст адміністративного позову. Вимоги, які пред’являються до позовної заяви.</w:t>
            </w:r>
            <w:r>
              <w:rPr>
                <w:bCs/>
                <w:sz w:val="28"/>
                <w:szCs w:val="28"/>
              </w:rPr>
              <w:t xml:space="preserve"> </w:t>
            </w:r>
            <w:r w:rsidRPr="0025638E">
              <w:rPr>
                <w:bCs/>
                <w:sz w:val="28"/>
                <w:szCs w:val="28"/>
              </w:rPr>
              <w:t>Наслідки недотримання форми, змісту позовної заяви.</w:t>
            </w:r>
          </w:p>
        </w:tc>
        <w:tc>
          <w:tcPr>
            <w:tcW w:w="6946" w:type="dxa"/>
            <w:tcBorders>
              <w:top w:val="single" w:sz="4" w:space="0" w:color="auto"/>
              <w:left w:val="single" w:sz="4" w:space="0" w:color="auto"/>
              <w:bottom w:val="single" w:sz="4" w:space="0" w:color="auto"/>
              <w:right w:val="single" w:sz="4" w:space="0" w:color="auto"/>
            </w:tcBorders>
          </w:tcPr>
          <w:p w:rsidR="00E80734" w:rsidRDefault="00FE72E9" w:rsidP="00E80734">
            <w:pPr>
              <w:jc w:val="both"/>
            </w:pPr>
            <w:hyperlink r:id="rId11" w:history="1">
              <w:r w:rsidR="00E80734">
                <w:rPr>
                  <w:rStyle w:val="a3"/>
                </w:rPr>
                <w:t>https://dspace.uzhnu.edu.ua/jspui/bitstream/lib/19688/1/%D0%93%D0%B0%D0%BB%D1%83%D0%BD%D1%8C%D0%BA%D0%BE-%D0%90%D0%94%D0%9C%D0%86%D0%9D%D0%86%D0%A1%D0%A2%D0%A0%D0%90%D0%A2%D0%98%D0%92%D0%9D%D0%95-%D0%9F%D0%A0%D0%90%D0%92%D0%9E-%D0%A3%D0%9A%D0%A0%D0%908-ilovepdf-compressed-1%20%281%29.pdf</w:t>
              </w:r>
            </w:hyperlink>
          </w:p>
          <w:p w:rsidR="00F75712" w:rsidRDefault="00FE72E9" w:rsidP="00A33DDF">
            <w:pPr>
              <w:jc w:val="both"/>
            </w:pPr>
            <w:hyperlink r:id="rId12" w:history="1">
              <w:r w:rsidR="00E80734">
                <w:rPr>
                  <w:rStyle w:val="a3"/>
                </w:rPr>
                <w:t>https://essuir.sumdu.edu.ua/bitstream-download/123456789/72609/1/Burbyka_administratyvnyi.pdf;jsessionid=EAB71188C68554F08E43FF79697AC2ED</w:t>
              </w:r>
            </w:hyperlink>
          </w:p>
          <w:p w:rsidR="001741B3" w:rsidRDefault="00FE72E9" w:rsidP="00A33DDF">
            <w:pPr>
              <w:jc w:val="both"/>
              <w:rPr>
                <w:bCs/>
                <w:sz w:val="28"/>
                <w:szCs w:val="28"/>
              </w:rPr>
            </w:pPr>
            <w:hyperlink r:id="rId13" w:history="1">
              <w:r w:rsidR="001741B3">
                <w:rPr>
                  <w:rStyle w:val="a3"/>
                </w:rPr>
                <w:t>http://er.dduvs.in.ua/bitstream/123456789/356/1/%D0%90%D0%94%D0%9CI%D0%9DI%D0%A1%D0%A2%D0%A0%D0%90%D0%A2%D0%98%D0%92%D0%9D%D0%95%20%D0%9F%D0%A0%D0%9E%D0%A6%D0%95%D0%A1%D0%A3%D0%90%D0%9B%D0%AC%D0%9D%D0%95%20%D0%9F%D0%A0%D0%90%D0%92%D0%9E%20_%D0%A0%D0%95%D0%94%D0%90%D0%9A%2010_2016_.pdf</w:t>
              </w:r>
            </w:hyperlink>
          </w:p>
        </w:tc>
      </w:tr>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Default="00F75712">
            <w:pPr>
              <w:spacing w:line="276" w:lineRule="auto"/>
              <w:jc w:val="center"/>
              <w:rPr>
                <w:b/>
                <w:sz w:val="28"/>
                <w:szCs w:val="28"/>
              </w:rPr>
            </w:pPr>
            <w:r>
              <w:rPr>
                <w:b/>
                <w:sz w:val="28"/>
                <w:szCs w:val="28"/>
              </w:rPr>
              <w:t>4</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F75712" w:rsidP="00FE72E9">
            <w:pPr>
              <w:spacing w:line="276" w:lineRule="auto"/>
              <w:rPr>
                <w:sz w:val="28"/>
                <w:szCs w:val="28"/>
              </w:rPr>
            </w:pPr>
            <w:r w:rsidRPr="00FE72E9">
              <w:rPr>
                <w:bCs/>
                <w:sz w:val="28"/>
                <w:szCs w:val="28"/>
              </w:rPr>
              <w:t>Судові витрати в адміністративному процесі</w:t>
            </w:r>
          </w:p>
        </w:tc>
        <w:tc>
          <w:tcPr>
            <w:tcW w:w="5387" w:type="dxa"/>
            <w:tcBorders>
              <w:top w:val="single" w:sz="4" w:space="0" w:color="auto"/>
              <w:left w:val="single" w:sz="4" w:space="0" w:color="auto"/>
              <w:bottom w:val="single" w:sz="4" w:space="0" w:color="auto"/>
              <w:right w:val="single" w:sz="4" w:space="0" w:color="auto"/>
            </w:tcBorders>
            <w:hideMark/>
          </w:tcPr>
          <w:p w:rsidR="00F75712" w:rsidRPr="0025638E" w:rsidRDefault="00F75712" w:rsidP="00A33DDF">
            <w:pPr>
              <w:jc w:val="both"/>
              <w:rPr>
                <w:bCs/>
                <w:sz w:val="28"/>
                <w:szCs w:val="28"/>
              </w:rPr>
            </w:pPr>
            <w:r w:rsidRPr="0025638E">
              <w:rPr>
                <w:bCs/>
                <w:sz w:val="28"/>
                <w:szCs w:val="28"/>
              </w:rPr>
              <w:t>Поняття, види та правове регулювання судових витрат. Судовий збір: сутність, процедура сплати. Суб’єкти та об’єкти сплати судового збору.</w:t>
            </w:r>
            <w:r>
              <w:rPr>
                <w:bCs/>
                <w:sz w:val="28"/>
                <w:szCs w:val="28"/>
              </w:rPr>
              <w:t xml:space="preserve"> </w:t>
            </w:r>
            <w:r w:rsidRPr="0025638E">
              <w:rPr>
                <w:bCs/>
                <w:sz w:val="28"/>
                <w:szCs w:val="28"/>
              </w:rPr>
              <w:t>Поняття та склад витрат, пов’язаних з розглядом справи.</w:t>
            </w:r>
            <w:r>
              <w:rPr>
                <w:bCs/>
                <w:sz w:val="28"/>
                <w:szCs w:val="28"/>
              </w:rPr>
              <w:t xml:space="preserve"> </w:t>
            </w:r>
            <w:r w:rsidRPr="0025638E">
              <w:rPr>
                <w:bCs/>
                <w:sz w:val="28"/>
                <w:szCs w:val="28"/>
              </w:rPr>
              <w:t xml:space="preserve">Процесуальне оформлення та особливості </w:t>
            </w:r>
            <w:r w:rsidRPr="0025638E">
              <w:rPr>
                <w:bCs/>
                <w:sz w:val="28"/>
                <w:szCs w:val="28"/>
              </w:rPr>
              <w:lastRenderedPageBreak/>
              <w:t>розподілу судових витрат</w:t>
            </w:r>
          </w:p>
        </w:tc>
        <w:tc>
          <w:tcPr>
            <w:tcW w:w="6946" w:type="dxa"/>
            <w:tcBorders>
              <w:top w:val="single" w:sz="4" w:space="0" w:color="auto"/>
              <w:left w:val="single" w:sz="4" w:space="0" w:color="auto"/>
              <w:bottom w:val="single" w:sz="4" w:space="0" w:color="auto"/>
              <w:right w:val="single" w:sz="4" w:space="0" w:color="auto"/>
            </w:tcBorders>
          </w:tcPr>
          <w:p w:rsidR="00F75712" w:rsidRDefault="00FE72E9" w:rsidP="00E80734">
            <w:pPr>
              <w:jc w:val="both"/>
            </w:pPr>
            <w:hyperlink r:id="rId14" w:history="1">
              <w:r w:rsidR="00E80734">
                <w:rPr>
                  <w:rStyle w:val="a3"/>
                </w:rPr>
                <w:t>https://dspace.uzhnu.edu.ua/jspui/bitstream/lib/19688/1/%D0%93%D0%B0%D0%BB%D1%83%D0%BD%D1%8C%D0%BA%D0%BE-%D0%90%D0%94%D0%9C%D0%86%D0%9D%D0%86%D0%A1%D0%A2%D0%A0%D0%90%D0%A2%D0%98%D0%92%D0%9D%D0%95-%D0%9F%D0%A0%D0%90%D0%92%D0%9E-%D0%A3%D0%9A%D0%A0%D0%908-ilovepdf-compressed-1%20%281%29.pdf</w:t>
              </w:r>
            </w:hyperlink>
          </w:p>
          <w:p w:rsidR="00E80734" w:rsidRDefault="00FE72E9" w:rsidP="00E80734">
            <w:pPr>
              <w:jc w:val="both"/>
            </w:pPr>
            <w:hyperlink r:id="rId15" w:history="1">
              <w:r w:rsidR="00E80734">
                <w:rPr>
                  <w:rStyle w:val="a3"/>
                </w:rPr>
                <w:t>https://essuir.sumdu.edu.ua/bitstream-download/123456789/72609/1/Burbyka_administratyvnyi.pdf;jsessionid=EAB71188C68554F08E43FF79697AC2ED</w:t>
              </w:r>
            </w:hyperlink>
          </w:p>
          <w:p w:rsidR="001741B3" w:rsidRPr="0025638E" w:rsidRDefault="00FE72E9" w:rsidP="00E80734">
            <w:pPr>
              <w:jc w:val="both"/>
              <w:rPr>
                <w:bCs/>
                <w:sz w:val="28"/>
                <w:szCs w:val="28"/>
              </w:rPr>
            </w:pPr>
            <w:hyperlink r:id="rId16" w:history="1">
              <w:r w:rsidR="001741B3">
                <w:rPr>
                  <w:rStyle w:val="a3"/>
                </w:rPr>
                <w:t>http://er.dduvs.in.ua/bitstream/123456789/356/1/%D0%90%D0%94%D0%9CI%D0%9DI%D0%A1%D0%A2%D0%A0%D0%90%D0%A2%D0%98%D0%92%D0%9D%D0%95%20%D0%9F%D0%A0%D0%9E%D0%A6%D0%95%D0%A1%D0%A3%D0%90%D0%9B%D0%AC%D0%9D%D0%95%20%D0%9F%D0%A0%D0%90%D0%92%D0%9E%20_%D0%A0%D0%95%D0%94%D0%90%D0%9A%2010_2016_.pdf</w:t>
              </w:r>
            </w:hyperlink>
          </w:p>
        </w:tc>
      </w:tr>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Pr="00F75712" w:rsidRDefault="00F75712">
            <w:pPr>
              <w:spacing w:line="276" w:lineRule="auto"/>
              <w:jc w:val="center"/>
              <w:rPr>
                <w:b/>
                <w:sz w:val="28"/>
                <w:szCs w:val="28"/>
                <w:lang w:val="en-US"/>
              </w:rPr>
            </w:pPr>
            <w:r>
              <w:rPr>
                <w:b/>
                <w:sz w:val="28"/>
                <w:szCs w:val="28"/>
                <w:lang w:val="en-US"/>
              </w:rPr>
              <w:lastRenderedPageBreak/>
              <w:t>5</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F75712" w:rsidP="00FE72E9">
            <w:pPr>
              <w:rPr>
                <w:bCs/>
                <w:sz w:val="28"/>
                <w:szCs w:val="28"/>
              </w:rPr>
            </w:pPr>
            <w:r w:rsidRPr="00FE72E9">
              <w:rPr>
                <w:bCs/>
                <w:sz w:val="28"/>
                <w:szCs w:val="28"/>
              </w:rPr>
              <w:t>Стр</w:t>
            </w:r>
            <w:r w:rsidR="00FE72E9">
              <w:rPr>
                <w:bCs/>
                <w:sz w:val="28"/>
                <w:szCs w:val="28"/>
              </w:rPr>
              <w:t>оки в адміністративному процесі</w:t>
            </w:r>
          </w:p>
          <w:p w:rsidR="00F75712" w:rsidRPr="00FE72E9" w:rsidRDefault="00F75712" w:rsidP="00FE72E9">
            <w:pPr>
              <w:spacing w:line="276" w:lineRule="auto"/>
              <w:rPr>
                <w:bCs/>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F75712" w:rsidRPr="0025638E" w:rsidRDefault="00F75712" w:rsidP="00FE72E9">
            <w:pPr>
              <w:jc w:val="both"/>
              <w:rPr>
                <w:bCs/>
                <w:sz w:val="28"/>
                <w:szCs w:val="28"/>
              </w:rPr>
            </w:pPr>
            <w:r w:rsidRPr="00F75712">
              <w:rPr>
                <w:bCs/>
                <w:sz w:val="28"/>
                <w:szCs w:val="28"/>
              </w:rPr>
              <w:t>Поняття, види та правове регулювання процесуальних строків.</w:t>
            </w:r>
            <w:r w:rsidR="00FE72E9">
              <w:rPr>
                <w:bCs/>
                <w:sz w:val="28"/>
                <w:szCs w:val="28"/>
              </w:rPr>
              <w:t xml:space="preserve"> </w:t>
            </w:r>
            <w:r w:rsidRPr="00F75712">
              <w:rPr>
                <w:bCs/>
                <w:sz w:val="28"/>
                <w:szCs w:val="28"/>
              </w:rPr>
              <w:t>Загальний строк подання адміністративного позову.</w:t>
            </w:r>
            <w:r w:rsidR="00FE72E9">
              <w:rPr>
                <w:bCs/>
                <w:sz w:val="28"/>
                <w:szCs w:val="28"/>
              </w:rPr>
              <w:t xml:space="preserve"> </w:t>
            </w:r>
            <w:r w:rsidRPr="00F75712">
              <w:rPr>
                <w:bCs/>
                <w:sz w:val="28"/>
                <w:szCs w:val="28"/>
              </w:rPr>
              <w:t>Спеціальні строки подання адміністративного позову.</w:t>
            </w:r>
            <w:r w:rsidR="00FE72E9">
              <w:rPr>
                <w:bCs/>
                <w:sz w:val="28"/>
                <w:szCs w:val="28"/>
              </w:rPr>
              <w:t xml:space="preserve"> </w:t>
            </w:r>
            <w:r w:rsidRPr="00F75712">
              <w:rPr>
                <w:bCs/>
                <w:sz w:val="28"/>
                <w:szCs w:val="28"/>
              </w:rPr>
              <w:t>Строки розгляду й вирішення адміністративних справ.</w:t>
            </w:r>
          </w:p>
        </w:tc>
        <w:tc>
          <w:tcPr>
            <w:tcW w:w="6946" w:type="dxa"/>
            <w:tcBorders>
              <w:top w:val="single" w:sz="4" w:space="0" w:color="auto"/>
              <w:left w:val="single" w:sz="4" w:space="0" w:color="auto"/>
              <w:bottom w:val="single" w:sz="4" w:space="0" w:color="auto"/>
              <w:right w:val="single" w:sz="4" w:space="0" w:color="auto"/>
            </w:tcBorders>
          </w:tcPr>
          <w:p w:rsidR="00F75712" w:rsidRDefault="00FE72E9" w:rsidP="00E80734">
            <w:pPr>
              <w:jc w:val="both"/>
            </w:pPr>
            <w:hyperlink r:id="rId17" w:history="1">
              <w:r w:rsidR="00E80734">
                <w:rPr>
                  <w:rStyle w:val="a3"/>
                </w:rPr>
                <w:t>https://dspace.uzhnu.edu.ua/jspui/bitstream/lib/19688/1/%D0%93%D0%B0%D0%BB%D1%83%D0%BD%D1%8C%D0%BA%D0%BE-%D0%90%D0%94%D0%9C%D0%86%D0%9D%D0%86%D0%A1%D0%A2%D0%A0%D0%90%D0%A2%D0%98%D0%92%D0%9D%D0%95-%D0%9F%D0%A0%D0%90%D0%92%D0%9E-%D0%A3%D0%9A%D0%A0%D0%908-ilovepdf-compressed-1%20%281%29.pdf</w:t>
              </w:r>
            </w:hyperlink>
          </w:p>
          <w:p w:rsidR="00E80734" w:rsidRDefault="00FE72E9" w:rsidP="00E80734">
            <w:pPr>
              <w:jc w:val="both"/>
            </w:pPr>
            <w:hyperlink r:id="rId18" w:history="1">
              <w:r w:rsidR="00E80734">
                <w:rPr>
                  <w:rStyle w:val="a3"/>
                </w:rPr>
                <w:t>https://essuir.sumdu.edu.ua/bitstream-download/123456789/72609/1/Burbyka_administratyvnyi.pdf;jsessionid=EAB71188C68554F08E43FF79697AC2ED</w:t>
              </w:r>
            </w:hyperlink>
          </w:p>
          <w:p w:rsidR="001741B3" w:rsidRPr="0025638E" w:rsidRDefault="00FE72E9" w:rsidP="00E80734">
            <w:pPr>
              <w:jc w:val="both"/>
              <w:rPr>
                <w:bCs/>
                <w:sz w:val="28"/>
                <w:szCs w:val="28"/>
              </w:rPr>
            </w:pPr>
            <w:hyperlink r:id="rId19" w:history="1">
              <w:r w:rsidR="001741B3">
                <w:rPr>
                  <w:rStyle w:val="a3"/>
                </w:rPr>
                <w:t>http://er.dduvs.in.ua/bitstream/123456789/356/1/%D0%90%D0%94%D0%9CI%D0%9DI%D0%A1%D0%A2%D0%A0%D0%90%D0%A2%D0%98%D0%92%D0%9D%D0%95%20%D0%9F%D0%A0%D0%9E%D0%A6%D0%95%D0%A1%D0%A3%D0%90%D0%9B%D0%AC%D0%9D%D0%95%20%D0%9F%D0%A0%D0%90%D0%92%D0%9E%20_%D0%A0%D0%95%D0%94%D0%90%D0%9A%2010_2016_.pdf</w:t>
              </w:r>
            </w:hyperlink>
          </w:p>
        </w:tc>
      </w:tr>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Default="00F75712">
            <w:pPr>
              <w:spacing w:line="276" w:lineRule="auto"/>
              <w:jc w:val="center"/>
              <w:rPr>
                <w:b/>
                <w:sz w:val="28"/>
                <w:szCs w:val="28"/>
                <w:lang w:val="en-US"/>
              </w:rPr>
            </w:pPr>
            <w:r>
              <w:rPr>
                <w:b/>
                <w:sz w:val="28"/>
                <w:szCs w:val="28"/>
                <w:lang w:val="en-US"/>
              </w:rPr>
              <w:t>6</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F75712" w:rsidP="00FE72E9">
            <w:pPr>
              <w:rPr>
                <w:bCs/>
                <w:sz w:val="28"/>
                <w:szCs w:val="28"/>
              </w:rPr>
            </w:pPr>
            <w:r w:rsidRPr="00FE72E9">
              <w:rPr>
                <w:bCs/>
                <w:sz w:val="28"/>
                <w:szCs w:val="28"/>
              </w:rPr>
              <w:t xml:space="preserve">Судовий </w:t>
            </w:r>
            <w:r w:rsidR="00FE72E9">
              <w:rPr>
                <w:bCs/>
                <w:sz w:val="28"/>
                <w:szCs w:val="28"/>
              </w:rPr>
              <w:t>розгляд адміністративної справи</w:t>
            </w:r>
          </w:p>
          <w:p w:rsidR="00F75712" w:rsidRPr="00FE72E9" w:rsidRDefault="00F75712" w:rsidP="00FE72E9">
            <w:pPr>
              <w:rPr>
                <w:bCs/>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F75712" w:rsidRPr="00F75712" w:rsidRDefault="00F75712" w:rsidP="00F75712">
            <w:pPr>
              <w:jc w:val="both"/>
              <w:rPr>
                <w:bCs/>
                <w:sz w:val="28"/>
                <w:szCs w:val="28"/>
              </w:rPr>
            </w:pPr>
            <w:r w:rsidRPr="00F75712">
              <w:rPr>
                <w:bCs/>
                <w:sz w:val="28"/>
                <w:szCs w:val="28"/>
              </w:rPr>
              <w:t>Призначення та загальна характеристика судового розгляду.</w:t>
            </w:r>
            <w:r w:rsidR="00FE72E9">
              <w:rPr>
                <w:bCs/>
                <w:sz w:val="28"/>
                <w:szCs w:val="28"/>
              </w:rPr>
              <w:t xml:space="preserve"> </w:t>
            </w:r>
            <w:r w:rsidRPr="00F75712">
              <w:rPr>
                <w:bCs/>
                <w:sz w:val="28"/>
                <w:szCs w:val="28"/>
              </w:rPr>
              <w:t>Частини судового розгляду адміністративної справи.</w:t>
            </w:r>
            <w:r w:rsidR="00FE72E9">
              <w:rPr>
                <w:bCs/>
                <w:sz w:val="28"/>
                <w:szCs w:val="28"/>
              </w:rPr>
              <w:t xml:space="preserve"> </w:t>
            </w:r>
            <w:r w:rsidRPr="00F75712">
              <w:rPr>
                <w:bCs/>
                <w:sz w:val="28"/>
                <w:szCs w:val="28"/>
              </w:rPr>
              <w:t>Вступна частина судового розгляду адміністративної справи.</w:t>
            </w:r>
            <w:r w:rsidR="00FE72E9">
              <w:rPr>
                <w:bCs/>
                <w:sz w:val="28"/>
                <w:szCs w:val="28"/>
              </w:rPr>
              <w:t xml:space="preserve"> </w:t>
            </w:r>
            <w:r w:rsidRPr="00F75712">
              <w:rPr>
                <w:bCs/>
                <w:sz w:val="28"/>
                <w:szCs w:val="28"/>
              </w:rPr>
              <w:t>Судовий розгляд.</w:t>
            </w:r>
          </w:p>
          <w:p w:rsidR="00F75712" w:rsidRPr="00F75712" w:rsidRDefault="00F75712" w:rsidP="00FE72E9">
            <w:pPr>
              <w:jc w:val="both"/>
              <w:rPr>
                <w:bCs/>
                <w:sz w:val="28"/>
                <w:szCs w:val="28"/>
              </w:rPr>
            </w:pPr>
            <w:r w:rsidRPr="00F75712">
              <w:rPr>
                <w:bCs/>
                <w:sz w:val="28"/>
                <w:szCs w:val="28"/>
              </w:rPr>
              <w:t>Судові дебати.</w:t>
            </w:r>
            <w:r w:rsidR="00FE72E9">
              <w:rPr>
                <w:bCs/>
                <w:sz w:val="28"/>
                <w:szCs w:val="28"/>
              </w:rPr>
              <w:t xml:space="preserve"> </w:t>
            </w:r>
            <w:r w:rsidRPr="00F75712">
              <w:rPr>
                <w:bCs/>
                <w:sz w:val="28"/>
                <w:szCs w:val="28"/>
              </w:rPr>
              <w:t xml:space="preserve">Вихід до </w:t>
            </w:r>
            <w:proofErr w:type="spellStart"/>
            <w:r w:rsidRPr="00F75712">
              <w:rPr>
                <w:bCs/>
                <w:sz w:val="28"/>
                <w:szCs w:val="28"/>
              </w:rPr>
              <w:t>нарадчої</w:t>
            </w:r>
            <w:proofErr w:type="spellEnd"/>
            <w:r w:rsidRPr="00F75712">
              <w:rPr>
                <w:bCs/>
                <w:sz w:val="28"/>
                <w:szCs w:val="28"/>
              </w:rPr>
              <w:t xml:space="preserve"> кімнати </w:t>
            </w:r>
            <w:r w:rsidRPr="00F75712">
              <w:rPr>
                <w:bCs/>
                <w:sz w:val="28"/>
                <w:szCs w:val="28"/>
              </w:rPr>
              <w:lastRenderedPageBreak/>
              <w:t>й ухвалення судового рішення.</w:t>
            </w:r>
          </w:p>
        </w:tc>
        <w:tc>
          <w:tcPr>
            <w:tcW w:w="6946" w:type="dxa"/>
            <w:tcBorders>
              <w:top w:val="single" w:sz="4" w:space="0" w:color="auto"/>
              <w:left w:val="single" w:sz="4" w:space="0" w:color="auto"/>
              <w:bottom w:val="single" w:sz="4" w:space="0" w:color="auto"/>
              <w:right w:val="single" w:sz="4" w:space="0" w:color="auto"/>
            </w:tcBorders>
          </w:tcPr>
          <w:p w:rsidR="00E80734" w:rsidRDefault="00FE72E9" w:rsidP="00E80734">
            <w:pPr>
              <w:jc w:val="both"/>
            </w:pPr>
            <w:hyperlink r:id="rId20" w:history="1">
              <w:r w:rsidR="00E80734">
                <w:rPr>
                  <w:rStyle w:val="a3"/>
                </w:rPr>
                <w:t>https://dspace.uzhnu.edu.ua/jspui/bitstream/lib/19688/1/%D0%93%D0%B0%D0%BB%D1%83%D0%BD%D1%8C%D0%BA%D0%BE-%D0%90%D0%94%D0%9C%D0%86%D0%9D%D0%86%D0%A1%D0%A2%D0%A0%D0%90%D0%A2%D0%98%D0%92%D0%9D%D0%95-%D0%9F%D0%A0%D0%90%D0%92%D0%9E-%D0%A3%D0%9A%D0%A0%D0%908-ilovepdf-compressed-1%20%281%29.pdf</w:t>
              </w:r>
            </w:hyperlink>
          </w:p>
          <w:p w:rsidR="00F75712" w:rsidRDefault="00FE72E9" w:rsidP="00A33DDF">
            <w:pPr>
              <w:jc w:val="both"/>
            </w:pPr>
            <w:hyperlink r:id="rId21" w:history="1">
              <w:r w:rsidR="00E80734">
                <w:rPr>
                  <w:rStyle w:val="a3"/>
                </w:rPr>
                <w:t>https://essuir.sumdu.edu.ua/bitstream-download/123456789/72609/1/Burbyka_administratyvnyi.pdf;jsessionid=EAB71188C68554F08E43FF79697AC2ED</w:t>
              </w:r>
            </w:hyperlink>
          </w:p>
          <w:p w:rsidR="001741B3" w:rsidRPr="0025638E" w:rsidRDefault="00FE72E9" w:rsidP="00A33DDF">
            <w:pPr>
              <w:jc w:val="both"/>
              <w:rPr>
                <w:bCs/>
                <w:sz w:val="28"/>
                <w:szCs w:val="28"/>
              </w:rPr>
            </w:pPr>
            <w:hyperlink r:id="rId22" w:history="1">
              <w:r w:rsidR="001741B3">
                <w:rPr>
                  <w:rStyle w:val="a3"/>
                </w:rPr>
                <w:t>http://er.dduvs.in.ua/bitstream/123456789/356/1/%D0%90%D0%94%D0%9CI%D0%9DI%D0%A1%D0%A2%D0%A0%D0%90%D0%A2%D0%98%D0%92%D0%9D%D0%95%20%D0%9F%D0%A0%D0%9E%D0%A6%D0%95%D0%A1%D0%A3%D0%90%D0%9B%D0%AC%D0%9D%D0%95%20%D0%9F%D0%A0%D0%90%D0%92%D0%9E%20_%D0%A0%D0%95%D0%94%D0%90%D0%9A%2010_2016_.pdf</w:t>
              </w:r>
            </w:hyperlink>
          </w:p>
        </w:tc>
      </w:tr>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Default="00F75712">
            <w:pPr>
              <w:spacing w:line="276" w:lineRule="auto"/>
              <w:jc w:val="center"/>
              <w:rPr>
                <w:b/>
                <w:sz w:val="28"/>
                <w:szCs w:val="28"/>
                <w:lang w:val="en-US"/>
              </w:rPr>
            </w:pPr>
            <w:r>
              <w:rPr>
                <w:b/>
                <w:sz w:val="28"/>
                <w:szCs w:val="28"/>
                <w:lang w:val="en-US"/>
              </w:rPr>
              <w:lastRenderedPageBreak/>
              <w:t>7</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F75712" w:rsidP="00FE72E9">
            <w:pPr>
              <w:rPr>
                <w:bCs/>
                <w:sz w:val="28"/>
                <w:szCs w:val="28"/>
              </w:rPr>
            </w:pPr>
            <w:r w:rsidRPr="00FE72E9">
              <w:rPr>
                <w:bCs/>
                <w:sz w:val="28"/>
                <w:szCs w:val="28"/>
              </w:rPr>
              <w:t>Судові ріше</w:t>
            </w:r>
            <w:r w:rsidR="00FE72E9">
              <w:rPr>
                <w:bCs/>
                <w:sz w:val="28"/>
                <w:szCs w:val="28"/>
              </w:rPr>
              <w:t>ння в адміністративному процесі</w:t>
            </w:r>
          </w:p>
          <w:p w:rsidR="00F75712" w:rsidRPr="00FE72E9" w:rsidRDefault="00F75712" w:rsidP="00FE72E9">
            <w:pPr>
              <w:rPr>
                <w:bCs/>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F75712" w:rsidRPr="00F75712" w:rsidRDefault="00F75712" w:rsidP="00FE72E9">
            <w:pPr>
              <w:jc w:val="both"/>
              <w:rPr>
                <w:bCs/>
                <w:sz w:val="28"/>
                <w:szCs w:val="28"/>
              </w:rPr>
            </w:pPr>
            <w:r w:rsidRPr="00F75712">
              <w:rPr>
                <w:bCs/>
                <w:sz w:val="28"/>
                <w:szCs w:val="28"/>
              </w:rPr>
              <w:t>Судові рішення в адміністративному процесі.</w:t>
            </w:r>
            <w:r w:rsidR="00FE72E9">
              <w:rPr>
                <w:bCs/>
                <w:sz w:val="28"/>
                <w:szCs w:val="28"/>
              </w:rPr>
              <w:t xml:space="preserve"> </w:t>
            </w:r>
            <w:r w:rsidRPr="00F75712">
              <w:rPr>
                <w:bCs/>
                <w:sz w:val="28"/>
                <w:szCs w:val="28"/>
              </w:rPr>
              <w:t>Постанова: поняття структура, види.</w:t>
            </w:r>
            <w:r w:rsidR="00FE72E9">
              <w:rPr>
                <w:bCs/>
                <w:sz w:val="28"/>
                <w:szCs w:val="28"/>
              </w:rPr>
              <w:t xml:space="preserve"> </w:t>
            </w:r>
            <w:r w:rsidRPr="00F75712">
              <w:rPr>
                <w:bCs/>
                <w:sz w:val="28"/>
                <w:szCs w:val="28"/>
              </w:rPr>
              <w:t>Ухвала: поняття, структура, види.</w:t>
            </w:r>
            <w:r w:rsidR="00FE72E9">
              <w:rPr>
                <w:bCs/>
                <w:sz w:val="28"/>
                <w:szCs w:val="28"/>
              </w:rPr>
              <w:t xml:space="preserve"> </w:t>
            </w:r>
            <w:r w:rsidRPr="00F75712">
              <w:rPr>
                <w:bCs/>
                <w:sz w:val="28"/>
                <w:szCs w:val="28"/>
              </w:rPr>
              <w:t>Вимоги, яким має відповідати рішення суду в адміністративній справі.</w:t>
            </w:r>
          </w:p>
        </w:tc>
        <w:tc>
          <w:tcPr>
            <w:tcW w:w="6946" w:type="dxa"/>
            <w:tcBorders>
              <w:top w:val="single" w:sz="4" w:space="0" w:color="auto"/>
              <w:left w:val="single" w:sz="4" w:space="0" w:color="auto"/>
              <w:bottom w:val="single" w:sz="4" w:space="0" w:color="auto"/>
              <w:right w:val="single" w:sz="4" w:space="0" w:color="auto"/>
            </w:tcBorders>
          </w:tcPr>
          <w:p w:rsidR="00F75712" w:rsidRDefault="00FE72E9" w:rsidP="00A33DDF">
            <w:pPr>
              <w:jc w:val="both"/>
            </w:pPr>
            <w:hyperlink r:id="rId23" w:history="1">
              <w:r w:rsidR="00E80734">
                <w:rPr>
                  <w:rStyle w:val="a3"/>
                </w:rPr>
                <w:t>https://dspace.uzhnu.edu.ua/jspui/bitstream/lib/19688/1/%D0%93%D0%B0%D0%BB%D1%83%D0%BD%D1%8C%D0%BA%D0%BE-%D0%90%D0%94%D0%9C%D0%86%D0%9D%D0%86%D0%A1%D0%A2%D0%A0%D0%90%D0%A2%D0%98%D0%92%D0%9D%D0%95-%D0%9F%D0%A0%D0%90%D0%92%D0%9E-%D0%A3%D0%9A%D0%A0%D0%908-ilovepdf-compressed-1%20%281%29.pdf</w:t>
              </w:r>
            </w:hyperlink>
          </w:p>
          <w:p w:rsidR="00E80734" w:rsidRDefault="00FE72E9" w:rsidP="00A33DDF">
            <w:pPr>
              <w:jc w:val="both"/>
            </w:pPr>
            <w:hyperlink r:id="rId24" w:history="1">
              <w:r w:rsidR="00E80734">
                <w:rPr>
                  <w:rStyle w:val="a3"/>
                </w:rPr>
                <w:t>https://essuir.sumdu.edu.ua/bitstream-download/123456789/72609/1/Burbyka_administratyvnyi.pdf;jsessionid=EAB71188C68554F08E43FF79697AC2ED</w:t>
              </w:r>
            </w:hyperlink>
          </w:p>
          <w:p w:rsidR="001741B3" w:rsidRPr="0025638E" w:rsidRDefault="00FE72E9" w:rsidP="00A33DDF">
            <w:pPr>
              <w:jc w:val="both"/>
              <w:rPr>
                <w:bCs/>
                <w:sz w:val="28"/>
                <w:szCs w:val="28"/>
              </w:rPr>
            </w:pPr>
            <w:hyperlink r:id="rId25" w:history="1">
              <w:r w:rsidR="001741B3">
                <w:rPr>
                  <w:rStyle w:val="a3"/>
                </w:rPr>
                <w:t>http://er.dduvs.in.ua/bitstream/123456789/356/1/%D0%90%D0%94%D0%9CI%D0%9DI%D0%A1%D0%A2%D0%A0%D0%90%D0%A2%D0%98%D0%92%D0%9D%D0%95%20%D0%9F%D0%A0%D0%9E%D0%A6%D0%95%D0%A1%D0%A3%D0%90%D0%9B%D0%AC%D0%9D%D0%95%20%D0%9F%D0%A0%D0%90%D0%92%D0%9E%20_%D0%A0%D0%95%D0%94%D0%90%D0%9A%2010_2016_.pdf</w:t>
              </w:r>
            </w:hyperlink>
          </w:p>
        </w:tc>
      </w:tr>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Default="00F75712">
            <w:pPr>
              <w:spacing w:line="276" w:lineRule="auto"/>
              <w:jc w:val="center"/>
              <w:rPr>
                <w:b/>
                <w:sz w:val="28"/>
                <w:szCs w:val="28"/>
                <w:lang w:val="en-US"/>
              </w:rPr>
            </w:pPr>
            <w:r>
              <w:rPr>
                <w:b/>
                <w:sz w:val="28"/>
                <w:szCs w:val="28"/>
                <w:lang w:val="en-US"/>
              </w:rPr>
              <w:t>8</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F75712" w:rsidP="00FE72E9">
            <w:pPr>
              <w:rPr>
                <w:bCs/>
                <w:sz w:val="28"/>
                <w:szCs w:val="28"/>
              </w:rPr>
            </w:pPr>
            <w:r w:rsidRPr="00FE72E9">
              <w:rPr>
                <w:bCs/>
                <w:sz w:val="28"/>
                <w:szCs w:val="28"/>
              </w:rPr>
              <w:t>Оскарження і перегляд рішень</w:t>
            </w:r>
            <w:r w:rsidR="00FE72E9">
              <w:rPr>
                <w:bCs/>
                <w:sz w:val="28"/>
                <w:szCs w:val="28"/>
              </w:rPr>
              <w:t xml:space="preserve"> адміністративних судів України</w:t>
            </w:r>
            <w:r w:rsidRPr="00FE72E9">
              <w:rPr>
                <w:sz w:val="28"/>
                <w:szCs w:val="28"/>
              </w:rPr>
              <w:t xml:space="preserve"> </w:t>
            </w:r>
          </w:p>
          <w:p w:rsidR="00F75712" w:rsidRPr="00FE72E9" w:rsidRDefault="00F75712" w:rsidP="00FE72E9">
            <w:pPr>
              <w:rPr>
                <w:bCs/>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F75712" w:rsidRPr="00F75712" w:rsidRDefault="00F75712" w:rsidP="00FE72E9">
            <w:pPr>
              <w:jc w:val="both"/>
              <w:rPr>
                <w:bCs/>
                <w:sz w:val="28"/>
                <w:szCs w:val="28"/>
              </w:rPr>
            </w:pPr>
            <w:r w:rsidRPr="00F75712">
              <w:rPr>
                <w:bCs/>
                <w:sz w:val="28"/>
                <w:szCs w:val="28"/>
              </w:rPr>
              <w:t>Види оскарження й перегляду судових рішень.</w:t>
            </w:r>
            <w:r w:rsidR="00FE72E9">
              <w:rPr>
                <w:bCs/>
                <w:sz w:val="28"/>
                <w:szCs w:val="28"/>
              </w:rPr>
              <w:t xml:space="preserve"> </w:t>
            </w:r>
            <w:r w:rsidRPr="00F75712">
              <w:rPr>
                <w:bCs/>
                <w:sz w:val="28"/>
                <w:szCs w:val="28"/>
              </w:rPr>
              <w:t>Зміст та призначення апеляційного провадження.</w:t>
            </w:r>
            <w:r w:rsidR="00FE72E9">
              <w:rPr>
                <w:bCs/>
                <w:sz w:val="28"/>
                <w:szCs w:val="28"/>
              </w:rPr>
              <w:t xml:space="preserve"> </w:t>
            </w:r>
            <w:r w:rsidRPr="00F75712">
              <w:rPr>
                <w:bCs/>
                <w:sz w:val="28"/>
                <w:szCs w:val="28"/>
              </w:rPr>
              <w:t>Зміст та призначення касаційного провадження.</w:t>
            </w:r>
            <w:r w:rsidR="00FE72E9">
              <w:rPr>
                <w:bCs/>
                <w:sz w:val="28"/>
                <w:szCs w:val="28"/>
              </w:rPr>
              <w:t xml:space="preserve"> </w:t>
            </w:r>
            <w:r w:rsidRPr="00F75712">
              <w:rPr>
                <w:bCs/>
                <w:sz w:val="28"/>
                <w:szCs w:val="28"/>
              </w:rPr>
              <w:t>Перегляд судових рішень Верховним Судом України.</w:t>
            </w:r>
            <w:r w:rsidR="00FE72E9">
              <w:rPr>
                <w:bCs/>
                <w:sz w:val="28"/>
                <w:szCs w:val="28"/>
              </w:rPr>
              <w:t xml:space="preserve"> </w:t>
            </w:r>
            <w:r w:rsidRPr="00F75712">
              <w:rPr>
                <w:bCs/>
                <w:sz w:val="28"/>
                <w:szCs w:val="28"/>
              </w:rPr>
              <w:t xml:space="preserve">Провадження за </w:t>
            </w:r>
            <w:r w:rsidRPr="00F75712">
              <w:rPr>
                <w:bCs/>
                <w:sz w:val="28"/>
                <w:szCs w:val="28"/>
              </w:rPr>
              <w:lastRenderedPageBreak/>
              <w:t>нововиявленими обставинами.</w:t>
            </w:r>
          </w:p>
        </w:tc>
        <w:tc>
          <w:tcPr>
            <w:tcW w:w="6946" w:type="dxa"/>
            <w:tcBorders>
              <w:top w:val="single" w:sz="4" w:space="0" w:color="auto"/>
              <w:left w:val="single" w:sz="4" w:space="0" w:color="auto"/>
              <w:bottom w:val="single" w:sz="4" w:space="0" w:color="auto"/>
              <w:right w:val="single" w:sz="4" w:space="0" w:color="auto"/>
            </w:tcBorders>
          </w:tcPr>
          <w:p w:rsidR="00F75712" w:rsidRDefault="00FE72E9" w:rsidP="00A33DDF">
            <w:pPr>
              <w:jc w:val="both"/>
            </w:pPr>
            <w:hyperlink r:id="rId26" w:history="1">
              <w:r w:rsidR="00E80734">
                <w:rPr>
                  <w:rStyle w:val="a3"/>
                </w:rPr>
                <w:t>https://dspace.uzhnu.edu.ua/jspui/bitstream/lib/19688/1/%D0%93%D0%B0%D0%BB%D1%83%D0%BD%D1%8C%D0%BA%D0%BE-%D0%90%D0%94%D0%9C%D0%86%D0%9D%D0%86%D0%A1%D0%A2%D0%A0%D0%90%D0%A2%D0%98%D0%92%D0%9D%D0%95-%D0%9F%D0%A0%D0%90%D0%92%D0%9E-%D0%A3%D0%9A%D0%A0%D0%908-ilovepdf-compressed-1%20%281%29.pdf</w:t>
              </w:r>
            </w:hyperlink>
          </w:p>
          <w:p w:rsidR="00E80734" w:rsidRDefault="00FE72E9" w:rsidP="00A33DDF">
            <w:pPr>
              <w:jc w:val="both"/>
            </w:pPr>
            <w:hyperlink r:id="rId27" w:history="1">
              <w:r w:rsidR="00E80734">
                <w:rPr>
                  <w:rStyle w:val="a3"/>
                </w:rPr>
                <w:t>https://essuir.sumdu.edu.ua/bitstream-download/123456789/72609/1/Burbyka_administratyvnyi.pdf;jsessionid=EAB71188C68554F08E43FF79697AC2ED</w:t>
              </w:r>
            </w:hyperlink>
          </w:p>
          <w:p w:rsidR="001741B3" w:rsidRPr="0025638E" w:rsidRDefault="00FE72E9" w:rsidP="00A33DDF">
            <w:pPr>
              <w:jc w:val="both"/>
              <w:rPr>
                <w:bCs/>
                <w:sz w:val="28"/>
                <w:szCs w:val="28"/>
              </w:rPr>
            </w:pPr>
            <w:hyperlink r:id="rId28" w:history="1">
              <w:r w:rsidR="001741B3">
                <w:rPr>
                  <w:rStyle w:val="a3"/>
                </w:rPr>
                <w:t>http://er.dduvs.in.ua/bitstream/123456789/356/1/%D0%90%D0%94%D0%9CI%D0%9DI%D0%A1%D0%A2%D0%A0%D0%90%D0%A2%D0%98%D0%92%D0%9D%D0%95%20%D0%9F%D0%A0%D0%9E%D0%A6%D0%95%D0%A1%D0%A3%D0%90%D0%9B%D0%AC%D0%9D%D0%95%20%D0%9F%D0%A0%D0%90%D0%92%D0%9E%20_%D0%A0%D0%95%D0%94%D0%90%D0%9A%2010_2016_.pdf</w:t>
              </w:r>
            </w:hyperlink>
          </w:p>
        </w:tc>
      </w:tr>
      <w:tr w:rsidR="00FE72E9" w:rsidTr="00FE72E9">
        <w:trPr>
          <w:trHeight w:val="634"/>
        </w:trPr>
        <w:tc>
          <w:tcPr>
            <w:tcW w:w="15276" w:type="dxa"/>
            <w:gridSpan w:val="4"/>
            <w:tcBorders>
              <w:top w:val="single" w:sz="4" w:space="0" w:color="auto"/>
              <w:left w:val="single" w:sz="4" w:space="0" w:color="auto"/>
              <w:bottom w:val="single" w:sz="4" w:space="0" w:color="auto"/>
              <w:right w:val="single" w:sz="4" w:space="0" w:color="auto"/>
            </w:tcBorders>
            <w:vAlign w:val="center"/>
            <w:hideMark/>
          </w:tcPr>
          <w:p w:rsidR="00FE72E9" w:rsidRDefault="00FE72E9" w:rsidP="00FE72E9">
            <w:pPr>
              <w:spacing w:line="276" w:lineRule="auto"/>
              <w:jc w:val="center"/>
              <w:rPr>
                <w:b/>
                <w:sz w:val="28"/>
                <w:szCs w:val="28"/>
              </w:rPr>
            </w:pPr>
            <w:r>
              <w:rPr>
                <w:b/>
                <w:sz w:val="28"/>
                <w:szCs w:val="28"/>
              </w:rPr>
              <w:lastRenderedPageBreak/>
              <w:t>САМОСТІЙНА РОБОТА</w:t>
            </w:r>
          </w:p>
        </w:tc>
      </w:tr>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Default="00F75712">
            <w:pPr>
              <w:spacing w:line="276" w:lineRule="auto"/>
              <w:jc w:val="center"/>
              <w:rPr>
                <w:b/>
                <w:sz w:val="28"/>
                <w:szCs w:val="28"/>
              </w:rPr>
            </w:pPr>
            <w:r>
              <w:rPr>
                <w:b/>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F75712" w:rsidP="00FE72E9">
            <w:pPr>
              <w:spacing w:line="276" w:lineRule="auto"/>
              <w:rPr>
                <w:sz w:val="28"/>
                <w:szCs w:val="28"/>
              </w:rPr>
            </w:pPr>
            <w:r w:rsidRPr="00FE72E9">
              <w:rPr>
                <w:bCs/>
                <w:sz w:val="28"/>
                <w:szCs w:val="28"/>
              </w:rPr>
              <w:t>Треті особи в адміністративному судочинстві</w:t>
            </w:r>
          </w:p>
        </w:tc>
        <w:tc>
          <w:tcPr>
            <w:tcW w:w="5387" w:type="dxa"/>
            <w:tcBorders>
              <w:top w:val="single" w:sz="4" w:space="0" w:color="auto"/>
              <w:left w:val="single" w:sz="4" w:space="0" w:color="auto"/>
              <w:bottom w:val="single" w:sz="4" w:space="0" w:color="auto"/>
              <w:right w:val="single" w:sz="4" w:space="0" w:color="auto"/>
            </w:tcBorders>
            <w:hideMark/>
          </w:tcPr>
          <w:p w:rsidR="00F75712" w:rsidRPr="00A33DDF" w:rsidRDefault="00F75712" w:rsidP="00A33DDF">
            <w:pPr>
              <w:widowControl w:val="0"/>
              <w:tabs>
                <w:tab w:val="left" w:pos="426"/>
              </w:tabs>
              <w:contextualSpacing/>
              <w:jc w:val="both"/>
              <w:rPr>
                <w:bCs/>
                <w:sz w:val="28"/>
                <w:szCs w:val="28"/>
              </w:rPr>
            </w:pPr>
            <w:r w:rsidRPr="00A33DDF">
              <w:rPr>
                <w:bCs/>
                <w:sz w:val="28"/>
                <w:szCs w:val="28"/>
              </w:rPr>
              <w:t>Особливості процесуального статусу третіх осіб в адміністративному судочинстві.</w:t>
            </w:r>
            <w:r>
              <w:rPr>
                <w:bCs/>
                <w:sz w:val="28"/>
                <w:szCs w:val="28"/>
              </w:rPr>
              <w:t xml:space="preserve"> Процедура залучення третіх осіб в адміністративному судочинстві.</w:t>
            </w:r>
          </w:p>
        </w:tc>
        <w:tc>
          <w:tcPr>
            <w:tcW w:w="6946" w:type="dxa"/>
            <w:tcBorders>
              <w:top w:val="single" w:sz="4" w:space="0" w:color="auto"/>
              <w:left w:val="single" w:sz="4" w:space="0" w:color="auto"/>
              <w:bottom w:val="single" w:sz="4" w:space="0" w:color="auto"/>
              <w:right w:val="single" w:sz="4" w:space="0" w:color="auto"/>
            </w:tcBorders>
          </w:tcPr>
          <w:p w:rsidR="00F75712" w:rsidRDefault="00FE72E9" w:rsidP="00A33DDF">
            <w:pPr>
              <w:widowControl w:val="0"/>
              <w:tabs>
                <w:tab w:val="left" w:pos="426"/>
              </w:tabs>
              <w:contextualSpacing/>
              <w:jc w:val="both"/>
              <w:rPr>
                <w:bCs/>
                <w:sz w:val="28"/>
                <w:szCs w:val="28"/>
              </w:rPr>
            </w:pPr>
            <w:hyperlink r:id="rId29" w:history="1">
              <w:r w:rsidR="001741B3" w:rsidRPr="00BB0ADD">
                <w:rPr>
                  <w:rStyle w:val="a3"/>
                  <w:bCs/>
                  <w:sz w:val="28"/>
                  <w:szCs w:val="28"/>
                </w:rPr>
                <w:t>http://pravoisuspilstvo.org.ua/archive/2017/4_2017/part_1/24.pdf</w:t>
              </w:r>
            </w:hyperlink>
          </w:p>
          <w:p w:rsidR="001741B3" w:rsidRDefault="00FE72E9" w:rsidP="00A33DDF">
            <w:pPr>
              <w:widowControl w:val="0"/>
              <w:tabs>
                <w:tab w:val="left" w:pos="426"/>
              </w:tabs>
              <w:contextualSpacing/>
              <w:jc w:val="both"/>
              <w:rPr>
                <w:bCs/>
                <w:sz w:val="28"/>
                <w:szCs w:val="28"/>
              </w:rPr>
            </w:pPr>
            <w:hyperlink r:id="rId30" w:history="1">
              <w:r w:rsidR="001741B3" w:rsidRPr="00BB0ADD">
                <w:rPr>
                  <w:rStyle w:val="a3"/>
                  <w:bCs/>
                  <w:sz w:val="28"/>
                  <w:szCs w:val="28"/>
                </w:rPr>
                <w:t>http://vjhr.sk/archive/2016_3/24.pdf</w:t>
              </w:r>
            </w:hyperlink>
          </w:p>
          <w:p w:rsidR="001741B3" w:rsidRPr="00A33DDF" w:rsidRDefault="001741B3" w:rsidP="00A33DDF">
            <w:pPr>
              <w:widowControl w:val="0"/>
              <w:tabs>
                <w:tab w:val="left" w:pos="426"/>
              </w:tabs>
              <w:contextualSpacing/>
              <w:jc w:val="both"/>
              <w:rPr>
                <w:bCs/>
                <w:sz w:val="28"/>
                <w:szCs w:val="28"/>
              </w:rPr>
            </w:pPr>
          </w:p>
        </w:tc>
      </w:tr>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Default="00F75712">
            <w:pPr>
              <w:spacing w:line="276" w:lineRule="auto"/>
              <w:jc w:val="center"/>
              <w:rPr>
                <w:b/>
                <w:sz w:val="28"/>
                <w:szCs w:val="28"/>
              </w:rPr>
            </w:pPr>
            <w:r>
              <w:rPr>
                <w:b/>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F75712" w:rsidP="00FE72E9">
            <w:pPr>
              <w:rPr>
                <w:bCs/>
                <w:sz w:val="28"/>
                <w:szCs w:val="28"/>
              </w:rPr>
            </w:pPr>
            <w:r w:rsidRPr="00FE72E9">
              <w:rPr>
                <w:bCs/>
                <w:sz w:val="28"/>
                <w:szCs w:val="28"/>
              </w:rPr>
              <w:t>Представництво в адміністративному судочинстві</w:t>
            </w:r>
          </w:p>
          <w:p w:rsidR="00F75712" w:rsidRPr="00FE72E9" w:rsidRDefault="00F75712" w:rsidP="00FE72E9">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F75712" w:rsidRPr="00A33DDF" w:rsidRDefault="00F75712" w:rsidP="00A33DDF">
            <w:pPr>
              <w:widowControl w:val="0"/>
              <w:tabs>
                <w:tab w:val="left" w:pos="426"/>
              </w:tabs>
              <w:contextualSpacing/>
              <w:jc w:val="both"/>
              <w:rPr>
                <w:bCs/>
                <w:sz w:val="28"/>
                <w:szCs w:val="28"/>
              </w:rPr>
            </w:pPr>
            <w:r w:rsidRPr="006B040C">
              <w:rPr>
                <w:bCs/>
                <w:sz w:val="28"/>
                <w:szCs w:val="28"/>
              </w:rPr>
              <w:t>Процесуальне представництво. Участь у справі органів та осіб, яким законом надано право захищати права, свободи та інтереси інших осіб. Інші учасники адміністративного судочинства.</w:t>
            </w:r>
          </w:p>
        </w:tc>
        <w:tc>
          <w:tcPr>
            <w:tcW w:w="6946" w:type="dxa"/>
            <w:tcBorders>
              <w:top w:val="single" w:sz="4" w:space="0" w:color="auto"/>
              <w:left w:val="single" w:sz="4" w:space="0" w:color="auto"/>
              <w:bottom w:val="single" w:sz="4" w:space="0" w:color="auto"/>
              <w:right w:val="single" w:sz="4" w:space="0" w:color="auto"/>
            </w:tcBorders>
          </w:tcPr>
          <w:p w:rsidR="00F75712" w:rsidRDefault="00FE72E9" w:rsidP="00A33DDF">
            <w:pPr>
              <w:widowControl w:val="0"/>
              <w:tabs>
                <w:tab w:val="left" w:pos="426"/>
              </w:tabs>
              <w:contextualSpacing/>
              <w:jc w:val="both"/>
              <w:rPr>
                <w:bCs/>
                <w:sz w:val="28"/>
                <w:szCs w:val="28"/>
              </w:rPr>
            </w:pPr>
            <w:hyperlink r:id="rId31" w:history="1">
              <w:r w:rsidR="001741B3" w:rsidRPr="00BB0ADD">
                <w:rPr>
                  <w:rStyle w:val="a3"/>
                  <w:bCs/>
                  <w:sz w:val="28"/>
                  <w:szCs w:val="28"/>
                </w:rPr>
                <w:t>http://applaw.knu.ua/index.php/arkhiv-nomeriv/3-9-2014-jubilee/item/392-administratyvnyy-protses-suchasni-pidkhody-do-vyznachennya-huberska-n-l</w:t>
              </w:r>
            </w:hyperlink>
          </w:p>
          <w:p w:rsidR="001741B3" w:rsidRPr="006B040C" w:rsidRDefault="001741B3" w:rsidP="00A33DDF">
            <w:pPr>
              <w:widowControl w:val="0"/>
              <w:tabs>
                <w:tab w:val="left" w:pos="426"/>
              </w:tabs>
              <w:contextualSpacing/>
              <w:jc w:val="both"/>
              <w:rPr>
                <w:bCs/>
                <w:sz w:val="28"/>
                <w:szCs w:val="28"/>
              </w:rPr>
            </w:pPr>
          </w:p>
        </w:tc>
      </w:tr>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Default="00F75712">
            <w:pPr>
              <w:spacing w:line="276" w:lineRule="auto"/>
              <w:jc w:val="center"/>
              <w:rPr>
                <w:b/>
                <w:sz w:val="28"/>
                <w:szCs w:val="28"/>
              </w:rPr>
            </w:pPr>
            <w:r>
              <w:rPr>
                <w:b/>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F75712" w:rsidP="00FE72E9">
            <w:pPr>
              <w:rPr>
                <w:sz w:val="28"/>
                <w:szCs w:val="28"/>
              </w:rPr>
            </w:pPr>
            <w:r w:rsidRPr="00FE72E9">
              <w:rPr>
                <w:bCs/>
                <w:sz w:val="28"/>
                <w:szCs w:val="28"/>
              </w:rPr>
              <w:t>Позов в адміністративному судочинстві</w:t>
            </w:r>
          </w:p>
          <w:p w:rsidR="00F75712" w:rsidRPr="00FE72E9" w:rsidRDefault="00F75712" w:rsidP="00FE72E9">
            <w:pPr>
              <w:spacing w:line="276" w:lineRule="auto"/>
              <w:rPr>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F75712" w:rsidRDefault="00F75712">
            <w:pPr>
              <w:pStyle w:val="2"/>
              <w:widowControl w:val="0"/>
              <w:tabs>
                <w:tab w:val="left" w:pos="1260"/>
              </w:tabs>
              <w:spacing w:line="240" w:lineRule="auto"/>
              <w:ind w:left="0"/>
              <w:rPr>
                <w:szCs w:val="28"/>
              </w:rPr>
            </w:pPr>
            <w:r>
              <w:t>Право на звернення до адміністративного суду. Підходи до визначення адміністративного позову. Предмет, підстава та зміст адміністративного позову. Форма та зміст позовної заяви.</w:t>
            </w:r>
          </w:p>
        </w:tc>
        <w:tc>
          <w:tcPr>
            <w:tcW w:w="6946" w:type="dxa"/>
            <w:tcBorders>
              <w:top w:val="single" w:sz="4" w:space="0" w:color="auto"/>
              <w:left w:val="single" w:sz="4" w:space="0" w:color="auto"/>
              <w:bottom w:val="single" w:sz="4" w:space="0" w:color="auto"/>
              <w:right w:val="single" w:sz="4" w:space="0" w:color="auto"/>
            </w:tcBorders>
          </w:tcPr>
          <w:p w:rsidR="00F75712" w:rsidRDefault="00FE72E9">
            <w:pPr>
              <w:pStyle w:val="2"/>
              <w:widowControl w:val="0"/>
              <w:tabs>
                <w:tab w:val="left" w:pos="1260"/>
              </w:tabs>
              <w:spacing w:line="240" w:lineRule="auto"/>
              <w:ind w:left="0"/>
            </w:pPr>
            <w:hyperlink r:id="rId32" w:history="1">
              <w:r w:rsidR="001741B3" w:rsidRPr="00BB0ADD">
                <w:rPr>
                  <w:rStyle w:val="a3"/>
                </w:rPr>
                <w:t>http://www.jurnaluljuridic.in.ua/archive/2017/4/12.pdf</w:t>
              </w:r>
            </w:hyperlink>
          </w:p>
          <w:p w:rsidR="001741B3" w:rsidRDefault="00FE72E9">
            <w:pPr>
              <w:pStyle w:val="2"/>
              <w:widowControl w:val="0"/>
              <w:tabs>
                <w:tab w:val="left" w:pos="1260"/>
              </w:tabs>
              <w:spacing w:line="240" w:lineRule="auto"/>
              <w:ind w:left="0"/>
            </w:pPr>
            <w:hyperlink r:id="rId33" w:history="1">
              <w:r w:rsidR="001741B3" w:rsidRPr="00BB0ADD">
                <w:rPr>
                  <w:rStyle w:val="a3"/>
                </w:rPr>
                <w:t>http://apdp.in.ua/v35/60.pdf</w:t>
              </w:r>
            </w:hyperlink>
          </w:p>
          <w:p w:rsidR="001741B3" w:rsidRDefault="001741B3">
            <w:pPr>
              <w:pStyle w:val="2"/>
              <w:widowControl w:val="0"/>
              <w:tabs>
                <w:tab w:val="left" w:pos="1260"/>
              </w:tabs>
              <w:spacing w:line="240" w:lineRule="auto"/>
              <w:ind w:left="0"/>
            </w:pPr>
          </w:p>
        </w:tc>
      </w:tr>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Default="00F75712">
            <w:pPr>
              <w:spacing w:line="276" w:lineRule="auto"/>
              <w:jc w:val="center"/>
              <w:rPr>
                <w:b/>
                <w:sz w:val="28"/>
                <w:szCs w:val="28"/>
              </w:rPr>
            </w:pPr>
            <w:r>
              <w:rPr>
                <w:b/>
                <w:sz w:val="28"/>
                <w:szCs w:val="28"/>
              </w:rPr>
              <w:t>4</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F75712" w:rsidP="00FE72E9">
            <w:pPr>
              <w:spacing w:line="276" w:lineRule="auto"/>
              <w:rPr>
                <w:color w:val="000000"/>
                <w:sz w:val="28"/>
                <w:szCs w:val="28"/>
              </w:rPr>
            </w:pPr>
            <w:r w:rsidRPr="00FE72E9">
              <w:rPr>
                <w:bCs/>
                <w:sz w:val="28"/>
                <w:szCs w:val="28"/>
              </w:rPr>
              <w:t>Судові витрати в адміністративному судочинстві</w:t>
            </w:r>
          </w:p>
        </w:tc>
        <w:tc>
          <w:tcPr>
            <w:tcW w:w="5387" w:type="dxa"/>
            <w:tcBorders>
              <w:top w:val="single" w:sz="4" w:space="0" w:color="auto"/>
              <w:left w:val="single" w:sz="4" w:space="0" w:color="auto"/>
              <w:bottom w:val="single" w:sz="4" w:space="0" w:color="auto"/>
              <w:right w:val="single" w:sz="4" w:space="0" w:color="auto"/>
            </w:tcBorders>
            <w:hideMark/>
          </w:tcPr>
          <w:p w:rsidR="00F75712" w:rsidRDefault="00F75712">
            <w:pPr>
              <w:pStyle w:val="2"/>
              <w:widowControl w:val="0"/>
              <w:tabs>
                <w:tab w:val="left" w:pos="1260"/>
              </w:tabs>
              <w:spacing w:line="240" w:lineRule="auto"/>
              <w:ind w:left="0"/>
              <w:rPr>
                <w:szCs w:val="28"/>
              </w:rPr>
            </w:pPr>
            <w:r>
              <w:rPr>
                <w:szCs w:val="28"/>
              </w:rPr>
              <w:t xml:space="preserve">Розподіл судом судових витрат за наслідками розгляду справи. </w:t>
            </w:r>
            <w:r>
              <w:t>Запобігання завищенню розміру судових витрат і зловживанню правом на компенсацію.</w:t>
            </w:r>
          </w:p>
        </w:tc>
        <w:tc>
          <w:tcPr>
            <w:tcW w:w="6946" w:type="dxa"/>
            <w:tcBorders>
              <w:top w:val="single" w:sz="4" w:space="0" w:color="auto"/>
              <w:left w:val="single" w:sz="4" w:space="0" w:color="auto"/>
              <w:bottom w:val="single" w:sz="4" w:space="0" w:color="auto"/>
              <w:right w:val="single" w:sz="4" w:space="0" w:color="auto"/>
            </w:tcBorders>
          </w:tcPr>
          <w:p w:rsidR="00F75712" w:rsidRDefault="00FE72E9">
            <w:pPr>
              <w:pStyle w:val="2"/>
              <w:widowControl w:val="0"/>
              <w:tabs>
                <w:tab w:val="left" w:pos="1260"/>
              </w:tabs>
              <w:spacing w:line="240" w:lineRule="auto"/>
              <w:ind w:left="0"/>
              <w:rPr>
                <w:szCs w:val="28"/>
              </w:rPr>
            </w:pPr>
            <w:hyperlink r:id="rId34" w:history="1">
              <w:r w:rsidR="001741B3" w:rsidRPr="00BB0ADD">
                <w:rPr>
                  <w:rStyle w:val="a3"/>
                  <w:szCs w:val="28"/>
                </w:rPr>
                <w:t>http://ela.kpi.ua/bitstream/123456789/25310/1/VPSP2017-3-4_83-88.pdf</w:t>
              </w:r>
            </w:hyperlink>
          </w:p>
          <w:p w:rsidR="001741B3" w:rsidRDefault="001741B3">
            <w:pPr>
              <w:pStyle w:val="2"/>
              <w:widowControl w:val="0"/>
              <w:tabs>
                <w:tab w:val="left" w:pos="1260"/>
              </w:tabs>
              <w:spacing w:line="240" w:lineRule="auto"/>
              <w:ind w:left="0"/>
              <w:rPr>
                <w:szCs w:val="28"/>
              </w:rPr>
            </w:pPr>
          </w:p>
        </w:tc>
      </w:tr>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Pr="00F75712" w:rsidRDefault="00F75712">
            <w:pPr>
              <w:spacing w:line="276" w:lineRule="auto"/>
              <w:jc w:val="center"/>
              <w:rPr>
                <w:b/>
                <w:sz w:val="28"/>
                <w:szCs w:val="28"/>
                <w:lang w:val="en-US"/>
              </w:rPr>
            </w:pPr>
            <w:r>
              <w:rPr>
                <w:b/>
                <w:sz w:val="28"/>
                <w:szCs w:val="28"/>
                <w:lang w:val="en-US"/>
              </w:rPr>
              <w:lastRenderedPageBreak/>
              <w:t>5</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4F2511" w:rsidP="00FE72E9">
            <w:pPr>
              <w:spacing w:line="276" w:lineRule="auto"/>
              <w:rPr>
                <w:bCs/>
                <w:sz w:val="28"/>
                <w:szCs w:val="28"/>
              </w:rPr>
            </w:pPr>
            <w:r w:rsidRPr="00FE72E9">
              <w:rPr>
                <w:sz w:val="28"/>
                <w:szCs w:val="28"/>
              </w:rPr>
              <w:t xml:space="preserve">Заходи процесуального примусу в адміністративному процесі </w:t>
            </w:r>
          </w:p>
        </w:tc>
        <w:tc>
          <w:tcPr>
            <w:tcW w:w="5387" w:type="dxa"/>
            <w:tcBorders>
              <w:top w:val="single" w:sz="4" w:space="0" w:color="auto"/>
              <w:left w:val="single" w:sz="4" w:space="0" w:color="auto"/>
              <w:bottom w:val="single" w:sz="4" w:space="0" w:color="auto"/>
              <w:right w:val="single" w:sz="4" w:space="0" w:color="auto"/>
            </w:tcBorders>
            <w:hideMark/>
          </w:tcPr>
          <w:p w:rsidR="00F75712" w:rsidRDefault="004F2511">
            <w:pPr>
              <w:pStyle w:val="2"/>
              <w:widowControl w:val="0"/>
              <w:tabs>
                <w:tab w:val="left" w:pos="1260"/>
              </w:tabs>
              <w:spacing w:line="240" w:lineRule="auto"/>
              <w:ind w:left="0"/>
              <w:rPr>
                <w:szCs w:val="28"/>
              </w:rPr>
            </w:pPr>
            <w:r>
              <w:t>Поняття заходів адміністративного примусу. Підстави застосування заходів адміністративного примусу: протиправне перешкоджання особами здійсненню адміністративного провадження, порушення встановлених у суді правил; невиконання вимог щодо припинення протиправних дій осіб та фіксування вчиненого правопорушення. Види заходів примусу: попередження; видалення із зали судового засідання; тимчасове вилучення доказів для дослідження судом, органом владних повноважень (посадовою особою); привід. Нормативно-правове та процесуальне закріплення застосування заходів примусу. Особи, уповноважені застосовувати заходи процесуального примусу.</w:t>
            </w:r>
          </w:p>
        </w:tc>
        <w:tc>
          <w:tcPr>
            <w:tcW w:w="6946" w:type="dxa"/>
            <w:tcBorders>
              <w:top w:val="single" w:sz="4" w:space="0" w:color="auto"/>
              <w:left w:val="single" w:sz="4" w:space="0" w:color="auto"/>
              <w:bottom w:val="single" w:sz="4" w:space="0" w:color="auto"/>
              <w:right w:val="single" w:sz="4" w:space="0" w:color="auto"/>
            </w:tcBorders>
          </w:tcPr>
          <w:p w:rsidR="00F75712" w:rsidRDefault="00FE72E9">
            <w:pPr>
              <w:pStyle w:val="2"/>
              <w:widowControl w:val="0"/>
              <w:tabs>
                <w:tab w:val="left" w:pos="1260"/>
              </w:tabs>
              <w:spacing w:line="240" w:lineRule="auto"/>
              <w:ind w:left="0"/>
              <w:rPr>
                <w:szCs w:val="28"/>
              </w:rPr>
            </w:pPr>
            <w:hyperlink r:id="rId35" w:history="1">
              <w:r w:rsidR="001741B3" w:rsidRPr="00BB0ADD">
                <w:rPr>
                  <w:rStyle w:val="a3"/>
                  <w:szCs w:val="28"/>
                </w:rPr>
                <w:t>http://www.jurnaluljuridic.in.ua/archive/2017/4/12.pdf</w:t>
              </w:r>
            </w:hyperlink>
          </w:p>
          <w:p w:rsidR="001741B3" w:rsidRDefault="00FE72E9">
            <w:pPr>
              <w:pStyle w:val="2"/>
              <w:widowControl w:val="0"/>
              <w:tabs>
                <w:tab w:val="left" w:pos="1260"/>
              </w:tabs>
              <w:spacing w:line="240" w:lineRule="auto"/>
              <w:ind w:left="0"/>
              <w:rPr>
                <w:szCs w:val="28"/>
              </w:rPr>
            </w:pPr>
            <w:hyperlink r:id="rId36" w:history="1">
              <w:r w:rsidR="00CF25AC" w:rsidRPr="00BB0ADD">
                <w:rPr>
                  <w:rStyle w:val="a3"/>
                  <w:szCs w:val="28"/>
                </w:rPr>
                <w:t>http://document.ua/pro-zatverdzhennja-instrukciyi-z-dilovodstva-v-administrativ-doc171903.html</w:t>
              </w:r>
            </w:hyperlink>
          </w:p>
          <w:p w:rsidR="00CF25AC" w:rsidRDefault="00CF25AC">
            <w:pPr>
              <w:pStyle w:val="2"/>
              <w:widowControl w:val="0"/>
              <w:tabs>
                <w:tab w:val="left" w:pos="1260"/>
              </w:tabs>
              <w:spacing w:line="240" w:lineRule="auto"/>
              <w:ind w:left="0"/>
              <w:rPr>
                <w:szCs w:val="28"/>
              </w:rPr>
            </w:pPr>
          </w:p>
        </w:tc>
      </w:tr>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Pr="00F75712" w:rsidRDefault="00F75712">
            <w:pPr>
              <w:spacing w:line="276" w:lineRule="auto"/>
              <w:jc w:val="center"/>
              <w:rPr>
                <w:b/>
                <w:sz w:val="28"/>
                <w:szCs w:val="28"/>
                <w:lang w:val="en-US"/>
              </w:rPr>
            </w:pPr>
            <w:r>
              <w:rPr>
                <w:b/>
                <w:sz w:val="28"/>
                <w:szCs w:val="28"/>
                <w:lang w:val="en-US"/>
              </w:rPr>
              <w:t>6</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FE72E9" w:rsidP="00FE72E9">
            <w:pPr>
              <w:spacing w:line="276" w:lineRule="auto"/>
              <w:rPr>
                <w:bCs/>
                <w:sz w:val="28"/>
                <w:szCs w:val="28"/>
              </w:rPr>
            </w:pPr>
            <w:r>
              <w:rPr>
                <w:sz w:val="28"/>
                <w:szCs w:val="28"/>
              </w:rPr>
              <w:t>Нормотворче провадження</w:t>
            </w:r>
          </w:p>
        </w:tc>
        <w:tc>
          <w:tcPr>
            <w:tcW w:w="5387" w:type="dxa"/>
            <w:tcBorders>
              <w:top w:val="single" w:sz="4" w:space="0" w:color="auto"/>
              <w:left w:val="single" w:sz="4" w:space="0" w:color="auto"/>
              <w:bottom w:val="single" w:sz="4" w:space="0" w:color="auto"/>
              <w:right w:val="single" w:sz="4" w:space="0" w:color="auto"/>
            </w:tcBorders>
            <w:hideMark/>
          </w:tcPr>
          <w:p w:rsidR="00F75712" w:rsidRDefault="004F2511">
            <w:pPr>
              <w:pStyle w:val="2"/>
              <w:widowControl w:val="0"/>
              <w:tabs>
                <w:tab w:val="left" w:pos="1260"/>
              </w:tabs>
              <w:spacing w:line="240" w:lineRule="auto"/>
              <w:ind w:left="0"/>
              <w:rPr>
                <w:szCs w:val="28"/>
              </w:rPr>
            </w:pPr>
            <w:r>
              <w:t xml:space="preserve">Поняття нормотворчого провадження як виду провадження у сфері управління. Види нормотворчих проваджень за сферами організуючого впливу розроблюваних нормативних актів.: провадження з прийняття постанов і розпоряджень Кабінету Міністрів України; провадження з видання наказів, інструкцій та інших актів міністерств, комітетів та інших центральних органів спеціальної компетенції; провадження з видання </w:t>
            </w:r>
            <w:r>
              <w:lastRenderedPageBreak/>
              <w:t>рішень місцевих державних адміністрацій, з видання локальних актів керівниками державних підприємств, установ, організацій; провадження з видання нормативних актів органами місцевого самоуправління.</w:t>
            </w:r>
          </w:p>
        </w:tc>
        <w:tc>
          <w:tcPr>
            <w:tcW w:w="6946" w:type="dxa"/>
            <w:tcBorders>
              <w:top w:val="single" w:sz="4" w:space="0" w:color="auto"/>
              <w:left w:val="single" w:sz="4" w:space="0" w:color="auto"/>
              <w:bottom w:val="single" w:sz="4" w:space="0" w:color="auto"/>
              <w:right w:val="single" w:sz="4" w:space="0" w:color="auto"/>
            </w:tcBorders>
          </w:tcPr>
          <w:p w:rsidR="00F75712" w:rsidRDefault="00FE72E9">
            <w:pPr>
              <w:pStyle w:val="2"/>
              <w:widowControl w:val="0"/>
              <w:tabs>
                <w:tab w:val="left" w:pos="1260"/>
              </w:tabs>
              <w:spacing w:line="240" w:lineRule="auto"/>
              <w:ind w:left="0"/>
              <w:rPr>
                <w:szCs w:val="28"/>
              </w:rPr>
            </w:pPr>
            <w:hyperlink r:id="rId37" w:history="1">
              <w:r w:rsidR="001741B3" w:rsidRPr="00BB0ADD">
                <w:rPr>
                  <w:rStyle w:val="a3"/>
                  <w:szCs w:val="28"/>
                </w:rPr>
                <w:t>file:///C:/%5CUsers%5CUser%5CDownloads%5CNzizvru_2013_5_21.pdf</w:t>
              </w:r>
            </w:hyperlink>
          </w:p>
          <w:p w:rsidR="001741B3" w:rsidRDefault="001741B3">
            <w:pPr>
              <w:pStyle w:val="2"/>
              <w:widowControl w:val="0"/>
              <w:tabs>
                <w:tab w:val="left" w:pos="1260"/>
              </w:tabs>
              <w:spacing w:line="240" w:lineRule="auto"/>
              <w:ind w:left="0"/>
              <w:rPr>
                <w:szCs w:val="28"/>
              </w:rPr>
            </w:pPr>
          </w:p>
        </w:tc>
      </w:tr>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Pr="00F75712" w:rsidRDefault="00F75712">
            <w:pPr>
              <w:spacing w:line="276" w:lineRule="auto"/>
              <w:jc w:val="center"/>
              <w:rPr>
                <w:b/>
                <w:sz w:val="28"/>
                <w:szCs w:val="28"/>
                <w:lang w:val="en-US"/>
              </w:rPr>
            </w:pPr>
            <w:r>
              <w:rPr>
                <w:b/>
                <w:sz w:val="28"/>
                <w:szCs w:val="28"/>
                <w:lang w:val="en-US"/>
              </w:rPr>
              <w:lastRenderedPageBreak/>
              <w:t>7</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4F2511" w:rsidP="00FE72E9">
            <w:pPr>
              <w:spacing w:line="276" w:lineRule="auto"/>
              <w:rPr>
                <w:bCs/>
                <w:sz w:val="28"/>
                <w:szCs w:val="28"/>
              </w:rPr>
            </w:pPr>
            <w:proofErr w:type="spellStart"/>
            <w:r w:rsidRPr="00FE72E9">
              <w:rPr>
                <w:sz w:val="28"/>
                <w:szCs w:val="28"/>
              </w:rPr>
              <w:t>Реєс</w:t>
            </w:r>
            <w:r w:rsidR="00FE72E9">
              <w:rPr>
                <w:sz w:val="28"/>
                <w:szCs w:val="28"/>
              </w:rPr>
              <w:t>траційно</w:t>
            </w:r>
            <w:proofErr w:type="spellEnd"/>
            <w:r w:rsidR="00FE72E9">
              <w:rPr>
                <w:sz w:val="28"/>
                <w:szCs w:val="28"/>
              </w:rPr>
              <w:t>-дозвільне провадження</w:t>
            </w:r>
          </w:p>
        </w:tc>
        <w:tc>
          <w:tcPr>
            <w:tcW w:w="5387" w:type="dxa"/>
            <w:tcBorders>
              <w:top w:val="single" w:sz="4" w:space="0" w:color="auto"/>
              <w:left w:val="single" w:sz="4" w:space="0" w:color="auto"/>
              <w:bottom w:val="single" w:sz="4" w:space="0" w:color="auto"/>
              <w:right w:val="single" w:sz="4" w:space="0" w:color="auto"/>
            </w:tcBorders>
            <w:hideMark/>
          </w:tcPr>
          <w:p w:rsidR="00F75712" w:rsidRDefault="004F2511">
            <w:pPr>
              <w:pStyle w:val="2"/>
              <w:widowControl w:val="0"/>
              <w:tabs>
                <w:tab w:val="left" w:pos="1260"/>
              </w:tabs>
              <w:spacing w:line="240" w:lineRule="auto"/>
              <w:ind w:left="0"/>
              <w:rPr>
                <w:szCs w:val="28"/>
              </w:rPr>
            </w:pPr>
            <w:r>
              <w:t xml:space="preserve">Поняття дозвільної системи. Дозвільні документи: спеціальний дозвіл, ліцензія, сертифікат. Поняття та сутність дозвільного провадження. Класифікація дозвільних проваджень за цілями, за суб’єктами і за предметом. Стадії дозвільних проваджень: порушення дозвільного провадження; безпосереднє вивчення компетентним органом поданих документів або обстеження приміщень, речей щодо відповідності їх вимогам дозвільної системи; прийняття рішення; оскарження та опротестування прийнятих рішень; виконання прийнятого рішення (видача дозволу). Поняття державної реєстрації. Групи об’єктів державної реєстрації. Поняття реєстраційного провадження. Стадії реєстраційного провадження: порушення і розгляд справи; прийняття </w:t>
            </w:r>
            <w:r w:rsidR="00FE72E9">
              <w:t>рішення</w:t>
            </w:r>
            <w:r>
              <w:t xml:space="preserve"> щодо реєстрації або відмова у реєстрації; оскарження та опротестування прийнятого рішення; виконання прийнятого рішення. </w:t>
            </w:r>
            <w:r>
              <w:lastRenderedPageBreak/>
              <w:t>Специфіка проведення реєстраційного провадження для юридичних осіб, для транспортних засобів</w:t>
            </w:r>
          </w:p>
        </w:tc>
        <w:tc>
          <w:tcPr>
            <w:tcW w:w="6946" w:type="dxa"/>
            <w:tcBorders>
              <w:top w:val="single" w:sz="4" w:space="0" w:color="auto"/>
              <w:left w:val="single" w:sz="4" w:space="0" w:color="auto"/>
              <w:bottom w:val="single" w:sz="4" w:space="0" w:color="auto"/>
              <w:right w:val="single" w:sz="4" w:space="0" w:color="auto"/>
            </w:tcBorders>
          </w:tcPr>
          <w:p w:rsidR="001741B3" w:rsidRDefault="00FE72E9" w:rsidP="00CF25AC">
            <w:pPr>
              <w:pStyle w:val="2"/>
              <w:widowControl w:val="0"/>
              <w:tabs>
                <w:tab w:val="left" w:pos="1260"/>
              </w:tabs>
              <w:spacing w:line="240" w:lineRule="auto"/>
              <w:ind w:left="0"/>
              <w:rPr>
                <w:szCs w:val="28"/>
              </w:rPr>
            </w:pPr>
            <w:hyperlink r:id="rId38" w:history="1">
              <w:r w:rsidR="00CF25AC" w:rsidRPr="00BB0ADD">
                <w:rPr>
                  <w:rStyle w:val="a3"/>
                  <w:szCs w:val="28"/>
                </w:rPr>
                <w:t>http://pravoisuspilstvo.org.ua/archive/2017/4_2017/part_1/24.pdf</w:t>
              </w:r>
            </w:hyperlink>
          </w:p>
          <w:p w:rsidR="00CF25AC" w:rsidRDefault="00CF25AC" w:rsidP="00CF25AC">
            <w:pPr>
              <w:pStyle w:val="2"/>
              <w:widowControl w:val="0"/>
              <w:tabs>
                <w:tab w:val="left" w:pos="1260"/>
              </w:tabs>
              <w:spacing w:line="240" w:lineRule="auto"/>
              <w:ind w:left="0"/>
              <w:rPr>
                <w:szCs w:val="28"/>
              </w:rPr>
            </w:pPr>
          </w:p>
        </w:tc>
      </w:tr>
      <w:tr w:rsidR="00E80734" w:rsidTr="00FE72E9">
        <w:tc>
          <w:tcPr>
            <w:tcW w:w="675" w:type="dxa"/>
            <w:tcBorders>
              <w:top w:val="single" w:sz="4" w:space="0" w:color="auto"/>
              <w:left w:val="single" w:sz="4" w:space="0" w:color="auto"/>
              <w:bottom w:val="single" w:sz="4" w:space="0" w:color="auto"/>
              <w:right w:val="single" w:sz="4" w:space="0" w:color="auto"/>
            </w:tcBorders>
            <w:hideMark/>
          </w:tcPr>
          <w:p w:rsidR="00F75712" w:rsidRPr="00F75712" w:rsidRDefault="00F75712">
            <w:pPr>
              <w:spacing w:line="276" w:lineRule="auto"/>
              <w:jc w:val="center"/>
              <w:rPr>
                <w:b/>
                <w:sz w:val="28"/>
                <w:szCs w:val="28"/>
                <w:lang w:val="en-US"/>
              </w:rPr>
            </w:pPr>
            <w:r>
              <w:rPr>
                <w:b/>
                <w:sz w:val="28"/>
                <w:szCs w:val="28"/>
                <w:lang w:val="en-US"/>
              </w:rPr>
              <w:lastRenderedPageBreak/>
              <w:t>8</w:t>
            </w:r>
          </w:p>
        </w:tc>
        <w:tc>
          <w:tcPr>
            <w:tcW w:w="2268" w:type="dxa"/>
            <w:tcBorders>
              <w:top w:val="single" w:sz="4" w:space="0" w:color="auto"/>
              <w:left w:val="single" w:sz="4" w:space="0" w:color="auto"/>
              <w:bottom w:val="single" w:sz="4" w:space="0" w:color="auto"/>
              <w:right w:val="single" w:sz="4" w:space="0" w:color="auto"/>
            </w:tcBorders>
            <w:hideMark/>
          </w:tcPr>
          <w:p w:rsidR="00F75712" w:rsidRPr="00FE72E9" w:rsidRDefault="004F2511" w:rsidP="00FE72E9">
            <w:pPr>
              <w:spacing w:line="276" w:lineRule="auto"/>
              <w:rPr>
                <w:bCs/>
                <w:sz w:val="28"/>
                <w:szCs w:val="28"/>
              </w:rPr>
            </w:pPr>
            <w:r w:rsidRPr="00FE72E9">
              <w:rPr>
                <w:sz w:val="28"/>
                <w:szCs w:val="28"/>
              </w:rPr>
              <w:t>Дисциплінарне, атестац</w:t>
            </w:r>
            <w:r w:rsidR="00FE72E9">
              <w:rPr>
                <w:sz w:val="28"/>
                <w:szCs w:val="28"/>
              </w:rPr>
              <w:t>ійне та контрольне провадження</w:t>
            </w:r>
          </w:p>
        </w:tc>
        <w:tc>
          <w:tcPr>
            <w:tcW w:w="5387" w:type="dxa"/>
            <w:tcBorders>
              <w:top w:val="single" w:sz="4" w:space="0" w:color="auto"/>
              <w:left w:val="single" w:sz="4" w:space="0" w:color="auto"/>
              <w:bottom w:val="single" w:sz="4" w:space="0" w:color="auto"/>
              <w:right w:val="single" w:sz="4" w:space="0" w:color="auto"/>
            </w:tcBorders>
            <w:hideMark/>
          </w:tcPr>
          <w:p w:rsidR="00F75712" w:rsidRDefault="004F2511">
            <w:pPr>
              <w:pStyle w:val="2"/>
              <w:widowControl w:val="0"/>
              <w:tabs>
                <w:tab w:val="left" w:pos="1260"/>
              </w:tabs>
              <w:spacing w:line="240" w:lineRule="auto"/>
              <w:ind w:left="0"/>
              <w:rPr>
                <w:szCs w:val="28"/>
              </w:rPr>
            </w:pPr>
            <w:r>
              <w:t xml:space="preserve">Поняття </w:t>
            </w:r>
            <w:r w:rsidR="00FE72E9">
              <w:t>дисциплінарної</w:t>
            </w:r>
            <w:r>
              <w:t xml:space="preserve"> відповідальності, її специфіка. Види дисциплінарних стягнень. Поняття та стації дисциплінарного провадження у справах про адміністративні делік</w:t>
            </w:r>
            <w:r w:rsidR="00FE72E9">
              <w:t>т</w:t>
            </w:r>
            <w:r>
              <w:t xml:space="preserve">и, вчинені особами, на яких поширюється дія дисциплінарних статутів або спеціальних положень про дисципліну. Поняття та структура дисциплінарного провадження у справах про порушення правил попереднього </w:t>
            </w:r>
            <w:r w:rsidR="00FE72E9">
              <w:t>ув’язнення</w:t>
            </w:r>
            <w:r>
              <w:t xml:space="preserve">, умов і порядку відбуття кримінального покарання. Поняття та стадії дисциплінарного провадження у справах про порушення правил внутрішнього розпорядку приймальників-розподільників для </w:t>
            </w:r>
            <w:r w:rsidR="00FE72E9">
              <w:t>неповнолітніх</w:t>
            </w:r>
            <w:r>
              <w:t xml:space="preserve"> та осіб, затриманих за бродяжництво. Поняття атестаційної системи та об’єкти атестації. Поняття атестаційного </w:t>
            </w:r>
            <w:r w:rsidR="00FE72E9">
              <w:t>провадження</w:t>
            </w:r>
            <w:r>
              <w:t xml:space="preserve"> та його стадії: підготовка справи про атестацію; розгляд </w:t>
            </w:r>
            <w:r w:rsidR="00FE72E9">
              <w:t>атестаційної</w:t>
            </w:r>
            <w:r>
              <w:t xml:space="preserve"> справи та прийняття рішення з атестації; оскарження та опротестування прийнятого рішення; виконання прийнятого рішення. Специфіка атестації фізичних осіб, навчальних закладів, </w:t>
            </w:r>
            <w:r>
              <w:lastRenderedPageBreak/>
              <w:t xml:space="preserve">робочих місць за умовами праці. Поняття контролю та нагляду в </w:t>
            </w:r>
            <w:r w:rsidR="00FE72E9">
              <w:t>адміністративному</w:t>
            </w:r>
            <w:r>
              <w:t xml:space="preserve"> процесі. Контролюючі суб’єкти та їх повноваження. Поняття контрольного провадження, його особливості. Стадії контрольних проваджень: інформаційна, аналітична, стадія коригування.</w:t>
            </w:r>
          </w:p>
        </w:tc>
        <w:tc>
          <w:tcPr>
            <w:tcW w:w="6946" w:type="dxa"/>
            <w:tcBorders>
              <w:top w:val="single" w:sz="4" w:space="0" w:color="auto"/>
              <w:left w:val="single" w:sz="4" w:space="0" w:color="auto"/>
              <w:bottom w:val="single" w:sz="4" w:space="0" w:color="auto"/>
              <w:right w:val="single" w:sz="4" w:space="0" w:color="auto"/>
            </w:tcBorders>
          </w:tcPr>
          <w:p w:rsidR="00F75712" w:rsidRDefault="00FE72E9">
            <w:pPr>
              <w:pStyle w:val="2"/>
              <w:widowControl w:val="0"/>
              <w:tabs>
                <w:tab w:val="left" w:pos="1260"/>
              </w:tabs>
              <w:spacing w:line="240" w:lineRule="auto"/>
              <w:ind w:left="0"/>
              <w:rPr>
                <w:szCs w:val="28"/>
              </w:rPr>
            </w:pPr>
            <w:hyperlink r:id="rId39" w:history="1">
              <w:r w:rsidR="00CF25AC" w:rsidRPr="00BB0ADD">
                <w:rPr>
                  <w:rStyle w:val="a3"/>
                  <w:szCs w:val="28"/>
                </w:rPr>
                <w:t>http://pravoisuspilstvo.org.ua/archive/2017/4_2017/part_1/24.pdf</w:t>
              </w:r>
            </w:hyperlink>
          </w:p>
          <w:p w:rsidR="00CF25AC" w:rsidRDefault="00CF25AC">
            <w:pPr>
              <w:pStyle w:val="2"/>
              <w:widowControl w:val="0"/>
              <w:tabs>
                <w:tab w:val="left" w:pos="1260"/>
              </w:tabs>
              <w:spacing w:line="240" w:lineRule="auto"/>
              <w:ind w:left="0"/>
              <w:rPr>
                <w:szCs w:val="28"/>
              </w:rPr>
            </w:pPr>
          </w:p>
        </w:tc>
      </w:tr>
    </w:tbl>
    <w:p w:rsidR="0025638E" w:rsidRDefault="0025638E" w:rsidP="0025638E"/>
    <w:p w:rsidR="00990A0A" w:rsidRDefault="00990A0A"/>
    <w:sectPr w:rsidR="00990A0A" w:rsidSect="00FE72E9">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25638E"/>
    <w:rsid w:val="000254B2"/>
    <w:rsid w:val="000D79D5"/>
    <w:rsid w:val="001741B3"/>
    <w:rsid w:val="00177985"/>
    <w:rsid w:val="0025638E"/>
    <w:rsid w:val="003F54EE"/>
    <w:rsid w:val="004F2511"/>
    <w:rsid w:val="00697183"/>
    <w:rsid w:val="006B040C"/>
    <w:rsid w:val="00990A0A"/>
    <w:rsid w:val="00A33DDF"/>
    <w:rsid w:val="00CF25AC"/>
    <w:rsid w:val="00E80734"/>
    <w:rsid w:val="00F75712"/>
    <w:rsid w:val="00FA3708"/>
    <w:rsid w:val="00FE72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3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5638E"/>
    <w:rPr>
      <w:color w:val="0000FF"/>
      <w:u w:val="single"/>
    </w:rPr>
  </w:style>
  <w:style w:type="paragraph" w:customStyle="1" w:styleId="2">
    <w:name w:val="Абзац списка2"/>
    <w:basedOn w:val="a"/>
    <w:uiPriority w:val="99"/>
    <w:rsid w:val="0025638E"/>
    <w:pPr>
      <w:spacing w:line="360" w:lineRule="auto"/>
      <w:ind w:left="708"/>
      <w:jc w:val="both"/>
    </w:pPr>
    <w:rPr>
      <w:sz w:val="28"/>
    </w:rPr>
  </w:style>
  <w:style w:type="character" w:styleId="a4">
    <w:name w:val="FollowedHyperlink"/>
    <w:basedOn w:val="a0"/>
    <w:uiPriority w:val="99"/>
    <w:semiHidden/>
    <w:unhideWhenUsed/>
    <w:rsid w:val="00E807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ace.uzhnu.edu.ua/jspui/bitstream/lib/19688/1/%D0%93%D0%B0%D0%BB%D1%83%D0%BD%D1%8C%D0%BA%D0%BE-%D0%90%D0%94%D0%9C%D0%86%D0%9D%D0%86%D0%A1%D0%A2%D0%A0%D0%90%D0%A2%D0%98%D0%92%D0%9D%D0%95-%D0%9F%D0%A0%D0%90%D0%92%D0%9E-%D0%A3%D0%9A%D0%A0%D0%908-ilovepdf-compressed-1%20%281%29.pdf" TargetMode="External"/><Relationship Id="rId13" Type="http://schemas.openxmlformats.org/officeDocument/2006/relationships/hyperlink" Target="http://er.dduvs.in.ua/bitstream/123456789/356/1/%D0%90%D0%94%D0%9CI%D0%9DI%D0%A1%D0%A2%D0%A0%D0%90%D0%A2%D0%98%D0%92%D0%9D%D0%95%20%D0%9F%D0%A0%D0%9E%D0%A6%D0%95%D0%A1%D0%A3%D0%90%D0%9B%D0%AC%D0%9D%D0%95%20%D0%9F%D0%A0%D0%90%D0%92%D0%9E%20_%D0%A0%D0%95%D0%94%D0%90%D0%9A%2010_2016_.pdf" TargetMode="External"/><Relationship Id="rId18" Type="http://schemas.openxmlformats.org/officeDocument/2006/relationships/hyperlink" Target="https://essuir.sumdu.edu.ua/bitstream-download/123456789/72609/1/Burbyka_administratyvnyi.pdf;jsessionid=EAB71188C68554F08E43FF79697AC2ED" TargetMode="External"/><Relationship Id="rId26" Type="http://schemas.openxmlformats.org/officeDocument/2006/relationships/hyperlink" Target="https://dspace.uzhnu.edu.ua/jspui/bitstream/lib/19688/1/%D0%93%D0%B0%D0%BB%D1%83%D0%BD%D1%8C%D0%BA%D0%BE-%D0%90%D0%94%D0%9C%D0%86%D0%9D%D0%86%D0%A1%D0%A2%D0%A0%D0%90%D0%A2%D0%98%D0%92%D0%9D%D0%95-%D0%9F%D0%A0%D0%90%D0%92%D0%9E-%D0%A3%D0%9A%D0%A0%D0%908-ilovepdf-compressed-1%20%281%29.pdf" TargetMode="External"/><Relationship Id="rId39" Type="http://schemas.openxmlformats.org/officeDocument/2006/relationships/hyperlink" Target="http://pravoisuspilstvo.org.ua/archive/2017/4_2017/part_1/24.pdf" TargetMode="External"/><Relationship Id="rId3" Type="http://schemas.openxmlformats.org/officeDocument/2006/relationships/settings" Target="settings.xml"/><Relationship Id="rId21" Type="http://schemas.openxmlformats.org/officeDocument/2006/relationships/hyperlink" Target="https://essuir.sumdu.edu.ua/bitstream-download/123456789/72609/1/Burbyka_administratyvnyi.pdf;jsessionid=EAB71188C68554F08E43FF79697AC2ED" TargetMode="External"/><Relationship Id="rId34" Type="http://schemas.openxmlformats.org/officeDocument/2006/relationships/hyperlink" Target="http://ela.kpi.ua/bitstream/123456789/25310/1/VPSP2017-3-4_83-88.pdf" TargetMode="External"/><Relationship Id="rId7" Type="http://schemas.openxmlformats.org/officeDocument/2006/relationships/hyperlink" Target="http://er.dduvs.in.ua/bitstream/123456789/356/1/%D0%90%D0%94%D0%9CI%D0%9DI%D0%A1%D0%A2%D0%A0%D0%90%D0%A2%D0%98%D0%92%D0%9D%D0%95%20%D0%9F%D0%A0%D0%9E%D0%A6%D0%95%D0%A1%D0%A3%D0%90%D0%9B%D0%AC%D0%9D%D0%95%20%D0%9F%D0%A0%D0%90%D0%92%D0%9E%20_%D0%A0%D0%95%D0%94%D0%90%D0%9A%2010_2016_.pdf" TargetMode="External"/><Relationship Id="rId12" Type="http://schemas.openxmlformats.org/officeDocument/2006/relationships/hyperlink" Target="https://essuir.sumdu.edu.ua/bitstream-download/123456789/72609/1/Burbyka_administratyvnyi.pdf;jsessionid=EAB71188C68554F08E43FF79697AC2ED" TargetMode="External"/><Relationship Id="rId17" Type="http://schemas.openxmlformats.org/officeDocument/2006/relationships/hyperlink" Target="https://dspace.uzhnu.edu.ua/jspui/bitstream/lib/19688/1/%D0%93%D0%B0%D0%BB%D1%83%D0%BD%D1%8C%D0%BA%D0%BE-%D0%90%D0%94%D0%9C%D0%86%D0%9D%D0%86%D0%A1%D0%A2%D0%A0%D0%90%D0%A2%D0%98%D0%92%D0%9D%D0%95-%D0%9F%D0%A0%D0%90%D0%92%D0%9E-%D0%A3%D0%9A%D0%A0%D0%908-ilovepdf-compressed-1%20%281%29.pdf" TargetMode="External"/><Relationship Id="rId25" Type="http://schemas.openxmlformats.org/officeDocument/2006/relationships/hyperlink" Target="http://er.dduvs.in.ua/bitstream/123456789/356/1/%D0%90%D0%94%D0%9CI%D0%9DI%D0%A1%D0%A2%D0%A0%D0%90%D0%A2%D0%98%D0%92%D0%9D%D0%95%20%D0%9F%D0%A0%D0%9E%D0%A6%D0%95%D0%A1%D0%A3%D0%90%D0%9B%D0%AC%D0%9D%D0%95%20%D0%9F%D0%A0%D0%90%D0%92%D0%9E%20_%D0%A0%D0%95%D0%94%D0%90%D0%9A%2010_2016_.pdf" TargetMode="External"/><Relationship Id="rId33" Type="http://schemas.openxmlformats.org/officeDocument/2006/relationships/hyperlink" Target="http://apdp.in.ua/v35/60.pdf" TargetMode="External"/><Relationship Id="rId38" Type="http://schemas.openxmlformats.org/officeDocument/2006/relationships/hyperlink" Target="http://pravoisuspilstvo.org.ua/archive/2017/4_2017/part_1/24.pdf" TargetMode="External"/><Relationship Id="rId2" Type="http://schemas.microsoft.com/office/2007/relationships/stylesWithEffects" Target="stylesWithEffects.xml"/><Relationship Id="rId16" Type="http://schemas.openxmlformats.org/officeDocument/2006/relationships/hyperlink" Target="http://er.dduvs.in.ua/bitstream/123456789/356/1/%D0%90%D0%94%D0%9CI%D0%9DI%D0%A1%D0%A2%D0%A0%D0%90%D0%A2%D0%98%D0%92%D0%9D%D0%95%20%D0%9F%D0%A0%D0%9E%D0%A6%D0%95%D0%A1%D0%A3%D0%90%D0%9B%D0%AC%D0%9D%D0%95%20%D0%9F%D0%A0%D0%90%D0%92%D0%9E%20_%D0%A0%D0%95%D0%94%D0%90%D0%9A%2010_2016_.pdf" TargetMode="External"/><Relationship Id="rId20" Type="http://schemas.openxmlformats.org/officeDocument/2006/relationships/hyperlink" Target="https://dspace.uzhnu.edu.ua/jspui/bitstream/lib/19688/1/%D0%93%D0%B0%D0%BB%D1%83%D0%BD%D1%8C%D0%BA%D0%BE-%D0%90%D0%94%D0%9C%D0%86%D0%9D%D0%86%D0%A1%D0%A2%D0%A0%D0%90%D0%A2%D0%98%D0%92%D0%9D%D0%95-%D0%9F%D0%A0%D0%90%D0%92%D0%9E-%D0%A3%D0%9A%D0%A0%D0%908-ilovepdf-compressed-1%20%281%29.pdf" TargetMode="External"/><Relationship Id="rId29" Type="http://schemas.openxmlformats.org/officeDocument/2006/relationships/hyperlink" Target="http://pravoisuspilstvo.org.ua/archive/2017/4_2017/part_1/24.p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ssuir.sumdu.edu.ua/bitstream-download/123456789/72609/1/Burbyka_administratyvnyi.pdf;jsessionid=EAB71188C68554F08E43FF79697AC2ED" TargetMode="External"/><Relationship Id="rId11" Type="http://schemas.openxmlformats.org/officeDocument/2006/relationships/hyperlink" Target="https://dspace.uzhnu.edu.ua/jspui/bitstream/lib/19688/1/%D0%93%D0%B0%D0%BB%D1%83%D0%BD%D1%8C%D0%BA%D0%BE-%D0%90%D0%94%D0%9C%D0%86%D0%9D%D0%86%D0%A1%D0%A2%D0%A0%D0%90%D0%A2%D0%98%D0%92%D0%9D%D0%95-%D0%9F%D0%A0%D0%90%D0%92%D0%9E-%D0%A3%D0%9A%D0%A0%D0%908-ilovepdf-compressed-1%20%281%29.pdf" TargetMode="External"/><Relationship Id="rId24" Type="http://schemas.openxmlformats.org/officeDocument/2006/relationships/hyperlink" Target="https://essuir.sumdu.edu.ua/bitstream-download/123456789/72609/1/Burbyka_administratyvnyi.pdf;jsessionid=EAB71188C68554F08E43FF79697AC2ED" TargetMode="External"/><Relationship Id="rId32" Type="http://schemas.openxmlformats.org/officeDocument/2006/relationships/hyperlink" Target="http://www.jurnaluljuridic.in.ua/archive/2017/4/12.pdf" TargetMode="External"/><Relationship Id="rId37" Type="http://schemas.openxmlformats.org/officeDocument/2006/relationships/hyperlink" Target="file:///C:/%5CUsers%5CUser%5CDownloads%5CNzizvru_2013_5_21.pdf" TargetMode="External"/><Relationship Id="rId40" Type="http://schemas.openxmlformats.org/officeDocument/2006/relationships/fontTable" Target="fontTable.xml"/><Relationship Id="rId5" Type="http://schemas.openxmlformats.org/officeDocument/2006/relationships/hyperlink" Target="https://dspace.uzhnu.edu.ua/jspui/bitstream/lib/19688/1/%D0%93%D0%B0%D0%BB%D1%83%D0%BD%D1%8C%D0%BA%D0%BE-%D0%90%D0%94%D0%9C%D0%86%D0%9D%D0%86%D0%A1%D0%A2%D0%A0%D0%90%D0%A2%D0%98%D0%92%D0%9D%D0%95-%D0%9F%D0%A0%D0%90%D0%92%D0%9E-%D0%A3%D0%9A%D0%A0%D0%908-ilovepdf-compressed-1%20%281%29.pdf" TargetMode="External"/><Relationship Id="rId15" Type="http://schemas.openxmlformats.org/officeDocument/2006/relationships/hyperlink" Target="https://essuir.sumdu.edu.ua/bitstream-download/123456789/72609/1/Burbyka_administratyvnyi.pdf;jsessionid=EAB71188C68554F08E43FF79697AC2ED" TargetMode="External"/><Relationship Id="rId23" Type="http://schemas.openxmlformats.org/officeDocument/2006/relationships/hyperlink" Target="https://dspace.uzhnu.edu.ua/jspui/bitstream/lib/19688/1/%D0%93%D0%B0%D0%BB%D1%83%D0%BD%D1%8C%D0%BA%D0%BE-%D0%90%D0%94%D0%9C%D0%86%D0%9D%D0%86%D0%A1%D0%A2%D0%A0%D0%90%D0%A2%D0%98%D0%92%D0%9D%D0%95-%D0%9F%D0%A0%D0%90%D0%92%D0%9E-%D0%A3%D0%9A%D0%A0%D0%908-ilovepdf-compressed-1%20%281%29.pdf" TargetMode="External"/><Relationship Id="rId28" Type="http://schemas.openxmlformats.org/officeDocument/2006/relationships/hyperlink" Target="http://er.dduvs.in.ua/bitstream/123456789/356/1/%D0%90%D0%94%D0%9CI%D0%9DI%D0%A1%D0%A2%D0%A0%D0%90%D0%A2%D0%98%D0%92%D0%9D%D0%95%20%D0%9F%D0%A0%D0%9E%D0%A6%D0%95%D0%A1%D0%A3%D0%90%D0%9B%D0%AC%D0%9D%D0%95%20%D0%9F%D0%A0%D0%90%D0%92%D0%9E%20_%D0%A0%D0%95%D0%94%D0%90%D0%9A%2010_2016_.pdf" TargetMode="External"/><Relationship Id="rId36" Type="http://schemas.openxmlformats.org/officeDocument/2006/relationships/hyperlink" Target="http://document.ua/pro-zatverdzhennja-instrukciyi-z-dilovodstva-v-administrativ-doc171903.html" TargetMode="External"/><Relationship Id="rId10" Type="http://schemas.openxmlformats.org/officeDocument/2006/relationships/hyperlink" Target="http://er.dduvs.in.ua/bitstream/123456789/356/1/%D0%90%D0%94%D0%9CI%D0%9DI%D0%A1%D0%A2%D0%A0%D0%90%D0%A2%D0%98%D0%92%D0%9D%D0%95%20%D0%9F%D0%A0%D0%9E%D0%A6%D0%95%D0%A1%D0%A3%D0%90%D0%9B%D0%AC%D0%9D%D0%95%20%D0%9F%D0%A0%D0%90%D0%92%D0%9E%20_%D0%A0%D0%95%D0%94%D0%90%D0%9A%2010_2016_.pdf" TargetMode="External"/><Relationship Id="rId19" Type="http://schemas.openxmlformats.org/officeDocument/2006/relationships/hyperlink" Target="http://er.dduvs.in.ua/bitstream/123456789/356/1/%D0%90%D0%94%D0%9CI%D0%9DI%D0%A1%D0%A2%D0%A0%D0%90%D0%A2%D0%98%D0%92%D0%9D%D0%95%20%D0%9F%D0%A0%D0%9E%D0%A6%D0%95%D0%A1%D0%A3%D0%90%D0%9B%D0%AC%D0%9D%D0%95%20%D0%9F%D0%A0%D0%90%D0%92%D0%9E%20_%D0%A0%D0%95%D0%94%D0%90%D0%9A%2010_2016_.pdf" TargetMode="External"/><Relationship Id="rId31" Type="http://schemas.openxmlformats.org/officeDocument/2006/relationships/hyperlink" Target="http://applaw.knu.ua/index.php/arkhiv-nomeriv/3-9-2014-jubilee/item/392-administratyvnyy-protses-suchasni-pidkhody-do-vyznachennya-huberska-n-l" TargetMode="External"/><Relationship Id="rId4" Type="http://schemas.openxmlformats.org/officeDocument/2006/relationships/webSettings" Target="webSettings.xml"/><Relationship Id="rId9" Type="http://schemas.openxmlformats.org/officeDocument/2006/relationships/hyperlink" Target="https://essuir.sumdu.edu.ua/bitstream-download/123456789/72609/1/Burbyka_administratyvnyi.pdf;jsessionid=EAB71188C68554F08E43FF79697AC2ED" TargetMode="External"/><Relationship Id="rId14" Type="http://schemas.openxmlformats.org/officeDocument/2006/relationships/hyperlink" Target="https://dspace.uzhnu.edu.ua/jspui/bitstream/lib/19688/1/%D0%93%D0%B0%D0%BB%D1%83%D0%BD%D1%8C%D0%BA%D0%BE-%D0%90%D0%94%D0%9C%D0%86%D0%9D%D0%86%D0%A1%D0%A2%D0%A0%D0%90%D0%A2%D0%98%D0%92%D0%9D%D0%95-%D0%9F%D0%A0%D0%90%D0%92%D0%9E-%D0%A3%D0%9A%D0%A0%D0%908-ilovepdf-compressed-1%20%281%29.pdf" TargetMode="External"/><Relationship Id="rId22" Type="http://schemas.openxmlformats.org/officeDocument/2006/relationships/hyperlink" Target="http://er.dduvs.in.ua/bitstream/123456789/356/1/%D0%90%D0%94%D0%9CI%D0%9DI%D0%A1%D0%A2%D0%A0%D0%90%D0%A2%D0%98%D0%92%D0%9D%D0%95%20%D0%9F%D0%A0%D0%9E%D0%A6%D0%95%D0%A1%D0%A3%D0%90%D0%9B%D0%AC%D0%9D%D0%95%20%D0%9F%D0%A0%D0%90%D0%92%D0%9E%20_%D0%A0%D0%95%D0%94%D0%90%D0%9A%2010_2016_.pdf" TargetMode="External"/><Relationship Id="rId27" Type="http://schemas.openxmlformats.org/officeDocument/2006/relationships/hyperlink" Target="https://essuir.sumdu.edu.ua/bitstream-download/123456789/72609/1/Burbyka_administratyvnyi.pdf;jsessionid=EAB71188C68554F08E43FF79697AC2ED" TargetMode="External"/><Relationship Id="rId30" Type="http://schemas.openxmlformats.org/officeDocument/2006/relationships/hyperlink" Target="http://vjhr.sk/archive/2016_3/24.pdf" TargetMode="External"/><Relationship Id="rId35" Type="http://schemas.openxmlformats.org/officeDocument/2006/relationships/hyperlink" Target="http://www.jurnaluljuridic.in.ua/archive/2017/4/1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3050</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dc:creator>
  <cp:lastModifiedBy>Admin</cp:lastModifiedBy>
  <cp:revision>6</cp:revision>
  <dcterms:created xsi:type="dcterms:W3CDTF">2020-03-19T20:32:00Z</dcterms:created>
  <dcterms:modified xsi:type="dcterms:W3CDTF">2020-03-31T07:18:00Z</dcterms:modified>
</cp:coreProperties>
</file>