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4B" w:rsidRPr="00BB3E4C" w:rsidRDefault="00F54CB9" w:rsidP="00941C6B">
      <w:pPr>
        <w:jc w:val="both"/>
        <w:rPr>
          <w:b/>
          <w:sz w:val="28"/>
          <w:szCs w:val="28"/>
        </w:rPr>
      </w:pPr>
      <w:r w:rsidRPr="00BB3E4C">
        <w:rPr>
          <w:b/>
          <w:sz w:val="28"/>
          <w:szCs w:val="28"/>
        </w:rPr>
        <w:t>«</w:t>
      </w:r>
      <w:r w:rsidR="0057717C">
        <w:rPr>
          <w:b/>
          <w:caps/>
          <w:sz w:val="28"/>
          <w:szCs w:val="28"/>
        </w:rPr>
        <w:t>Банківське</w:t>
      </w:r>
      <w:r w:rsidR="003D7217">
        <w:rPr>
          <w:b/>
          <w:caps/>
          <w:sz w:val="28"/>
          <w:szCs w:val="28"/>
        </w:rPr>
        <w:t xml:space="preserve"> </w:t>
      </w:r>
      <w:r w:rsidR="00BB3E4C" w:rsidRPr="00BB3E4C">
        <w:rPr>
          <w:b/>
          <w:caps/>
          <w:sz w:val="28"/>
          <w:szCs w:val="28"/>
        </w:rPr>
        <w:t>право</w:t>
      </w:r>
      <w:r w:rsidRPr="00BB3E4C">
        <w:rPr>
          <w:b/>
          <w:sz w:val="28"/>
          <w:szCs w:val="28"/>
        </w:rPr>
        <w:t xml:space="preserve">» </w:t>
      </w:r>
      <w:r w:rsidR="00941C6B" w:rsidRPr="00BB3E4C">
        <w:rPr>
          <w:b/>
          <w:sz w:val="28"/>
          <w:szCs w:val="28"/>
        </w:rPr>
        <w:t xml:space="preserve">Факультет </w:t>
      </w:r>
      <w:r w:rsidR="00BB3E4C" w:rsidRPr="00BB3E4C">
        <w:rPr>
          <w:b/>
          <w:sz w:val="28"/>
          <w:szCs w:val="28"/>
        </w:rPr>
        <w:t>ветеринарної гігієни, екології та права</w:t>
      </w:r>
      <w:r w:rsidR="00941C6B" w:rsidRPr="00BB3E4C">
        <w:rPr>
          <w:b/>
          <w:sz w:val="28"/>
          <w:szCs w:val="28"/>
        </w:rPr>
        <w:t xml:space="preserve">, Кафедра </w:t>
      </w:r>
      <w:r w:rsidR="00BB3E4C" w:rsidRPr="00BB3E4C">
        <w:rPr>
          <w:b/>
          <w:sz w:val="28"/>
          <w:szCs w:val="28"/>
        </w:rPr>
        <w:t>права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Право</w:t>
      </w:r>
      <w:r w:rsidR="00941C6B" w:rsidRPr="00BB3E4C">
        <w:rPr>
          <w:b/>
          <w:sz w:val="28"/>
          <w:szCs w:val="28"/>
        </w:rPr>
        <w:t xml:space="preserve">, </w:t>
      </w:r>
      <w:r w:rsidR="00BB3E4C" w:rsidRPr="00BB3E4C">
        <w:rPr>
          <w:b/>
          <w:sz w:val="28"/>
          <w:szCs w:val="28"/>
        </w:rPr>
        <w:t>Бакалавр</w:t>
      </w:r>
      <w:r w:rsidR="00941C6B" w:rsidRPr="00BB3E4C">
        <w:rPr>
          <w:b/>
          <w:sz w:val="28"/>
          <w:szCs w:val="28"/>
        </w:rPr>
        <w:t xml:space="preserve">, </w:t>
      </w:r>
      <w:r w:rsidR="0057717C">
        <w:rPr>
          <w:b/>
          <w:sz w:val="28"/>
          <w:szCs w:val="28"/>
        </w:rPr>
        <w:t>3</w:t>
      </w:r>
      <w:r w:rsidR="00941C6B" w:rsidRPr="00BB3E4C">
        <w:rPr>
          <w:b/>
          <w:sz w:val="28"/>
          <w:szCs w:val="28"/>
        </w:rPr>
        <w:t xml:space="preserve"> курс</w:t>
      </w:r>
    </w:p>
    <w:p w:rsidR="0091234B" w:rsidRPr="00BB3E4C" w:rsidRDefault="0091234B" w:rsidP="00F54CB9">
      <w:pPr>
        <w:jc w:val="center"/>
        <w:rPr>
          <w:b/>
          <w:sz w:val="28"/>
          <w:szCs w:val="28"/>
        </w:rPr>
      </w:pPr>
    </w:p>
    <w:p w:rsidR="00BB3E4C" w:rsidRPr="00BB3E4C" w:rsidRDefault="00BB3E4C" w:rsidP="00BB3E4C">
      <w:pPr>
        <w:rPr>
          <w:sz w:val="28"/>
          <w:szCs w:val="28"/>
          <w:lang w:eastAsia="uk-UA"/>
        </w:rPr>
      </w:pPr>
      <w:r w:rsidRPr="00BB3E4C">
        <w:rPr>
          <w:sz w:val="28"/>
          <w:szCs w:val="28"/>
          <w:lang w:eastAsia="uk-UA"/>
        </w:rPr>
        <w:t>Коверко Ю. А., e-</w:t>
      </w:r>
      <w:proofErr w:type="spellStart"/>
      <w:r w:rsidRPr="00BB3E4C">
        <w:rPr>
          <w:sz w:val="28"/>
          <w:szCs w:val="28"/>
          <w:lang w:eastAsia="uk-UA"/>
        </w:rPr>
        <w:t>mail</w:t>
      </w:r>
      <w:proofErr w:type="spellEnd"/>
      <w:r w:rsidRPr="00BB3E4C">
        <w:rPr>
          <w:sz w:val="28"/>
          <w:szCs w:val="28"/>
          <w:lang w:eastAsia="uk-UA"/>
        </w:rPr>
        <w:t xml:space="preserve">: ukov@ukr.net </w:t>
      </w:r>
    </w:p>
    <w:p w:rsidR="00F54CB9" w:rsidRPr="00BB3E4C" w:rsidRDefault="00F54CB9" w:rsidP="00F54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344"/>
        <w:gridCol w:w="7064"/>
        <w:gridCol w:w="4755"/>
      </w:tblGrid>
      <w:tr w:rsidR="00F33FF5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BB3E4C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BB3E4C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BB3E4C" w:rsidRDefault="00F33FF5" w:rsidP="00411120">
            <w:pPr>
              <w:jc w:val="center"/>
              <w:rPr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57717C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Pr="00BB3E4C" w:rsidRDefault="0057717C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0441D8" w:rsidRDefault="0057717C" w:rsidP="005771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D8">
              <w:rPr>
                <w:sz w:val="28"/>
                <w:szCs w:val="28"/>
              </w:rPr>
              <w:t>Правові засади банківського регулювання та банківського нагляду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5C13C5" w:rsidRDefault="0057717C" w:rsidP="005771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D8">
              <w:rPr>
                <w:sz w:val="28"/>
                <w:szCs w:val="28"/>
              </w:rPr>
              <w:t>Поняття і зміст банківського регулювання. Повноваження Національного банку України щодо здійснення регулятивних функцій. Мета, організація, підстави та обсяг банківського нагляду. Застосування заходів впливу за порушення банківського законодавства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3" w:rsidRDefault="00111F53" w:rsidP="00111F53">
            <w:pPr>
              <w:spacing w:line="276" w:lineRule="auto"/>
              <w:ind w:firstLine="34"/>
            </w:pPr>
            <w:hyperlink r:id="rId5" w:history="1">
              <w:r>
                <w:rPr>
                  <w:rStyle w:val="a5"/>
                </w:rPr>
                <w:t>https://zakon.rada.gov.ua/laws/show/679-14</w:t>
              </w:r>
            </w:hyperlink>
          </w:p>
          <w:p w:rsidR="00111F53" w:rsidRDefault="00111F53" w:rsidP="00111F53">
            <w:pPr>
              <w:spacing w:line="276" w:lineRule="auto"/>
              <w:ind w:firstLine="34"/>
              <w:rPr>
                <w:rStyle w:val="a5"/>
              </w:rPr>
            </w:pPr>
            <w:hyperlink r:id="rId6" w:history="1">
              <w:r>
                <w:rPr>
                  <w:rStyle w:val="a5"/>
                </w:rPr>
                <w:t>https://zakon.rada.gov.ua/laws/show/z1590-12</w:t>
              </w:r>
            </w:hyperlink>
          </w:p>
          <w:p w:rsidR="0057717C" w:rsidRDefault="00111F53" w:rsidP="00111F53">
            <w:pPr>
              <w:spacing w:line="276" w:lineRule="auto"/>
              <w:ind w:firstLine="34"/>
            </w:pPr>
            <w:hyperlink r:id="rId7" w:history="1">
              <w:r w:rsidR="00E76ED6">
                <w:rPr>
                  <w:rStyle w:val="a5"/>
                </w:rPr>
                <w:t>http://elibrary.kubg.edu.ua/id/eprint/26002/1/O_Baklan_BP_p_2018_FPMV.pdf</w:t>
              </w:r>
            </w:hyperlink>
          </w:p>
          <w:p w:rsidR="00E76ED6" w:rsidRPr="00BB3E4C" w:rsidRDefault="00E76ED6" w:rsidP="00BB3E4C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57717C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Pr="00BB3E4C" w:rsidRDefault="0057717C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0441D8" w:rsidRDefault="0057717C" w:rsidP="0057717C">
            <w:pPr>
              <w:rPr>
                <w:sz w:val="28"/>
                <w:szCs w:val="28"/>
              </w:rPr>
            </w:pPr>
            <w:r w:rsidRPr="000441D8">
              <w:rPr>
                <w:sz w:val="28"/>
                <w:szCs w:val="28"/>
              </w:rPr>
              <w:t>Правові засади здійснення банками платежів і розрахунків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5C13C5" w:rsidRDefault="0057717C" w:rsidP="0057717C">
            <w:pPr>
              <w:jc w:val="both"/>
              <w:rPr>
                <w:sz w:val="28"/>
                <w:szCs w:val="28"/>
              </w:rPr>
            </w:pPr>
            <w:r w:rsidRPr="000441D8">
              <w:rPr>
                <w:sz w:val="28"/>
                <w:szCs w:val="28"/>
              </w:rPr>
              <w:t>Правові засади готівкових розрахунків. Порядок відкриття та ведення рахунків в установах банків. Правові засади безготівкових розрахунків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3" w:rsidRDefault="00111F53" w:rsidP="00111F53">
            <w:pPr>
              <w:spacing w:line="276" w:lineRule="auto"/>
              <w:ind w:firstLine="34"/>
            </w:pPr>
            <w:hyperlink r:id="rId8" w:history="1">
              <w:r>
                <w:rPr>
                  <w:rStyle w:val="a5"/>
                </w:rPr>
                <w:t>https://zakon.rada.gov.ua/laws/show/z0377-04</w:t>
              </w:r>
            </w:hyperlink>
          </w:p>
          <w:p w:rsidR="00111F53" w:rsidRDefault="00111F53" w:rsidP="00111F53">
            <w:pPr>
              <w:spacing w:line="276" w:lineRule="auto"/>
              <w:ind w:firstLine="34"/>
              <w:rPr>
                <w:rStyle w:val="a5"/>
              </w:rPr>
            </w:pPr>
            <w:hyperlink r:id="rId9" w:history="1">
              <w:r>
                <w:rPr>
                  <w:rStyle w:val="a5"/>
                </w:rPr>
                <w:t>https://zakon.rada.gov.ua/laws/show/z1172-03</w:t>
              </w:r>
            </w:hyperlink>
          </w:p>
          <w:p w:rsidR="0057717C" w:rsidRDefault="00111F53" w:rsidP="00111F53">
            <w:pPr>
              <w:spacing w:line="276" w:lineRule="auto"/>
              <w:ind w:firstLine="34"/>
            </w:pPr>
            <w:hyperlink r:id="rId10" w:history="1">
              <w:r w:rsidR="00E76ED6">
                <w:rPr>
                  <w:rStyle w:val="a5"/>
                </w:rPr>
                <w:t>http://elibrary.kubg.edu.ua/id/eprint/26002/1/O_Baklan_BP_p_2018_FPMV.pdf</w:t>
              </w:r>
            </w:hyperlink>
          </w:p>
          <w:p w:rsidR="00B62790" w:rsidRPr="00BB3E4C" w:rsidRDefault="00B62790" w:rsidP="00573CDA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B3E4C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57717C" w:rsidRDefault="0057717C" w:rsidP="0057717C">
            <w:pPr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>Правове регулювання депозитних операцій банків</w:t>
            </w:r>
          </w:p>
          <w:p w:rsidR="00100DCF" w:rsidRPr="0057717C" w:rsidRDefault="00100DCF" w:rsidP="00573C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7717C" w:rsidRDefault="0057717C" w:rsidP="00E76ED6">
            <w:pPr>
              <w:jc w:val="both"/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 xml:space="preserve">Поняття та види депозитів. Порядок укладання договору за строковим депозитом. Порядок випуску, оформлення, видачі й погашення ощадних (депозитних) сертифікатів.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BB3E4C" w:rsidRDefault="00111F53" w:rsidP="00573CDA">
            <w:pPr>
              <w:spacing w:line="276" w:lineRule="auto"/>
              <w:ind w:firstLine="34"/>
              <w:rPr>
                <w:sz w:val="28"/>
                <w:szCs w:val="28"/>
              </w:rPr>
            </w:pPr>
            <w:hyperlink r:id="rId11" w:history="1">
              <w:r w:rsidR="000A3CBE">
                <w:rPr>
                  <w:rStyle w:val="a5"/>
                </w:rPr>
                <w:t>https://zakon.rada.gov.ua/laws/show/z1256-03</w:t>
              </w:r>
            </w:hyperlink>
          </w:p>
        </w:tc>
      </w:tr>
      <w:tr w:rsidR="00100DCF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Default="00100DCF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CF" w:rsidRPr="0057717C" w:rsidRDefault="0057717C" w:rsidP="00100DCF">
            <w:pPr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>Правове регулювання банківських кредитних відносин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72" w:rsidRPr="0057717C" w:rsidRDefault="0057717C" w:rsidP="000A3CBE">
            <w:pPr>
              <w:jc w:val="both"/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 xml:space="preserve">Поняття, призначення і види кредиту. Банківський кредит. Кредитний договір та порядок його укладання.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7B" w:rsidRDefault="00111F53" w:rsidP="00573CDA">
            <w:pPr>
              <w:spacing w:line="276" w:lineRule="auto"/>
              <w:ind w:firstLine="34"/>
            </w:pPr>
            <w:hyperlink r:id="rId12" w:history="1">
              <w:r w:rsidR="00E76ED6">
                <w:rPr>
                  <w:rStyle w:val="a5"/>
                </w:rPr>
                <w:t>http://elibrary.kubg.edu.ua/id/eprint/26002/1/O_Baklan_BP_p_2018_FPMV.pdf</w:t>
              </w:r>
            </w:hyperlink>
          </w:p>
          <w:p w:rsidR="002F1E75" w:rsidRDefault="002F1E75" w:rsidP="00573CDA">
            <w:pPr>
              <w:spacing w:line="276" w:lineRule="auto"/>
              <w:ind w:firstLine="34"/>
            </w:pPr>
          </w:p>
        </w:tc>
      </w:tr>
      <w:tr w:rsidR="00100DCF" w:rsidRPr="00BB3E4C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DCF" w:rsidRPr="00BB3E4C" w:rsidRDefault="00100DCF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57717C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7C" w:rsidRPr="00BB3E4C" w:rsidRDefault="0057717C" w:rsidP="00411120">
            <w:pPr>
              <w:jc w:val="center"/>
              <w:rPr>
                <w:b/>
                <w:sz w:val="28"/>
                <w:szCs w:val="28"/>
              </w:rPr>
            </w:pPr>
            <w:r w:rsidRPr="00BB3E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0441D8" w:rsidRDefault="0057717C" w:rsidP="002171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1D8">
              <w:rPr>
                <w:sz w:val="28"/>
                <w:szCs w:val="28"/>
              </w:rPr>
              <w:t>Правові засади банківського регулювання та банківського нагляду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5C13C5" w:rsidRDefault="0057717C" w:rsidP="00217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Співвідношення банківського регулювання та банківського нагляду. Банківська таємниця, шляхи її збереження, порядок розкриття та використання.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3" w:rsidRDefault="00111F53" w:rsidP="00573CDA">
            <w:pPr>
              <w:spacing w:line="276" w:lineRule="auto"/>
              <w:ind w:firstLine="34"/>
              <w:rPr>
                <w:rStyle w:val="a5"/>
              </w:rPr>
            </w:pPr>
            <w:hyperlink r:id="rId13" w:history="1">
              <w:r>
                <w:rPr>
                  <w:rStyle w:val="a5"/>
                </w:rPr>
                <w:t>https://zakon.rada.gov.ua/laws/show/2121-14</w:t>
              </w:r>
            </w:hyperlink>
          </w:p>
          <w:p w:rsidR="0057717C" w:rsidRDefault="00111F53" w:rsidP="00573CDA">
            <w:pPr>
              <w:spacing w:line="276" w:lineRule="auto"/>
              <w:ind w:firstLine="34"/>
            </w:pPr>
            <w:hyperlink r:id="rId14" w:history="1">
              <w:r w:rsidR="00515E7A">
                <w:rPr>
                  <w:rStyle w:val="a5"/>
                </w:rPr>
                <w:t>http://pravo.puet.edu.ua/files/lic2016/bp_03.pdf</w:t>
              </w:r>
            </w:hyperlink>
          </w:p>
          <w:p w:rsidR="00515E7A" w:rsidRPr="00BB3E4C" w:rsidRDefault="00515E7A" w:rsidP="00573CDA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57717C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BB3E4C" w:rsidRDefault="0057717C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Pr="000441D8" w:rsidRDefault="0057717C" w:rsidP="0021711D">
            <w:pPr>
              <w:rPr>
                <w:sz w:val="28"/>
                <w:szCs w:val="28"/>
              </w:rPr>
            </w:pPr>
            <w:r w:rsidRPr="000441D8">
              <w:rPr>
                <w:sz w:val="28"/>
                <w:szCs w:val="28"/>
              </w:rPr>
              <w:t>Правові засади здійснення банками платежів і розрахунків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7C" w:rsidRDefault="0057717C" w:rsidP="00217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Грошовий обіг на території України. Правовий режим банківських рахунків різних видів. Платіжні системи в Україні.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53" w:rsidRDefault="00111F53" w:rsidP="00111F53">
            <w:pPr>
              <w:spacing w:line="276" w:lineRule="auto"/>
              <w:ind w:firstLine="34"/>
            </w:pPr>
            <w:hyperlink r:id="rId15" w:history="1">
              <w:r>
                <w:rPr>
                  <w:rStyle w:val="a5"/>
                </w:rPr>
                <w:t>https://zakon.rada.gov.ua/laws/show/z1172-03</w:t>
              </w:r>
            </w:hyperlink>
          </w:p>
          <w:p w:rsidR="00111F53" w:rsidRDefault="00111F53" w:rsidP="00111F53">
            <w:pPr>
              <w:spacing w:line="276" w:lineRule="auto"/>
              <w:ind w:firstLine="34"/>
              <w:rPr>
                <w:rStyle w:val="a5"/>
              </w:rPr>
            </w:pPr>
            <w:hyperlink r:id="rId16" w:history="1">
              <w:r>
                <w:rPr>
                  <w:rStyle w:val="a5"/>
                </w:rPr>
                <w:t>https://zakon.rada.gov.ua/laws/show/2346-14</w:t>
              </w:r>
            </w:hyperlink>
          </w:p>
          <w:bookmarkStart w:id="0" w:name="_GoBack"/>
          <w:bookmarkEnd w:id="0"/>
          <w:p w:rsidR="002F1E75" w:rsidRDefault="00111F53" w:rsidP="00111F53">
            <w:pPr>
              <w:spacing w:line="276" w:lineRule="auto"/>
              <w:ind w:firstLine="34"/>
            </w:pPr>
            <w:r>
              <w:fldChar w:fldCharType="begin"/>
            </w:r>
            <w:r>
              <w:instrText xml:space="preserve"> HYPERLINK "http://toursdekiev.com.ua/uk/istoria-groshovogo-obigu-ukrainy" </w:instrText>
            </w:r>
            <w:r>
              <w:fldChar w:fldCharType="separate"/>
            </w:r>
            <w:r w:rsidR="002F1E75">
              <w:rPr>
                <w:rStyle w:val="a5"/>
              </w:rPr>
              <w:t>http://toursdekiev.com.ua/uk/istoria-groshovogo-obigu-ukrainy</w:t>
            </w:r>
            <w:r>
              <w:rPr>
                <w:rStyle w:val="a5"/>
              </w:rPr>
              <w:fldChar w:fldCharType="end"/>
            </w:r>
          </w:p>
          <w:p w:rsidR="00515E7A" w:rsidRPr="00BB3E4C" w:rsidRDefault="00515E7A" w:rsidP="00573CDA">
            <w:pPr>
              <w:spacing w:line="276" w:lineRule="auto"/>
              <w:ind w:firstLine="34"/>
              <w:rPr>
                <w:sz w:val="28"/>
                <w:szCs w:val="28"/>
              </w:rPr>
            </w:pPr>
          </w:p>
        </w:tc>
      </w:tr>
      <w:tr w:rsidR="003D7217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Pr="00BB3E4C" w:rsidRDefault="003D7217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Pr="0057717C" w:rsidRDefault="003D7217" w:rsidP="003D7217">
            <w:pPr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>Правове регулювання депозитних операцій банків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Default="00E76ED6" w:rsidP="00573CDA">
            <w:pPr>
              <w:jc w:val="both"/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>Фонд гарантування вкладів фізичних осіб, його правовий статус і компетенція.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Pr="00BB3E4C" w:rsidRDefault="00111F53" w:rsidP="000A3CBE">
            <w:pPr>
              <w:spacing w:line="276" w:lineRule="auto"/>
              <w:rPr>
                <w:sz w:val="28"/>
                <w:szCs w:val="28"/>
              </w:rPr>
            </w:pPr>
            <w:hyperlink r:id="rId17" w:history="1">
              <w:r w:rsidR="000A3CBE">
                <w:rPr>
                  <w:rStyle w:val="a5"/>
                </w:rPr>
                <w:t>https://zakon.rada.gov.ua/laws/show/4452-17</w:t>
              </w:r>
            </w:hyperlink>
          </w:p>
        </w:tc>
      </w:tr>
      <w:tr w:rsidR="003D7217" w:rsidRPr="00BB3E4C" w:rsidTr="0041112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Default="003D7217" w:rsidP="00573C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Pr="0057717C" w:rsidRDefault="003D7217" w:rsidP="0021711D">
            <w:pPr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>Правове регулювання банківських кредитних відносин</w:t>
            </w: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Default="000A3CBE" w:rsidP="00573CDA">
            <w:pPr>
              <w:jc w:val="both"/>
              <w:rPr>
                <w:sz w:val="28"/>
                <w:szCs w:val="28"/>
              </w:rPr>
            </w:pPr>
            <w:r w:rsidRPr="0057717C">
              <w:rPr>
                <w:sz w:val="28"/>
                <w:szCs w:val="28"/>
              </w:rPr>
              <w:t>Іпотечне кредитування в Україні.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217" w:rsidRDefault="00111F53">
            <w:hyperlink r:id="rId18" w:history="1">
              <w:r w:rsidR="000A3CBE">
                <w:rPr>
                  <w:rStyle w:val="a5"/>
                </w:rPr>
                <w:t>https://zakon.rada.gov.ua/laws/show/979-15</w:t>
              </w:r>
            </w:hyperlink>
          </w:p>
        </w:tc>
      </w:tr>
    </w:tbl>
    <w:p w:rsidR="00100DCF" w:rsidRDefault="00100DCF">
      <w:pPr>
        <w:rPr>
          <w:sz w:val="28"/>
          <w:szCs w:val="28"/>
        </w:rPr>
      </w:pPr>
    </w:p>
    <w:p w:rsidR="00100DCF" w:rsidRPr="00100DCF" w:rsidRDefault="00100DCF" w:rsidP="00100DCF">
      <w:pPr>
        <w:rPr>
          <w:sz w:val="28"/>
          <w:szCs w:val="28"/>
        </w:rPr>
      </w:pPr>
    </w:p>
    <w:p w:rsidR="00100DCF" w:rsidRPr="00100DCF" w:rsidRDefault="00100DCF" w:rsidP="00100DCF">
      <w:pPr>
        <w:rPr>
          <w:sz w:val="28"/>
          <w:szCs w:val="28"/>
        </w:rPr>
      </w:pPr>
    </w:p>
    <w:p w:rsidR="00100DCF" w:rsidRDefault="00100DCF" w:rsidP="00100DCF">
      <w:pPr>
        <w:rPr>
          <w:sz w:val="28"/>
          <w:szCs w:val="28"/>
        </w:rPr>
      </w:pPr>
    </w:p>
    <w:p w:rsidR="00B9611C" w:rsidRPr="00100DCF" w:rsidRDefault="00B9611C" w:rsidP="00100DCF">
      <w:pPr>
        <w:rPr>
          <w:sz w:val="28"/>
          <w:szCs w:val="28"/>
        </w:rPr>
      </w:pPr>
    </w:p>
    <w:sectPr w:rsidR="00B9611C" w:rsidRPr="00100DCF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A3CBE"/>
    <w:rsid w:val="000E2AB8"/>
    <w:rsid w:val="00100DCF"/>
    <w:rsid w:val="00105FA9"/>
    <w:rsid w:val="00111F53"/>
    <w:rsid w:val="001E1E72"/>
    <w:rsid w:val="002C737B"/>
    <w:rsid w:val="002F1E75"/>
    <w:rsid w:val="003D7217"/>
    <w:rsid w:val="004522E4"/>
    <w:rsid w:val="004668EC"/>
    <w:rsid w:val="00515E7A"/>
    <w:rsid w:val="005677F1"/>
    <w:rsid w:val="0057717C"/>
    <w:rsid w:val="005D2251"/>
    <w:rsid w:val="00600A01"/>
    <w:rsid w:val="0091234B"/>
    <w:rsid w:val="009162CA"/>
    <w:rsid w:val="00941C6B"/>
    <w:rsid w:val="009A5165"/>
    <w:rsid w:val="009B6A23"/>
    <w:rsid w:val="00A2024D"/>
    <w:rsid w:val="00A26E4C"/>
    <w:rsid w:val="00B62790"/>
    <w:rsid w:val="00B9611C"/>
    <w:rsid w:val="00BB3E4C"/>
    <w:rsid w:val="00E76ED6"/>
    <w:rsid w:val="00F33FF5"/>
    <w:rsid w:val="00F54CB9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377-04" TargetMode="External"/><Relationship Id="rId13" Type="http://schemas.openxmlformats.org/officeDocument/2006/relationships/hyperlink" Target="https://zakon.rada.gov.ua/laws/show/2121-14" TargetMode="External"/><Relationship Id="rId18" Type="http://schemas.openxmlformats.org/officeDocument/2006/relationships/hyperlink" Target="https://zakon.rada.gov.ua/laws/show/979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ubg.edu.ua/id/eprint/26002/1/O_Baklan_BP_p_2018_FPMV.pdf" TargetMode="External"/><Relationship Id="rId12" Type="http://schemas.openxmlformats.org/officeDocument/2006/relationships/hyperlink" Target="http://elibrary.kubg.edu.ua/id/eprint/26002/1/O_Baklan_BP_p_2018_FPMV.pdf" TargetMode="External"/><Relationship Id="rId17" Type="http://schemas.openxmlformats.org/officeDocument/2006/relationships/hyperlink" Target="https://zakon.rada.gov.ua/laws/show/4452-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2346-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590-12" TargetMode="External"/><Relationship Id="rId11" Type="http://schemas.openxmlformats.org/officeDocument/2006/relationships/hyperlink" Target="https://zakon.rada.gov.ua/laws/show/z1256-03" TargetMode="External"/><Relationship Id="rId5" Type="http://schemas.openxmlformats.org/officeDocument/2006/relationships/hyperlink" Target="https://zakon.rada.gov.ua/laws/show/679-14" TargetMode="External"/><Relationship Id="rId15" Type="http://schemas.openxmlformats.org/officeDocument/2006/relationships/hyperlink" Target="https://zakon.rada.gov.ua/laws/show/z1172-03" TargetMode="External"/><Relationship Id="rId10" Type="http://schemas.openxmlformats.org/officeDocument/2006/relationships/hyperlink" Target="http://elibrary.kubg.edu.ua/id/eprint/26002/1/O_Baklan_BP_p_2018_FPMV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172-03" TargetMode="External"/><Relationship Id="rId14" Type="http://schemas.openxmlformats.org/officeDocument/2006/relationships/hyperlink" Target="http://pravo.puet.edu.ua/files/lic2016/bp_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Admin</cp:lastModifiedBy>
  <cp:revision>18</cp:revision>
  <dcterms:created xsi:type="dcterms:W3CDTF">2020-03-18T21:06:00Z</dcterms:created>
  <dcterms:modified xsi:type="dcterms:W3CDTF">2020-03-31T06:46:00Z</dcterms:modified>
</cp:coreProperties>
</file>