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7D" w:rsidRPr="00E00C8F" w:rsidRDefault="00E00C8F" w:rsidP="00E00C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C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«НЕВРОЛОГІЧНІ ЗАХВОРЮВАННЯ» Факультет ветеринарної гігієни, екології та права, Кафедра реабілітації та здоров’я людини, Фізична терапія, </w:t>
      </w:r>
      <w:proofErr w:type="spellStart"/>
      <w:r w:rsidRPr="00E00C8F">
        <w:rPr>
          <w:rFonts w:ascii="Times New Roman" w:eastAsia="Times New Roman" w:hAnsi="Times New Roman"/>
          <w:b/>
          <w:sz w:val="28"/>
          <w:szCs w:val="28"/>
          <w:lang w:eastAsia="ru-RU"/>
        </w:rPr>
        <w:t>ерготерапія</w:t>
      </w:r>
      <w:proofErr w:type="spellEnd"/>
      <w:r w:rsidRPr="00E00C8F">
        <w:rPr>
          <w:rFonts w:ascii="Times New Roman" w:eastAsia="Times New Roman" w:hAnsi="Times New Roman"/>
          <w:b/>
          <w:sz w:val="28"/>
          <w:szCs w:val="28"/>
          <w:lang w:eastAsia="ru-RU"/>
        </w:rPr>
        <w:t>, Бакалавр, 1 курс (скорочений термін навчання)</w:t>
      </w:r>
    </w:p>
    <w:p w:rsidR="00E00C8F" w:rsidRPr="00E00C8F" w:rsidRDefault="00E00C8F" w:rsidP="00E00C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587D" w:rsidRPr="00E00C8F" w:rsidRDefault="0040587D" w:rsidP="00E00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E00C8F">
        <w:rPr>
          <w:rFonts w:ascii="Times New Roman" w:eastAsia="Times New Roman" w:hAnsi="Times New Roman"/>
          <w:sz w:val="28"/>
          <w:szCs w:val="28"/>
          <w:lang w:eastAsia="uk-UA"/>
        </w:rPr>
        <w:t>Лабінський</w:t>
      </w:r>
      <w:proofErr w:type="spellEnd"/>
      <w:r w:rsidRPr="00E00C8F">
        <w:rPr>
          <w:rFonts w:ascii="Times New Roman" w:eastAsia="Times New Roman" w:hAnsi="Times New Roman"/>
          <w:sz w:val="28"/>
          <w:szCs w:val="28"/>
          <w:lang w:eastAsia="uk-UA"/>
        </w:rPr>
        <w:t xml:space="preserve"> А.Й., </w:t>
      </w:r>
      <w:proofErr w:type="spellStart"/>
      <w:r w:rsidRPr="00E00C8F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E00C8F">
        <w:rPr>
          <w:rFonts w:ascii="Times New Roman" w:eastAsia="Times New Roman" w:hAnsi="Times New Roman"/>
          <w:sz w:val="28"/>
          <w:szCs w:val="28"/>
          <w:lang w:val="de-DE" w:eastAsia="ru-RU"/>
        </w:rPr>
        <w:t>:</w:t>
      </w:r>
      <w:r w:rsidRPr="00E00C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0C8F">
        <w:rPr>
          <w:rFonts w:ascii="Times New Roman" w:eastAsia="Times New Roman" w:hAnsi="Times New Roman"/>
          <w:sz w:val="28"/>
          <w:szCs w:val="28"/>
          <w:lang w:val="de-DE" w:eastAsia="uk-UA"/>
        </w:rPr>
        <w:t>lajboxnet</w:t>
      </w:r>
      <w:proofErr w:type="spellEnd"/>
      <w:r w:rsidRPr="00E00C8F">
        <w:rPr>
          <w:rFonts w:ascii="Times New Roman" w:eastAsia="Times New Roman" w:hAnsi="Times New Roman"/>
          <w:sz w:val="28"/>
          <w:szCs w:val="28"/>
          <w:lang w:eastAsia="uk-UA"/>
        </w:rPr>
        <w:t>@</w:t>
      </w:r>
      <w:proofErr w:type="spellStart"/>
      <w:r w:rsidRPr="00E00C8F">
        <w:rPr>
          <w:rFonts w:ascii="Times New Roman" w:eastAsia="Times New Roman" w:hAnsi="Times New Roman"/>
          <w:sz w:val="28"/>
          <w:szCs w:val="28"/>
          <w:lang w:val="de-DE" w:eastAsia="uk-UA"/>
        </w:rPr>
        <w:t>gmail</w:t>
      </w:r>
      <w:proofErr w:type="spellEnd"/>
      <w:r w:rsidRPr="00E00C8F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proofErr w:type="spellStart"/>
      <w:r w:rsidRPr="00E00C8F">
        <w:rPr>
          <w:rFonts w:ascii="Times New Roman" w:eastAsia="Times New Roman" w:hAnsi="Times New Roman"/>
          <w:sz w:val="28"/>
          <w:szCs w:val="28"/>
          <w:lang w:val="de-DE" w:eastAsia="uk-UA"/>
        </w:rPr>
        <w:t>com</w:t>
      </w:r>
      <w:proofErr w:type="spellEnd"/>
    </w:p>
    <w:p w:rsidR="0040587D" w:rsidRPr="00E00C8F" w:rsidRDefault="0040587D">
      <w:pPr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350"/>
        <w:gridCol w:w="7796"/>
        <w:gridCol w:w="4111"/>
      </w:tblGrid>
      <w:tr w:rsidR="0040587D" w:rsidRPr="00E00C8F" w:rsidTr="00E00C8F">
        <w:trPr>
          <w:trHeight w:val="31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D" w:rsidRPr="00E00C8F" w:rsidRDefault="0040587D" w:rsidP="00984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D" w:rsidRPr="00E00C8F" w:rsidRDefault="0040587D" w:rsidP="00984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D" w:rsidRPr="00E00C8F" w:rsidRDefault="0040587D" w:rsidP="00984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Анотація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D" w:rsidRPr="00E00C8F" w:rsidRDefault="0040587D" w:rsidP="00984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Інтернет-ресурс</w:t>
            </w:r>
          </w:p>
        </w:tc>
      </w:tr>
      <w:tr w:rsidR="00E00C8F" w:rsidRPr="00E00C8F" w:rsidTr="004F4BEF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E00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C8F">
              <w:rPr>
                <w:rFonts w:ascii="Times New Roman" w:hAnsi="Times New Roman"/>
                <w:b/>
                <w:sz w:val="28"/>
                <w:szCs w:val="28"/>
              </w:rPr>
              <w:t>ЛЕКЦІЙНИЙ КУРС</w:t>
            </w:r>
          </w:p>
        </w:tc>
      </w:tr>
      <w:tr w:rsidR="00E00C8F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Порушення мозкового кровообігу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Дисциркуляторна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енцефалопатія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Гострі порушення мозкового кровообігу.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Iшемічний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інсульт. Геморагічний інсульт.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Догляд за хворими з інсультом, профілактика ускладнень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Реабілітація хворих з інсультом. Гіпертонічна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енцефалопатія</w:t>
            </w:r>
            <w:proofErr w:type="spellEnd"/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https://www.umj.com.ua/article/90491/ishemichnij-insult-specializovana-dopomoga</w:t>
              </w:r>
            </w:hyperlink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E00C8F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Об’ємні процеси центральної нервової системи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Пухлини головного мозку і прилеглих до нього утворів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Первинні (вогнищеві) симптоми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Вторинні симптоми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Діагностика пухлин головного мозку. Лікування пухлин головного мозку. Деякі особливості спостерігання за хворими та їх лікування після видалення пухлини головного мозку.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E00C8F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Спадкові хвороби нервової системи. Хромосомні синдроми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Захворювання з ураженням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нервовом’язового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апарату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Міопатія або прогресуючі м’язові дистрофії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Міотонія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або хвороба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Томсена</w:t>
            </w:r>
            <w:proofErr w:type="spellEnd"/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Міастенія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Пароксизмальна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міоплегія</w:t>
            </w:r>
            <w:proofErr w:type="spellEnd"/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E00C8F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Захворювання з </w:t>
            </w: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переважним ураженням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екстрапірамідної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системи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Паркінсонізм. Хвороба Паркінсона. Хромосомні синдроми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Синдром Дауна. Синдром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Клайнфелтера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Синдром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Шерешевського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Тернера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Синдром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трисомії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Спадкові атаксії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</w:t>
              </w:r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lastRenderedPageBreak/>
                <w:t>k/2001-397</w:t>
              </w:r>
            </w:hyperlink>
          </w:p>
        </w:tc>
      </w:tr>
      <w:tr w:rsidR="00E00C8F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Демієлінізувальні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й прогресивні хвороби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Розсіяний склероз. Гострий розсіяний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енцефаломієліт</w:t>
            </w:r>
            <w:proofErr w:type="spellEnd"/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Сирингомієлія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Бічний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аміотрофічний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склероз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14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https://www.pharmencyclopedia.com.ua/article/2439/demiyelinizuyuchi-zaxvoryuvannya</w:t>
              </w:r>
            </w:hyperlink>
          </w:p>
        </w:tc>
      </w:tr>
      <w:tr w:rsidR="00E00C8F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Хвороби нервової системи новонароджених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Черепномозкові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грижі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Спинномозкові грижі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Мікроцефалія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Гідроцефалія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Гіпоксія плода і новонародженого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Внутрішньочерепна пологова травма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Пологові травматичні ушкодження плечового сплетення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Дитячі церебральні паралічі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Аномалії розвитку нервової системи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E00C8F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Хвороби вегетативної нервової системи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Захворювання симпатичної частини нервової системи. Відмінності захворювань парасимпатичної нервової системи. Панічні атаки (вегетативні кризи)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Синкопальні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стани (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знепритомнення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синкопе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Мігрень.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Вегетосудинна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дистонія.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Гіпоталамічний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синдром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E00C8F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https://www.vnmu.edu.ua/downloads/other/aspir_nevrolog.pdf</w:t>
              </w:r>
            </w:hyperlink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E00C8F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Інтоксикації нервової системи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Ураження нервової системи при ботулізмі. Ураження нервової системи при інтоксикації етиловим спиртом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Ураження нервової системи при отруєнні наркотичними анальгетиками. Отруєння марганцем. Отруєння ртуттю. Інтоксикація оксидом вуглецю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Інтоксикація бензином.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E00C8F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Основи охорони праці в лікувально-профілактичних закладах неврологічного профілю. 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Безпечне лікарняне середовище. Права, обов’язки та особливості роботи персоналу  фізично-реабілітаційного профілю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E00C8F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Невідкладні стани в неврології.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Загальні принципи надання невідкладної медичної допомоги. Набряк мозку. Епілептичний напад.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Гіпертермічний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синдром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Нудота і блювання. Гострий невралгічний синдром (біль)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Розлади сну. Алкогольний делірій</w:t>
            </w:r>
          </w:p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6F0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E00C8F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DC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DC6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C8F" w:rsidRPr="00E00C8F" w:rsidTr="004373BC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F" w:rsidRPr="00E00C8F" w:rsidRDefault="00E00C8F" w:rsidP="00E00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C8F">
              <w:rPr>
                <w:rFonts w:ascii="Times New Roman" w:hAnsi="Times New Roman"/>
                <w:b/>
                <w:sz w:val="28"/>
                <w:szCs w:val="28"/>
              </w:rPr>
              <w:t>САМОСТІЙНА РОБОТА</w:t>
            </w:r>
          </w:p>
        </w:tc>
      </w:tr>
      <w:tr w:rsidR="00DC6EE0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40587D" w:rsidP="00DC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Порушення мозкового кровообігу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Дисциркуляторна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енцефалопатія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Гострі порушення мозкового кровообігу.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Iшемічний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інсульт. Геморагічний інсульт.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Догляд за хворими з інсультом, профілактика ускладнень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Реабілітація хворих з інсультом. Гіпертонічна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енцефалопатія</w:t>
            </w:r>
            <w:proofErr w:type="spellEnd"/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5F14F1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="006A36AB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https://www.umj.com.ua/article/90491/ishemichnij-insult-specializovana-dopomoga</w:t>
              </w:r>
            </w:hyperlink>
          </w:p>
          <w:p w:rsidR="008121DE" w:rsidRPr="00E00C8F" w:rsidRDefault="005F14F1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="008121DE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DC6EE0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3E099E" w:rsidP="00DC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587D"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Об’ємні процеси центральної нервової системи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Пухлини головного мозку і прилеглих до нього утворів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Первинні (вогнищеві) симптоми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Вторинні симптоми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Діагностика пухлин головного мозку. Лікування пухлин </w:t>
            </w: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головного мозку. Деякі особливості спостерігання за хворими та їх лікування після видалення пухлини головного мозку.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5F14F1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="008121DE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DC6EE0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40587D" w:rsidP="00DC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Спадкові хвороби нервової системи. Хромосомні синдроми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Захворювання з ураженням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нервовом’язового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апарату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Міопатія або прогресуючі м’язові дистрофії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Міотонія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або хвороба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Томсена</w:t>
            </w:r>
            <w:proofErr w:type="spellEnd"/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Міастенія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Пароксизмальна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міоплегія</w:t>
            </w:r>
            <w:proofErr w:type="spellEnd"/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5F14F1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="008121DE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DC6EE0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40587D" w:rsidP="00DC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Захворювання з переважним ураженням екстрапірамідної системи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Паркінсонізм. Хвороба Паркінсона. Хромосомні синдроми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Синдром Дауна. Синдром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Клайнфелтера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Синдром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Шерешевського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Тернера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Синдром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трисомії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Спадкові атаксії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5F14F1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="008121DE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DC6EE0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40587D" w:rsidP="00DC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Демієлінізувальні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й прогресивні хвороби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Розсіяний склероз. Гострий розсіяний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енцефаломієліт</w:t>
            </w:r>
            <w:proofErr w:type="spellEnd"/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Сирингомієлія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Бічний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аміотрофічний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склероз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5F14F1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="003E099E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  <w:r w:rsidR="003E099E"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27" w:history="1">
              <w:r w:rsidR="006A36AB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https://www.pharmencyclopedia.com.ua/article/2439/demiyelinizuyuchi-zaxvoryuvannya</w:t>
              </w:r>
            </w:hyperlink>
          </w:p>
        </w:tc>
      </w:tr>
      <w:tr w:rsidR="00DC6EE0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40587D" w:rsidP="00DC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Хвороби нервової системи новонароджених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Черепномозкові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грижі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Спинномозкові грижі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Мікроцефалія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Гідроцефалія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Гіпоксія плода і новонародженого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Внутрішньочерепна пологова травма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Пологові травматичні ушкодження плечового сплетення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Дитячі церебральні паралічі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Аномалії розвитку нервової системи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5F14F1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8" w:history="1">
              <w:r w:rsidR="008121DE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DC6EE0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40587D" w:rsidP="00DC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Хвороби вегетативної нервової системи</w:t>
            </w:r>
          </w:p>
          <w:p w:rsidR="00DC6EE0" w:rsidRPr="00E00C8F" w:rsidRDefault="00DC6EE0" w:rsidP="00405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7D" w:rsidRPr="00E00C8F" w:rsidRDefault="00DC6EE0" w:rsidP="00405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Захворювання симпатичної частини нервової системи. Відмінності захворювань парасимпатичної нервової системи.</w:t>
            </w:r>
            <w:r w:rsidR="0040587D"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Панічні атаки (вегетативні кризи)</w:t>
            </w:r>
          </w:p>
          <w:p w:rsidR="0040587D" w:rsidRPr="00E00C8F" w:rsidRDefault="0040587D" w:rsidP="00405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Синкопальні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стани (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знепритомнення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синкопе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40587D" w:rsidRPr="00E00C8F" w:rsidRDefault="0040587D" w:rsidP="00405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Мігрень.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Вегетосудинна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дистонія.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Гіпоталамічний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синдром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5F14F1" w:rsidP="00DC6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6A36AB" w:rsidRPr="00E00C8F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https://www.vnmu.edu.ua/downloads/other/aspir_nevrolog.pdf</w:t>
              </w:r>
            </w:hyperlink>
          </w:p>
          <w:p w:rsidR="008121DE" w:rsidRPr="00E00C8F" w:rsidRDefault="005F14F1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0" w:history="1">
              <w:r w:rsidR="008121DE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DC6EE0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40587D" w:rsidP="00DC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Інтоксикації нервової системи</w:t>
            </w:r>
          </w:p>
          <w:p w:rsidR="00DC6EE0" w:rsidRPr="00E00C8F" w:rsidRDefault="00DC6EE0" w:rsidP="00405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7D" w:rsidRPr="00E00C8F" w:rsidRDefault="0040587D" w:rsidP="00405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Ураження нервової системи при ботулізмі. Ураження нервової системи при інтоксикації етиловим спиртом</w:t>
            </w:r>
          </w:p>
          <w:p w:rsidR="0040587D" w:rsidRPr="00E00C8F" w:rsidRDefault="0040587D" w:rsidP="00405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Ураження нервової системи при отруєнні наркотичними анальгетиками. Отруєння марганцем. Отруєння ртуттю. Інтоксикація оксидом вуглецю</w:t>
            </w:r>
          </w:p>
          <w:p w:rsidR="00DC6EE0" w:rsidRPr="00E00C8F" w:rsidRDefault="0040587D" w:rsidP="004058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Інтоксикація бензином.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5F14F1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1" w:history="1">
              <w:r w:rsidR="008121DE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DC6EE0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40587D" w:rsidP="00DC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Основи охорони праці в лікувально-профілактичних закладах неврологічного профілю. 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Безпечне лікарняне середовище. Права, обов’язки та особливості роботи персоналу  фізично-реабілітаційного профілю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5F14F1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2" w:history="1">
              <w:r w:rsidR="008121DE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  <w:tr w:rsidR="00DC6EE0" w:rsidRPr="00E00C8F" w:rsidTr="00E00C8F">
        <w:tblPrEx>
          <w:tblLook w:val="01E0" w:firstRow="1" w:lastRow="1" w:firstColumn="1" w:lastColumn="1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40587D" w:rsidP="00DC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Невідкладні стани в неврології.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Загальні принципи надання невідкладної медичної допомоги. Набряк мозку. Епілептичний напад. </w:t>
            </w:r>
            <w:proofErr w:type="spellStart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Гіпертермічний</w:t>
            </w:r>
            <w:proofErr w:type="spellEnd"/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синдром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Нудота і блювання. Гострий невралгічний синдром (біль)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Розлади сну. Алкогольний делірій</w:t>
            </w:r>
          </w:p>
          <w:p w:rsidR="00DC6EE0" w:rsidRPr="00E00C8F" w:rsidRDefault="00DC6EE0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E0" w:rsidRPr="00E00C8F" w:rsidRDefault="005F14F1" w:rsidP="00DC6E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3" w:history="1">
              <w:r w:rsidR="008121DE" w:rsidRPr="00E00C8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https://www.slideshare.net/guculiak/2001-397</w:t>
              </w:r>
            </w:hyperlink>
          </w:p>
        </w:tc>
      </w:tr>
    </w:tbl>
    <w:p w:rsidR="009429FD" w:rsidRPr="00E00C8F" w:rsidRDefault="009429FD">
      <w:pPr>
        <w:rPr>
          <w:rFonts w:ascii="Times New Roman" w:hAnsi="Times New Roman"/>
          <w:sz w:val="28"/>
          <w:szCs w:val="28"/>
        </w:rPr>
      </w:pPr>
    </w:p>
    <w:sectPr w:rsidR="009429FD" w:rsidRPr="00E00C8F" w:rsidSect="00E00C8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F1" w:rsidRDefault="005F14F1" w:rsidP="0040587D">
      <w:pPr>
        <w:spacing w:after="0" w:line="240" w:lineRule="auto"/>
      </w:pPr>
      <w:r>
        <w:separator/>
      </w:r>
    </w:p>
  </w:endnote>
  <w:endnote w:type="continuationSeparator" w:id="0">
    <w:p w:rsidR="005F14F1" w:rsidRDefault="005F14F1" w:rsidP="0040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7D" w:rsidRDefault="004058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7D" w:rsidRDefault="004058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7D" w:rsidRDefault="004058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F1" w:rsidRDefault="005F14F1" w:rsidP="0040587D">
      <w:pPr>
        <w:spacing w:after="0" w:line="240" w:lineRule="auto"/>
      </w:pPr>
      <w:r>
        <w:separator/>
      </w:r>
    </w:p>
  </w:footnote>
  <w:footnote w:type="continuationSeparator" w:id="0">
    <w:p w:rsidR="005F14F1" w:rsidRDefault="005F14F1" w:rsidP="0040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7D" w:rsidRDefault="004058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7D" w:rsidRDefault="004058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7D" w:rsidRDefault="004058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E0"/>
    <w:rsid w:val="000929EE"/>
    <w:rsid w:val="003E099E"/>
    <w:rsid w:val="0040587D"/>
    <w:rsid w:val="005F14F1"/>
    <w:rsid w:val="006A36AB"/>
    <w:rsid w:val="008121DE"/>
    <w:rsid w:val="009429FD"/>
    <w:rsid w:val="009523EA"/>
    <w:rsid w:val="00DC6EE0"/>
    <w:rsid w:val="00E0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E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87D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0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87D"/>
    <w:rPr>
      <w:rFonts w:ascii="Calibri" w:eastAsia="Calibri" w:hAnsi="Calibri" w:cs="Times New Roman"/>
      <w:lang w:val="uk-UA"/>
    </w:rPr>
  </w:style>
  <w:style w:type="character" w:styleId="a7">
    <w:name w:val="Hyperlink"/>
    <w:basedOn w:val="a0"/>
    <w:uiPriority w:val="99"/>
    <w:unhideWhenUsed/>
    <w:rsid w:val="006A36A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E09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E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87D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0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87D"/>
    <w:rPr>
      <w:rFonts w:ascii="Calibri" w:eastAsia="Calibri" w:hAnsi="Calibri" w:cs="Times New Roman"/>
      <w:lang w:val="uk-UA"/>
    </w:rPr>
  </w:style>
  <w:style w:type="character" w:styleId="a7">
    <w:name w:val="Hyperlink"/>
    <w:basedOn w:val="a0"/>
    <w:uiPriority w:val="99"/>
    <w:unhideWhenUsed/>
    <w:rsid w:val="006A36A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E09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ideshare.net/guculiak/2001-397" TargetMode="External"/><Relationship Id="rId18" Type="http://schemas.openxmlformats.org/officeDocument/2006/relationships/hyperlink" Target="https://www.slideshare.net/guculiak/2001-397" TargetMode="External"/><Relationship Id="rId26" Type="http://schemas.openxmlformats.org/officeDocument/2006/relationships/hyperlink" Target="https://www.slideshare.net/guculiak/2001-397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umj.com.ua/article/90491/ishemichnij-insult-specializovana-dopomoga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vnmu.edu.ua/downloads/other/aspir_nevrolog.pdf" TargetMode="External"/><Relationship Id="rId20" Type="http://schemas.openxmlformats.org/officeDocument/2006/relationships/hyperlink" Target="https://www.slideshare.net/guculiak/2001-397" TargetMode="External"/><Relationship Id="rId29" Type="http://schemas.openxmlformats.org/officeDocument/2006/relationships/hyperlink" Target="https://www.vnmu.edu.ua/downloads/other/aspir_nevrolog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ideshare.net/guculiak/2001-397" TargetMode="External"/><Relationship Id="rId24" Type="http://schemas.openxmlformats.org/officeDocument/2006/relationships/hyperlink" Target="https://www.slideshare.net/guculiak/2001-397" TargetMode="External"/><Relationship Id="rId32" Type="http://schemas.openxmlformats.org/officeDocument/2006/relationships/hyperlink" Target="https://www.slideshare.net/guculiak/2001-397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ideshare.net/guculiak/2001-397" TargetMode="External"/><Relationship Id="rId23" Type="http://schemas.openxmlformats.org/officeDocument/2006/relationships/hyperlink" Target="https://www.slideshare.net/guculiak/2001-397" TargetMode="External"/><Relationship Id="rId28" Type="http://schemas.openxmlformats.org/officeDocument/2006/relationships/hyperlink" Target="https://www.slideshare.net/guculiak/2001-397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slideshare.net/guculiak/2001-397" TargetMode="External"/><Relationship Id="rId19" Type="http://schemas.openxmlformats.org/officeDocument/2006/relationships/hyperlink" Target="https://www.slideshare.net/guculiak/2001-397" TargetMode="External"/><Relationship Id="rId31" Type="http://schemas.openxmlformats.org/officeDocument/2006/relationships/hyperlink" Target="https://www.slideshare.net/guculiak/2001-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ideshare.net/guculiak/2001-397" TargetMode="External"/><Relationship Id="rId14" Type="http://schemas.openxmlformats.org/officeDocument/2006/relationships/hyperlink" Target="https://www.pharmencyclopedia.com.ua/article/2439/demiyelinizuyuchi-zaxvoryuvannya" TargetMode="External"/><Relationship Id="rId22" Type="http://schemas.openxmlformats.org/officeDocument/2006/relationships/hyperlink" Target="https://www.slideshare.net/guculiak/2001-397" TargetMode="External"/><Relationship Id="rId27" Type="http://schemas.openxmlformats.org/officeDocument/2006/relationships/hyperlink" Target="https://www.pharmencyclopedia.com.ua/article/2439/demiyelinizuyuchi-zaxvoryuvannya" TargetMode="External"/><Relationship Id="rId30" Type="http://schemas.openxmlformats.org/officeDocument/2006/relationships/hyperlink" Target="https://www.slideshare.net/guculiak/2001-397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umj.com.ua/article/90491/ishemichnij-insult-specializovana-dopomog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lideshare.net/guculiak/2001-397" TargetMode="External"/><Relationship Id="rId17" Type="http://schemas.openxmlformats.org/officeDocument/2006/relationships/hyperlink" Target="https://www.slideshare.net/guculiak/2001-397" TargetMode="External"/><Relationship Id="rId25" Type="http://schemas.openxmlformats.org/officeDocument/2006/relationships/hyperlink" Target="https://www.slideshare.net/guculiak/2001-397" TargetMode="External"/><Relationship Id="rId33" Type="http://schemas.openxmlformats.org/officeDocument/2006/relationships/hyperlink" Target="https://www.slideshare.net/guculiak/2001-397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7CE8-D331-4240-A8BB-C449695B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5339</Words>
  <Characters>3044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dcterms:created xsi:type="dcterms:W3CDTF">2020-03-31T21:45:00Z</dcterms:created>
  <dcterms:modified xsi:type="dcterms:W3CDTF">2020-03-31T21:45:00Z</dcterms:modified>
</cp:coreProperties>
</file>