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1D" w:rsidRDefault="00E1431D" w:rsidP="00691468">
      <w:pPr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МОНТОРИНГ НАВКОЛИШНЬОГО СЕРЕДОВИЩА</w:t>
      </w:r>
      <w:r w:rsidRPr="00CA7D49">
        <w:rPr>
          <w:b/>
          <w:sz w:val="28"/>
          <w:szCs w:val="28"/>
        </w:rPr>
        <w:t>»</w:t>
      </w:r>
      <w:r w:rsidR="00691468">
        <w:rPr>
          <w:b/>
          <w:sz w:val="28"/>
          <w:szCs w:val="28"/>
        </w:rPr>
        <w:t>,</w:t>
      </w:r>
      <w:r w:rsidR="00691468" w:rsidRPr="00691468">
        <w:rPr>
          <w:b/>
          <w:sz w:val="28"/>
          <w:szCs w:val="28"/>
          <w:lang w:val="ru-RU"/>
        </w:rPr>
        <w:t xml:space="preserve"> </w:t>
      </w:r>
      <w:r w:rsidR="0038399A" w:rsidRPr="00CA7D49">
        <w:rPr>
          <w:b/>
          <w:sz w:val="28"/>
          <w:szCs w:val="28"/>
        </w:rPr>
        <w:t>Факультет</w:t>
      </w:r>
      <w:r w:rsidR="0038399A">
        <w:rPr>
          <w:b/>
          <w:sz w:val="28"/>
          <w:szCs w:val="28"/>
        </w:rPr>
        <w:t xml:space="preserve"> ветеринарної гігієни, екології та права</w:t>
      </w:r>
      <w:r w:rsidRPr="00CA7D49">
        <w:rPr>
          <w:b/>
          <w:sz w:val="28"/>
          <w:szCs w:val="28"/>
        </w:rPr>
        <w:t>,</w:t>
      </w:r>
      <w:r w:rsidR="0038399A">
        <w:rPr>
          <w:b/>
          <w:sz w:val="28"/>
          <w:szCs w:val="28"/>
        </w:rPr>
        <w:t xml:space="preserve"> Кафедра екології, 101 «Екологія», Бакалавр</w:t>
      </w:r>
      <w:r w:rsidR="0038399A" w:rsidRPr="00CA7D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</w:t>
      </w:r>
      <w:r w:rsidR="0038399A" w:rsidRPr="0038399A">
        <w:rPr>
          <w:b/>
          <w:sz w:val="28"/>
          <w:szCs w:val="28"/>
        </w:rPr>
        <w:t xml:space="preserve"> </w:t>
      </w:r>
      <w:r w:rsidR="0038399A" w:rsidRPr="00CA7D49">
        <w:rPr>
          <w:b/>
          <w:sz w:val="28"/>
          <w:szCs w:val="28"/>
        </w:rPr>
        <w:t>курс</w:t>
      </w:r>
    </w:p>
    <w:p w:rsidR="00691468" w:rsidRPr="00CA7D49" w:rsidRDefault="00691468" w:rsidP="00691468">
      <w:pPr>
        <w:rPr>
          <w:b/>
          <w:sz w:val="28"/>
          <w:szCs w:val="28"/>
        </w:rPr>
      </w:pPr>
    </w:p>
    <w:p w:rsidR="00E1431D" w:rsidRDefault="00E1431D" w:rsidP="00691468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Калин Б.М., </w:t>
      </w:r>
      <w:r>
        <w:rPr>
          <w:sz w:val="28"/>
          <w:szCs w:val="28"/>
          <w:lang w:val="en-US" w:eastAsia="uk-UA"/>
        </w:rPr>
        <w:t>dana</w:t>
      </w:r>
      <w:r w:rsidRPr="006A1A5A">
        <w:rPr>
          <w:sz w:val="28"/>
          <w:szCs w:val="28"/>
          <w:lang w:val="ru-RU" w:eastAsia="uk-UA"/>
        </w:rPr>
        <w:t>24</w:t>
      </w:r>
      <w:r>
        <w:rPr>
          <w:sz w:val="28"/>
          <w:szCs w:val="28"/>
          <w:lang w:val="en-US" w:eastAsia="uk-UA"/>
        </w:rPr>
        <w:t>b</w:t>
      </w:r>
      <w:r w:rsidRPr="006A1A5A">
        <w:rPr>
          <w:sz w:val="28"/>
          <w:szCs w:val="28"/>
          <w:lang w:val="ru-RU"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ukr</w:t>
      </w:r>
      <w:proofErr w:type="spellEnd"/>
      <w:r w:rsidRPr="006A1A5A">
        <w:rPr>
          <w:sz w:val="28"/>
          <w:szCs w:val="28"/>
          <w:lang w:val="ru-RU" w:eastAsia="uk-UA"/>
        </w:rPr>
        <w:t>.</w:t>
      </w:r>
      <w:r>
        <w:rPr>
          <w:sz w:val="28"/>
          <w:szCs w:val="28"/>
          <w:lang w:val="en-US" w:eastAsia="uk-UA"/>
        </w:rPr>
        <w:t>net</w:t>
      </w:r>
    </w:p>
    <w:p w:rsidR="00E1431D" w:rsidRDefault="00E1431D" w:rsidP="00E1431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229"/>
        <w:gridCol w:w="4472"/>
      </w:tblGrid>
      <w:tr w:rsidR="00C37DA1" w:rsidRPr="00CA7D49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10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472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37DA1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C37DA1" w:rsidTr="00785D3E">
        <w:tc>
          <w:tcPr>
            <w:tcW w:w="14786" w:type="dxa"/>
            <w:gridSpan w:val="4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Особливості радіаційного моніторингу</w:t>
            </w:r>
          </w:p>
        </w:tc>
        <w:tc>
          <w:tcPr>
            <w:tcW w:w="7229" w:type="dxa"/>
          </w:tcPr>
          <w:p w:rsidR="00C37DA1" w:rsidRPr="0038399A" w:rsidRDefault="00C37DA1" w:rsidP="00E42BC2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 xml:space="preserve">Джерела радіоактивного забруднення довкілля. Характеристика радіонуклідів природного походження. Антропогенні джерела радіоактивного забруднення навколишнього середовища. Рівні вивчення радіоекологічного стану природно-техногенних систем. Головні завдання радіоекологічного моніторингу. Основні складові радіоекологічного моніторингу. </w:t>
            </w:r>
          </w:p>
        </w:tc>
        <w:tc>
          <w:tcPr>
            <w:tcW w:w="4472" w:type="dxa"/>
          </w:tcPr>
          <w:p w:rsidR="00C37DA1" w:rsidRPr="00691468" w:rsidRDefault="00691468" w:rsidP="00E42BC2">
            <w:hyperlink r:id="rId6" w:history="1">
              <w:r w:rsidR="00C37DA1" w:rsidRPr="00691468">
                <w:rPr>
                  <w:rStyle w:val="a4"/>
                  <w:lang w:val="en-US"/>
                </w:rPr>
                <w:t>https</w:t>
              </w:r>
              <w:r w:rsidR="00C37DA1" w:rsidRPr="00691468">
                <w:rPr>
                  <w:rStyle w:val="a4"/>
                </w:rPr>
                <w:t>://</w:t>
              </w:r>
              <w:proofErr w:type="spellStart"/>
              <w:r w:rsidR="00C37DA1" w:rsidRPr="00691468">
                <w:rPr>
                  <w:rStyle w:val="a4"/>
                  <w:lang w:val="en-US"/>
                </w:rPr>
                <w:t>studfile</w:t>
              </w:r>
              <w:proofErr w:type="spellEnd"/>
              <w:r w:rsidR="00C37DA1" w:rsidRPr="00691468">
                <w:rPr>
                  <w:rStyle w:val="a4"/>
                </w:rPr>
                <w:t>.</w:t>
              </w:r>
              <w:r w:rsidR="00C37DA1" w:rsidRPr="00691468">
                <w:rPr>
                  <w:rStyle w:val="a4"/>
                  <w:lang w:val="en-US"/>
                </w:rPr>
                <w:t>net</w:t>
              </w:r>
              <w:r w:rsidR="00C37DA1" w:rsidRPr="00691468">
                <w:rPr>
                  <w:rStyle w:val="a4"/>
                </w:rPr>
                <w:t>/</w:t>
              </w:r>
              <w:r w:rsidR="00C37DA1" w:rsidRPr="00691468">
                <w:rPr>
                  <w:rStyle w:val="a4"/>
                  <w:lang w:val="en-US"/>
                </w:rPr>
                <w:t>preview</w:t>
              </w:r>
              <w:r w:rsidR="00C37DA1" w:rsidRPr="00691468">
                <w:rPr>
                  <w:rStyle w:val="a4"/>
                </w:rPr>
                <w:t>/2504682/</w:t>
              </w:r>
            </w:hyperlink>
          </w:p>
          <w:p w:rsidR="007A6E59" w:rsidRPr="00691468" w:rsidRDefault="00691468" w:rsidP="007A6E59">
            <w:hyperlink r:id="rId7" w:history="1">
              <w:r w:rsidRPr="004752DF">
                <w:rPr>
                  <w:rStyle w:val="a4"/>
                </w:rPr>
                <w:t>https://www.slideshare.net/energoatom/ss-47100438</w:t>
              </w:r>
            </w:hyperlink>
          </w:p>
          <w:p w:rsidR="007A6E59" w:rsidRPr="00691468" w:rsidRDefault="00691468" w:rsidP="007A6E59">
            <w:hyperlink r:id="rId8" w:history="1">
              <w:r w:rsidR="007A6E59" w:rsidRPr="00691468">
                <w:rPr>
                  <w:rStyle w:val="a4"/>
                </w:rPr>
                <w:t>https://classroom.google.com/</w:t>
              </w:r>
            </w:hyperlink>
          </w:p>
          <w:p w:rsidR="007A6E59" w:rsidRPr="00691468" w:rsidRDefault="007A6E59" w:rsidP="007A6E59">
            <w:pPr>
              <w:tabs>
                <w:tab w:val="left" w:pos="2130"/>
                <w:tab w:val="left" w:pos="6765"/>
              </w:tabs>
            </w:pPr>
            <w:r w:rsidRPr="00691468">
              <w:t xml:space="preserve">код класу у </w:t>
            </w:r>
            <w:proofErr w:type="spellStart"/>
            <w:r w:rsidRPr="00691468">
              <w:t>Viber</w:t>
            </w:r>
            <w:proofErr w:type="spellEnd"/>
            <w:r w:rsidRPr="00691468">
              <w:t xml:space="preserve"> групі курсу</w:t>
            </w:r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Основи агроекологічного моніторингу</w:t>
            </w:r>
          </w:p>
        </w:tc>
        <w:tc>
          <w:tcPr>
            <w:tcW w:w="7229" w:type="dxa"/>
          </w:tcPr>
          <w:p w:rsidR="00C37DA1" w:rsidRPr="0038399A" w:rsidRDefault="00C37DA1" w:rsidP="00E42BC2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Поняття агроекологічного моніторингу, його мета і завдання. Компоненти агроекологічного моніторингу. Об’єкти, території і методи агроекологічного моніторингу. Підсистеми агроекологічного моніторингу: наукова і виробнича. Основні принципи організації полігонного агроекологічного моніторингу.</w:t>
            </w:r>
          </w:p>
        </w:tc>
        <w:tc>
          <w:tcPr>
            <w:tcW w:w="4472" w:type="dxa"/>
          </w:tcPr>
          <w:p w:rsidR="00785D3E" w:rsidRPr="00691468" w:rsidRDefault="00691468" w:rsidP="00E42BC2">
            <w:hyperlink r:id="rId9" w:history="1">
              <w:r w:rsidR="00785D3E" w:rsidRPr="00691468">
                <w:rPr>
                  <w:rStyle w:val="a4"/>
                  <w:lang w:val="en-US"/>
                </w:rPr>
                <w:t>https</w:t>
              </w:r>
              <w:r w:rsidR="00785D3E" w:rsidRPr="00691468">
                <w:rPr>
                  <w:rStyle w:val="a4"/>
                </w:rPr>
                <w:t>://</w:t>
              </w:r>
              <w:proofErr w:type="spellStart"/>
              <w:r w:rsidR="00785D3E" w:rsidRPr="00691468">
                <w:rPr>
                  <w:rStyle w:val="a4"/>
                  <w:lang w:val="en-US"/>
                </w:rPr>
                <w:t>studfile</w:t>
              </w:r>
              <w:proofErr w:type="spellEnd"/>
              <w:r w:rsidR="00785D3E" w:rsidRPr="00691468">
                <w:rPr>
                  <w:rStyle w:val="a4"/>
                </w:rPr>
                <w:t>.</w:t>
              </w:r>
              <w:r w:rsidR="00785D3E" w:rsidRPr="00691468">
                <w:rPr>
                  <w:rStyle w:val="a4"/>
                  <w:lang w:val="en-US"/>
                </w:rPr>
                <w:t>net</w:t>
              </w:r>
              <w:r w:rsidR="00785D3E" w:rsidRPr="00691468">
                <w:rPr>
                  <w:rStyle w:val="a4"/>
                </w:rPr>
                <w:t>/</w:t>
              </w:r>
              <w:r w:rsidR="00785D3E" w:rsidRPr="00691468">
                <w:rPr>
                  <w:rStyle w:val="a4"/>
                  <w:lang w:val="en-US"/>
                </w:rPr>
                <w:t>preview</w:t>
              </w:r>
              <w:r w:rsidR="00785D3E" w:rsidRPr="00691468">
                <w:rPr>
                  <w:rStyle w:val="a4"/>
                </w:rPr>
                <w:t>/1862736/</w:t>
              </w:r>
              <w:r w:rsidR="00785D3E" w:rsidRPr="00691468">
                <w:rPr>
                  <w:rStyle w:val="a4"/>
                  <w:lang w:val="en-US"/>
                </w:rPr>
                <w:t>page</w:t>
              </w:r>
              <w:r w:rsidR="00785D3E" w:rsidRPr="00691468">
                <w:rPr>
                  <w:rStyle w:val="a4"/>
                </w:rPr>
                <w:t>:39/</w:t>
              </w:r>
            </w:hyperlink>
          </w:p>
          <w:p w:rsidR="00C37DA1" w:rsidRPr="00691468" w:rsidRDefault="00691468" w:rsidP="00E42BC2">
            <w:hyperlink r:id="rId10" w:history="1">
              <w:r w:rsidR="00C37DA1" w:rsidRPr="00691468">
                <w:rPr>
                  <w:rStyle w:val="a4"/>
                </w:rPr>
                <w:t>http://repository.vsau.org/getfile.php/3426.pdf</w:t>
              </w:r>
            </w:hyperlink>
          </w:p>
          <w:p w:rsidR="00C37DA1" w:rsidRPr="00691468" w:rsidRDefault="00C37DA1" w:rsidP="00E42BC2">
            <w:bookmarkStart w:id="0" w:name="_GoBack"/>
            <w:bookmarkEnd w:id="0"/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Моніторинг меліорованих земель</w:t>
            </w:r>
          </w:p>
        </w:tc>
        <w:tc>
          <w:tcPr>
            <w:tcW w:w="7229" w:type="dxa"/>
          </w:tcPr>
          <w:p w:rsidR="00C37DA1" w:rsidRPr="0038399A" w:rsidRDefault="00C37DA1" w:rsidP="00E42BC2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Основні завдання та схема меліоративного моніторингу. Характеристика блоків схеми меліоративного моніторингу. Вибір еталонних об’єктів. Обґрунтування раціонального комплексу досліджень.</w:t>
            </w:r>
          </w:p>
        </w:tc>
        <w:tc>
          <w:tcPr>
            <w:tcW w:w="4472" w:type="dxa"/>
          </w:tcPr>
          <w:p w:rsidR="00C37DA1" w:rsidRPr="00691468" w:rsidRDefault="00691468" w:rsidP="00E42BC2">
            <w:hyperlink r:id="rId11" w:history="1">
              <w:r w:rsidR="00785D3E" w:rsidRPr="00691468">
                <w:rPr>
                  <w:rStyle w:val="a4"/>
                </w:rPr>
                <w:t>http://www.shevchenkove.org.ua/person_syte/Goch/Dosvid/Електронний%20посіб%20Основи%20меліорації/Методичні%20матеріали.htm</w:t>
              </w:r>
            </w:hyperlink>
          </w:p>
          <w:p w:rsidR="00785D3E" w:rsidRPr="00691468" w:rsidRDefault="00785D3E" w:rsidP="00E42BC2"/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Основи біологічного моніторингу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proofErr w:type="spellStart"/>
            <w:r w:rsidRPr="0038399A">
              <w:rPr>
                <w:sz w:val="28"/>
                <w:szCs w:val="28"/>
              </w:rPr>
              <w:t>Біомоніторинг</w:t>
            </w:r>
            <w:proofErr w:type="spellEnd"/>
            <w:r w:rsidRPr="0038399A">
              <w:rPr>
                <w:sz w:val="28"/>
                <w:szCs w:val="28"/>
              </w:rPr>
              <w:t xml:space="preserve"> та </w:t>
            </w:r>
            <w:proofErr w:type="spellStart"/>
            <w:r w:rsidRPr="0038399A">
              <w:rPr>
                <w:sz w:val="28"/>
                <w:szCs w:val="28"/>
              </w:rPr>
              <w:t>біоіндикація</w:t>
            </w:r>
            <w:proofErr w:type="spellEnd"/>
            <w:r w:rsidRPr="0038399A">
              <w:rPr>
                <w:sz w:val="28"/>
                <w:szCs w:val="28"/>
              </w:rPr>
              <w:t xml:space="preserve">. Реакції живого на антропогенний вплив. Структура моніторингу забруднення біоти. Принципи добору організмів для моніторингу. Місце </w:t>
            </w:r>
            <w:proofErr w:type="spellStart"/>
            <w:r w:rsidRPr="0038399A">
              <w:rPr>
                <w:sz w:val="28"/>
                <w:szCs w:val="28"/>
              </w:rPr>
              <w:t>біотестування</w:t>
            </w:r>
            <w:proofErr w:type="spellEnd"/>
            <w:r w:rsidRPr="0038399A">
              <w:rPr>
                <w:sz w:val="28"/>
                <w:szCs w:val="28"/>
              </w:rPr>
              <w:t xml:space="preserve"> та </w:t>
            </w:r>
            <w:proofErr w:type="spellStart"/>
            <w:r w:rsidRPr="0038399A">
              <w:rPr>
                <w:sz w:val="28"/>
                <w:szCs w:val="28"/>
              </w:rPr>
              <w:t>екотоксикології</w:t>
            </w:r>
            <w:proofErr w:type="spellEnd"/>
            <w:r w:rsidRPr="0038399A">
              <w:rPr>
                <w:sz w:val="28"/>
                <w:szCs w:val="28"/>
              </w:rPr>
              <w:t xml:space="preserve"> у </w:t>
            </w:r>
            <w:r w:rsidRPr="0038399A">
              <w:rPr>
                <w:sz w:val="28"/>
                <w:szCs w:val="28"/>
              </w:rPr>
              <w:lastRenderedPageBreak/>
              <w:t xml:space="preserve">системі </w:t>
            </w:r>
            <w:proofErr w:type="spellStart"/>
            <w:r w:rsidRPr="0038399A">
              <w:rPr>
                <w:sz w:val="28"/>
                <w:szCs w:val="28"/>
              </w:rPr>
              <w:t>біомоніторингу</w:t>
            </w:r>
            <w:proofErr w:type="spellEnd"/>
            <w:r w:rsidRPr="0038399A">
              <w:rPr>
                <w:sz w:val="28"/>
                <w:szCs w:val="28"/>
              </w:rPr>
              <w:t xml:space="preserve">. Глобальна </w:t>
            </w:r>
            <w:proofErr w:type="spellStart"/>
            <w:r w:rsidRPr="0038399A">
              <w:rPr>
                <w:sz w:val="28"/>
                <w:szCs w:val="28"/>
              </w:rPr>
              <w:t>біомоніторингова</w:t>
            </w:r>
            <w:proofErr w:type="spellEnd"/>
            <w:r w:rsidRPr="0038399A">
              <w:rPr>
                <w:sz w:val="28"/>
                <w:szCs w:val="28"/>
              </w:rPr>
              <w:t xml:space="preserve"> система біосферних ресурсів, їх мережа та завдання в Україні.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12" w:history="1">
              <w:r w:rsidR="000B0E17" w:rsidRPr="00691468">
                <w:rPr>
                  <w:rStyle w:val="a4"/>
                </w:rPr>
                <w:t>http://ekmair.ukma.edu.ua/handle/123456789/1568</w:t>
              </w:r>
            </w:hyperlink>
          </w:p>
          <w:p w:rsidR="000B0E17" w:rsidRPr="00691468" w:rsidRDefault="000B0E17" w:rsidP="00E4148E"/>
        </w:tc>
      </w:tr>
      <w:tr w:rsidR="00C37DA1" w:rsidTr="007A6E59">
        <w:tc>
          <w:tcPr>
            <w:tcW w:w="675" w:type="dxa"/>
          </w:tcPr>
          <w:p w:rsidR="00C37DA1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C37DA1" w:rsidRPr="0038399A" w:rsidRDefault="00C37DA1" w:rsidP="0038399A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 xml:space="preserve">Моніторинг лісових екосистем 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Організація проведення моніторингу лісів. Рівні інтенсивності моніторингу лісів.</w:t>
            </w:r>
          </w:p>
        </w:tc>
        <w:tc>
          <w:tcPr>
            <w:tcW w:w="4472" w:type="dxa"/>
          </w:tcPr>
          <w:p w:rsidR="00C37DA1" w:rsidRPr="00691468" w:rsidRDefault="00691468" w:rsidP="00E4148E">
            <w:pPr>
              <w:rPr>
                <w:lang w:val="en-US"/>
              </w:rPr>
            </w:pPr>
            <w:hyperlink r:id="rId13" w:history="1">
              <w:r w:rsidR="000B0E17" w:rsidRPr="00691468">
                <w:rPr>
                  <w:rStyle w:val="a4"/>
                </w:rPr>
                <w:t>https://studfile.net/preview/2504682/</w:t>
              </w:r>
            </w:hyperlink>
          </w:p>
          <w:p w:rsidR="000B0E17" w:rsidRPr="00691468" w:rsidRDefault="000B0E17" w:rsidP="00E4148E">
            <w:pPr>
              <w:rPr>
                <w:lang w:val="en-US"/>
              </w:rPr>
            </w:pPr>
          </w:p>
        </w:tc>
      </w:tr>
      <w:tr w:rsidR="00C37DA1" w:rsidTr="007A6E59">
        <w:tc>
          <w:tcPr>
            <w:tcW w:w="675" w:type="dxa"/>
          </w:tcPr>
          <w:p w:rsidR="00C37DA1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37DA1" w:rsidRPr="0038399A" w:rsidRDefault="00C37DA1" w:rsidP="0038399A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Еколого-гігієнічний моніторинг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 xml:space="preserve">Оцінка стану природних об’єктів за </w:t>
            </w:r>
            <w:proofErr w:type="spellStart"/>
            <w:r w:rsidRPr="0038399A">
              <w:rPr>
                <w:sz w:val="28"/>
                <w:szCs w:val="28"/>
              </w:rPr>
              <w:t>токсико</w:t>
            </w:r>
            <w:proofErr w:type="spellEnd"/>
            <w:r w:rsidRPr="0038399A">
              <w:rPr>
                <w:sz w:val="28"/>
                <w:szCs w:val="28"/>
              </w:rPr>
              <w:t>-мутагенним фоном. Схема еколого-гігієнічного моніторингу. Обстеження земель навколо підприємств та поблизу автотрас. Відбір проб.</w:t>
            </w:r>
          </w:p>
        </w:tc>
        <w:tc>
          <w:tcPr>
            <w:tcW w:w="4472" w:type="dxa"/>
          </w:tcPr>
          <w:p w:rsidR="00C37DA1" w:rsidRPr="00691468" w:rsidRDefault="00691468" w:rsidP="00E4148E">
            <w:pPr>
              <w:rPr>
                <w:lang w:val="en-US"/>
              </w:rPr>
            </w:pPr>
            <w:hyperlink r:id="rId14" w:history="1">
              <w:r w:rsidR="000B0E17" w:rsidRPr="00691468">
                <w:rPr>
                  <w:rStyle w:val="a4"/>
                </w:rPr>
                <w:t>https://studfile.net/preview/2504682/</w:t>
              </w:r>
            </w:hyperlink>
          </w:p>
          <w:p w:rsidR="000B0E17" w:rsidRPr="00691468" w:rsidRDefault="000B0E17" w:rsidP="00E4148E">
            <w:pPr>
              <w:rPr>
                <w:lang w:val="en-US"/>
              </w:rPr>
            </w:pPr>
          </w:p>
        </w:tc>
      </w:tr>
      <w:tr w:rsidR="00C37DA1" w:rsidTr="007A6E59">
        <w:tc>
          <w:tcPr>
            <w:tcW w:w="675" w:type="dxa"/>
          </w:tcPr>
          <w:p w:rsidR="00C37DA1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37DA1" w:rsidRPr="0038399A" w:rsidRDefault="00C37DA1" w:rsidP="0038399A">
            <w:pPr>
              <w:rPr>
                <w:sz w:val="28"/>
                <w:szCs w:val="28"/>
              </w:rPr>
            </w:pPr>
            <w:proofErr w:type="spellStart"/>
            <w:r w:rsidRPr="0038399A">
              <w:rPr>
                <w:sz w:val="28"/>
                <w:szCs w:val="28"/>
              </w:rPr>
              <w:t>Геоінформаційні</w:t>
            </w:r>
            <w:proofErr w:type="spellEnd"/>
            <w:r w:rsidRPr="0038399A">
              <w:rPr>
                <w:sz w:val="28"/>
                <w:szCs w:val="28"/>
              </w:rPr>
              <w:t xml:space="preserve"> системи в екологічному моніторингу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 xml:space="preserve">Роль </w:t>
            </w:r>
            <w:proofErr w:type="spellStart"/>
            <w:r w:rsidRPr="0038399A">
              <w:rPr>
                <w:sz w:val="28"/>
                <w:szCs w:val="28"/>
              </w:rPr>
              <w:t>геоінформаційних</w:t>
            </w:r>
            <w:proofErr w:type="spellEnd"/>
            <w:r w:rsidRPr="0038399A">
              <w:rPr>
                <w:sz w:val="28"/>
                <w:szCs w:val="28"/>
              </w:rPr>
              <w:t xml:space="preserve"> систем (ГІС) в системах екологічного моніторингу Складові ГІС. Представлення </w:t>
            </w:r>
            <w:proofErr w:type="spellStart"/>
            <w:r w:rsidRPr="0038399A">
              <w:rPr>
                <w:sz w:val="28"/>
                <w:szCs w:val="28"/>
              </w:rPr>
              <w:t>географiчно</w:t>
            </w:r>
            <w:proofErr w:type="spellEnd"/>
            <w:r w:rsidRPr="0038399A">
              <w:rPr>
                <w:sz w:val="28"/>
                <w:szCs w:val="28"/>
              </w:rPr>
              <w:t>-координованих даних. Перспектива розвитку ГIС.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15" w:history="1">
              <w:r w:rsidR="000B0E17" w:rsidRPr="00691468">
                <w:rPr>
                  <w:rStyle w:val="a4"/>
                </w:rPr>
                <w:t>http://kruzhan.vk.vntu.edu.ua/file/43c7351f8231fd2232a43306f8c77330.pdf</w:t>
              </w:r>
            </w:hyperlink>
          </w:p>
          <w:p w:rsidR="000B0E17" w:rsidRPr="00691468" w:rsidRDefault="00691468" w:rsidP="000B0E17">
            <w:hyperlink r:id="rId16" w:history="1">
              <w:r w:rsidR="000B0E17" w:rsidRPr="00691468">
                <w:rPr>
                  <w:rStyle w:val="a4"/>
                </w:rPr>
                <w:t>https://eprints.kname.edu.ua/45650/1/2017%20печ%2033Л%20_конспект%20лекцій_ГІС%20в%20ЗМ_Творошенко.pdf</w:t>
              </w:r>
            </w:hyperlink>
          </w:p>
        </w:tc>
      </w:tr>
      <w:tr w:rsidR="00C37DA1" w:rsidTr="007A6E59">
        <w:tc>
          <w:tcPr>
            <w:tcW w:w="675" w:type="dxa"/>
          </w:tcPr>
          <w:p w:rsidR="00C37DA1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37DA1" w:rsidRPr="0038399A" w:rsidRDefault="00C37DA1" w:rsidP="0038399A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Соціально-екологічний моніторинг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Соціально-екологічний моніторинг: визначення, зміст і значення для екологічних досліджень. Моніторинг демографічних проблем. Моніторинг стану здоров'я населення. Моніторинг екологічної освіти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C37DA1" w:rsidRPr="00691468" w:rsidRDefault="00691468" w:rsidP="00E4148E">
            <w:pPr>
              <w:rPr>
                <w:lang w:val="en-US"/>
              </w:rPr>
            </w:pPr>
            <w:hyperlink r:id="rId17" w:history="1">
              <w:r w:rsidR="000B0E17" w:rsidRPr="00691468">
                <w:rPr>
                  <w:rStyle w:val="a4"/>
                </w:rPr>
                <w:t>https://studfile.net/preview/2504682/</w:t>
              </w:r>
            </w:hyperlink>
          </w:p>
          <w:p w:rsidR="000B0E17" w:rsidRPr="00691468" w:rsidRDefault="000B0E17" w:rsidP="00E4148E">
            <w:pPr>
              <w:rPr>
                <w:lang w:val="en-US"/>
              </w:rPr>
            </w:pPr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37DA1" w:rsidRPr="000B0E17" w:rsidRDefault="00C37DA1" w:rsidP="0038399A">
            <w:pPr>
              <w:rPr>
                <w:sz w:val="28"/>
                <w:szCs w:val="28"/>
              </w:rPr>
            </w:pPr>
            <w:r w:rsidRPr="000B0E17">
              <w:rPr>
                <w:sz w:val="28"/>
                <w:szCs w:val="28"/>
              </w:rPr>
              <w:t>Особливості громадського екологічного моніторингу</w:t>
            </w:r>
          </w:p>
        </w:tc>
        <w:tc>
          <w:tcPr>
            <w:tcW w:w="7229" w:type="dxa"/>
          </w:tcPr>
          <w:p w:rsidR="00C37DA1" w:rsidRPr="0038399A" w:rsidRDefault="00C37DA1" w:rsidP="00E4148E">
            <w:pPr>
              <w:rPr>
                <w:sz w:val="28"/>
                <w:szCs w:val="28"/>
              </w:rPr>
            </w:pPr>
            <w:r w:rsidRPr="0038399A">
              <w:rPr>
                <w:sz w:val="28"/>
                <w:szCs w:val="28"/>
              </w:rPr>
              <w:t>Громадський екологічний моніторинг як додатковий інформаційний канал. Можливості громадського екологічного моніторингу. Доступ громадськості до екологічної інформації.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18" w:history="1">
              <w:r w:rsidR="000B0E17" w:rsidRPr="00691468">
                <w:rPr>
                  <w:rStyle w:val="a4"/>
                </w:rPr>
                <w:t>https://studfile.net/preview/2504682/page:17/</w:t>
              </w:r>
            </w:hyperlink>
          </w:p>
          <w:p w:rsidR="000B0E17" w:rsidRPr="00691468" w:rsidRDefault="000B0E17" w:rsidP="00E4148E"/>
        </w:tc>
      </w:tr>
      <w:tr w:rsidR="00C37DA1" w:rsidRPr="00CA7D49" w:rsidTr="00785D3E">
        <w:tc>
          <w:tcPr>
            <w:tcW w:w="14786" w:type="dxa"/>
            <w:gridSpan w:val="4"/>
          </w:tcPr>
          <w:p w:rsidR="00C37DA1" w:rsidRPr="00691468" w:rsidRDefault="00C37DA1" w:rsidP="00E4148E">
            <w:pPr>
              <w:jc w:val="center"/>
              <w:rPr>
                <w:b/>
                <w:i/>
              </w:rPr>
            </w:pPr>
            <w:r w:rsidRPr="00691468">
              <w:rPr>
                <w:b/>
                <w:i/>
              </w:rPr>
              <w:t>САМОСТІЙНА РОБОТА</w:t>
            </w:r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Паспортизація сільськогосподарських земель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Паспортизація сільськогосподарських угідь і визначення групи поля. Агрохімічна паспортизація земель сільськогосподарського призначення.</w:t>
            </w:r>
          </w:p>
        </w:tc>
        <w:tc>
          <w:tcPr>
            <w:tcW w:w="4472" w:type="dxa"/>
          </w:tcPr>
          <w:p w:rsidR="000B0E17" w:rsidRPr="00691468" w:rsidRDefault="00691468" w:rsidP="00E4148E">
            <w:hyperlink r:id="rId19" w:history="1">
              <w:r w:rsidR="000B0E17" w:rsidRPr="00691468">
                <w:rPr>
                  <w:rStyle w:val="a4"/>
                  <w:lang w:val="en-US"/>
                </w:rPr>
                <w:t>https</w:t>
              </w:r>
              <w:r w:rsidR="000B0E17" w:rsidRPr="00691468">
                <w:rPr>
                  <w:rStyle w:val="a4"/>
                </w:rPr>
                <w:t>://</w:t>
              </w:r>
              <w:proofErr w:type="spellStart"/>
              <w:r w:rsidR="000B0E17" w:rsidRPr="00691468">
                <w:rPr>
                  <w:rStyle w:val="a4"/>
                  <w:lang w:val="en-US"/>
                </w:rPr>
                <w:t>zakon</w:t>
              </w:r>
              <w:proofErr w:type="spellEnd"/>
              <w:r w:rsidR="000B0E17" w:rsidRPr="00691468">
                <w:rPr>
                  <w:rStyle w:val="a4"/>
                </w:rPr>
                <w:t>.</w:t>
              </w:r>
              <w:proofErr w:type="spellStart"/>
              <w:r w:rsidR="000B0E17" w:rsidRPr="00691468">
                <w:rPr>
                  <w:rStyle w:val="a4"/>
                  <w:lang w:val="en-US"/>
                </w:rPr>
                <w:t>rada</w:t>
              </w:r>
              <w:proofErr w:type="spellEnd"/>
              <w:r w:rsidR="000B0E17" w:rsidRPr="00691468">
                <w:rPr>
                  <w:rStyle w:val="a4"/>
                </w:rPr>
                <w:t>.</w:t>
              </w:r>
              <w:proofErr w:type="spellStart"/>
              <w:r w:rsidR="000B0E17" w:rsidRPr="00691468">
                <w:rPr>
                  <w:rStyle w:val="a4"/>
                  <w:lang w:val="en-US"/>
                </w:rPr>
                <w:t>gov</w:t>
              </w:r>
              <w:proofErr w:type="spellEnd"/>
              <w:r w:rsidR="000B0E17" w:rsidRPr="00691468">
                <w:rPr>
                  <w:rStyle w:val="a4"/>
                </w:rPr>
                <w:t>.</w:t>
              </w:r>
              <w:proofErr w:type="spellStart"/>
              <w:r w:rsidR="000B0E17" w:rsidRPr="00691468">
                <w:rPr>
                  <w:rStyle w:val="a4"/>
                  <w:lang w:val="en-US"/>
                </w:rPr>
                <w:t>ua</w:t>
              </w:r>
              <w:proofErr w:type="spellEnd"/>
              <w:r w:rsidR="000B0E17" w:rsidRPr="00691468">
                <w:rPr>
                  <w:rStyle w:val="a4"/>
                </w:rPr>
                <w:t>/</w:t>
              </w:r>
              <w:r w:rsidR="000B0E17" w:rsidRPr="00691468">
                <w:rPr>
                  <w:rStyle w:val="a4"/>
                  <w:lang w:val="en-US"/>
                </w:rPr>
                <w:t>laws</w:t>
              </w:r>
              <w:r w:rsidR="000B0E17" w:rsidRPr="00691468">
                <w:rPr>
                  <w:rStyle w:val="a4"/>
                </w:rPr>
                <w:t>/</w:t>
              </w:r>
              <w:r w:rsidR="000B0E17" w:rsidRPr="00691468">
                <w:rPr>
                  <w:rStyle w:val="a4"/>
                  <w:lang w:val="en-US"/>
                </w:rPr>
                <w:t>show</w:t>
              </w:r>
              <w:r w:rsidR="000B0E17" w:rsidRPr="00691468">
                <w:rPr>
                  <w:rStyle w:val="a4"/>
                </w:rPr>
                <w:t>/</w:t>
              </w:r>
              <w:r w:rsidR="000B0E17" w:rsidRPr="00691468">
                <w:rPr>
                  <w:rStyle w:val="a4"/>
                  <w:lang w:val="en-US"/>
                </w:rPr>
                <w:t>z</w:t>
              </w:r>
              <w:r w:rsidR="000B0E17" w:rsidRPr="00691468">
                <w:rPr>
                  <w:rStyle w:val="a4"/>
                </w:rPr>
                <w:t>1517-11</w:t>
              </w:r>
            </w:hyperlink>
          </w:p>
          <w:p w:rsidR="000B0E17" w:rsidRPr="00691468" w:rsidRDefault="00691468" w:rsidP="000B0E17">
            <w:hyperlink r:id="rId20" w:history="1">
              <w:r w:rsidR="000B0E17" w:rsidRPr="00691468">
                <w:rPr>
                  <w:rStyle w:val="a4"/>
                </w:rPr>
                <w:t>http://odeska.land.gov.ua/ahrokhimichna-pasportyzatsiia-ornykh-zemel/</w:t>
              </w:r>
            </w:hyperlink>
          </w:p>
          <w:p w:rsidR="007A6E59" w:rsidRPr="00691468" w:rsidRDefault="00691468" w:rsidP="007A6E59">
            <w:pPr>
              <w:tabs>
                <w:tab w:val="left" w:pos="-2977"/>
              </w:tabs>
              <w:spacing w:after="200" w:line="276" w:lineRule="auto"/>
              <w:contextualSpacing/>
            </w:pPr>
            <w:hyperlink r:id="rId21" w:history="1">
              <w:r w:rsidR="007A6E59" w:rsidRPr="00691468">
                <w:rPr>
                  <w:color w:val="0000FF"/>
                  <w:u w:val="single"/>
                </w:rPr>
                <w:t>https://classroom.google.com/</w:t>
              </w:r>
            </w:hyperlink>
          </w:p>
          <w:p w:rsidR="007A6E59" w:rsidRPr="00691468" w:rsidRDefault="007A6E59" w:rsidP="007A6E59">
            <w:pPr>
              <w:tabs>
                <w:tab w:val="left" w:pos="2130"/>
                <w:tab w:val="left" w:pos="6765"/>
              </w:tabs>
            </w:pPr>
            <w:r w:rsidRPr="00691468">
              <w:t xml:space="preserve">код класу у </w:t>
            </w:r>
            <w:proofErr w:type="spellStart"/>
            <w:r w:rsidRPr="00691468">
              <w:t>Viber</w:t>
            </w:r>
            <w:proofErr w:type="spellEnd"/>
            <w:r w:rsidRPr="00691468">
              <w:t xml:space="preserve"> групі курсу</w:t>
            </w:r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37DA1" w:rsidRPr="006A1A5A" w:rsidRDefault="00C37DA1" w:rsidP="00E4148E">
            <w:pPr>
              <w:rPr>
                <w:sz w:val="28"/>
                <w:szCs w:val="28"/>
              </w:rPr>
            </w:pPr>
            <w:proofErr w:type="spellStart"/>
            <w:r w:rsidRPr="00AB4B04">
              <w:rPr>
                <w:sz w:val="28"/>
                <w:szCs w:val="28"/>
              </w:rPr>
              <w:t>Фітосанітарний</w:t>
            </w:r>
            <w:proofErr w:type="spellEnd"/>
            <w:r w:rsidRPr="00AB4B04">
              <w:rPr>
                <w:sz w:val="28"/>
                <w:szCs w:val="28"/>
              </w:rPr>
              <w:t xml:space="preserve"> </w:t>
            </w:r>
            <w:r w:rsidRPr="00AB4B04">
              <w:rPr>
                <w:sz w:val="28"/>
                <w:szCs w:val="28"/>
              </w:rPr>
              <w:lastRenderedPageBreak/>
              <w:t>моніторинг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lastRenderedPageBreak/>
              <w:t xml:space="preserve">Методи виявлення та обліку шкідників та </w:t>
            </w:r>
            <w:proofErr w:type="spellStart"/>
            <w:r w:rsidRPr="00AB4B04">
              <w:rPr>
                <w:sz w:val="28"/>
                <w:szCs w:val="28"/>
              </w:rPr>
              <w:t>хвороб</w:t>
            </w:r>
            <w:proofErr w:type="spellEnd"/>
            <w:r w:rsidRPr="00AB4B04">
              <w:rPr>
                <w:sz w:val="28"/>
                <w:szCs w:val="28"/>
              </w:rPr>
              <w:t xml:space="preserve">. </w:t>
            </w:r>
            <w:r w:rsidRPr="00AB4B04">
              <w:rPr>
                <w:sz w:val="28"/>
                <w:szCs w:val="28"/>
              </w:rPr>
              <w:lastRenderedPageBreak/>
              <w:t>Економічні пороги шкідливості.</w:t>
            </w:r>
          </w:p>
        </w:tc>
        <w:tc>
          <w:tcPr>
            <w:tcW w:w="4472" w:type="dxa"/>
          </w:tcPr>
          <w:p w:rsidR="000B0E17" w:rsidRPr="00691468" w:rsidRDefault="00691468" w:rsidP="000B0E17">
            <w:hyperlink r:id="rId22" w:history="1">
              <w:r w:rsidR="000B0E17" w:rsidRPr="00691468">
                <w:rPr>
                  <w:rStyle w:val="a4"/>
                </w:rPr>
                <w:t>http://www.consumer.gov.ua/ContentPages/</w:t>
              </w:r>
              <w:r w:rsidR="000B0E17" w:rsidRPr="00691468">
                <w:rPr>
                  <w:rStyle w:val="a4"/>
                </w:rPr>
                <w:lastRenderedPageBreak/>
                <w:t>Fitosanitarniy_Monitoring/64/</w:t>
              </w:r>
            </w:hyperlink>
          </w:p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Поширення ЕГП в Україні та на Львівщині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Основні ЕГП на території України та Львівської області, їх поширення та динаміка.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23" w:history="1">
              <w:r w:rsidR="007A6E59" w:rsidRPr="00691468">
                <w:rPr>
                  <w:rStyle w:val="a4"/>
                </w:rPr>
                <w:t>http://www.geo.gov.ua/ekzogenni-geologichni-procesi/</w:t>
              </w:r>
            </w:hyperlink>
          </w:p>
          <w:p w:rsidR="007A6E59" w:rsidRPr="00691468" w:rsidRDefault="007A6E59" w:rsidP="00E4148E"/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Особливості геохімічних бар’єрів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Види геохімічних бар’єрів. Вплив геохімічних бар'єрів на процеси міграції хімічних елементів.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24" w:history="1">
              <w:r w:rsidR="007A6E59" w:rsidRPr="00691468">
                <w:rPr>
                  <w:rStyle w:val="a4"/>
                </w:rPr>
                <w:t>https://eprints.kname.edu.ua/47199/1/2016_печ_42Л_2016_геохімія.pdf</w:t>
              </w:r>
            </w:hyperlink>
          </w:p>
          <w:p w:rsidR="007A6E59" w:rsidRPr="00691468" w:rsidRDefault="007A6E59" w:rsidP="00E4148E"/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37DA1" w:rsidRPr="00AB4B04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Моніторингова система біосферних ресурсів, її мережа та завдання в Україні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Формування мережі природоохоронних територій. Науковий моніторинг на території об’єктів ПЗФ.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25" w:history="1">
              <w:r w:rsidR="007A6E59" w:rsidRPr="00691468">
                <w:rPr>
                  <w:rStyle w:val="a4"/>
                </w:rPr>
                <w:t>http://www.dridu.dp.ua/vidavnictvo/2015/2015_04(27)/19.pdf</w:t>
              </w:r>
            </w:hyperlink>
          </w:p>
          <w:p w:rsidR="007A6E59" w:rsidRPr="00691468" w:rsidRDefault="007A6E59" w:rsidP="00E4148E"/>
        </w:tc>
      </w:tr>
      <w:tr w:rsidR="00C37DA1" w:rsidTr="007A6E59">
        <w:tc>
          <w:tcPr>
            <w:tcW w:w="675" w:type="dxa"/>
          </w:tcPr>
          <w:p w:rsidR="00C37DA1" w:rsidRPr="00CA7D49" w:rsidRDefault="00C37DA1" w:rsidP="00E4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37DA1" w:rsidRPr="00AB4B04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Моніторинг навколишнього середовища у разі екологічних катастроф</w:t>
            </w:r>
          </w:p>
        </w:tc>
        <w:tc>
          <w:tcPr>
            <w:tcW w:w="7229" w:type="dxa"/>
          </w:tcPr>
          <w:p w:rsidR="00C37DA1" w:rsidRDefault="00C37DA1" w:rsidP="00E4148E">
            <w:pPr>
              <w:rPr>
                <w:sz w:val="28"/>
                <w:szCs w:val="28"/>
              </w:rPr>
            </w:pPr>
            <w:r w:rsidRPr="00AB4B04">
              <w:rPr>
                <w:sz w:val="28"/>
                <w:szCs w:val="28"/>
              </w:rPr>
              <w:t>Екологічна ситуація в Україні і її моніторинг: Актуальні екологічні й техногенні загрози.</w:t>
            </w:r>
          </w:p>
        </w:tc>
        <w:tc>
          <w:tcPr>
            <w:tcW w:w="4472" w:type="dxa"/>
          </w:tcPr>
          <w:p w:rsidR="00C37DA1" w:rsidRPr="00691468" w:rsidRDefault="00691468" w:rsidP="00E4148E">
            <w:hyperlink r:id="rId26" w:history="1">
              <w:r w:rsidR="007A6E59" w:rsidRPr="00691468">
                <w:rPr>
                  <w:rStyle w:val="a4"/>
                </w:rPr>
                <w:t>https://zakon.rada.gov.ua/laws/show/391-98-п</w:t>
              </w:r>
            </w:hyperlink>
          </w:p>
          <w:p w:rsidR="007A6E59" w:rsidRPr="00691468" w:rsidRDefault="00691468" w:rsidP="00E4148E">
            <w:hyperlink r:id="rId27" w:history="1">
              <w:r w:rsidR="007A6E59" w:rsidRPr="00691468">
                <w:rPr>
                  <w:rStyle w:val="a4"/>
                </w:rPr>
                <w:t>https://niss.gov.ua/sites/default/files/2018-04/Monitoring-Eco-Ivaniuta-01d1c.pdf</w:t>
              </w:r>
            </w:hyperlink>
          </w:p>
          <w:p w:rsidR="007A6E59" w:rsidRPr="00691468" w:rsidRDefault="007A6E59" w:rsidP="00E4148E"/>
        </w:tc>
      </w:tr>
    </w:tbl>
    <w:p w:rsidR="00E1431D" w:rsidRDefault="00E1431D" w:rsidP="00E1431D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E1431D" w:rsidRDefault="00E1431D" w:rsidP="00E1431D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74498C" w:rsidRDefault="0074498C"/>
    <w:sectPr w:rsidR="0074498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9EF"/>
    <w:multiLevelType w:val="hybridMultilevel"/>
    <w:tmpl w:val="30CAF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1D"/>
    <w:rsid w:val="000B0E17"/>
    <w:rsid w:val="0038399A"/>
    <w:rsid w:val="00691468"/>
    <w:rsid w:val="0074498C"/>
    <w:rsid w:val="00785D3E"/>
    <w:rsid w:val="007A6E59"/>
    <w:rsid w:val="00BD6AB7"/>
    <w:rsid w:val="00C37DA1"/>
    <w:rsid w:val="00E1431D"/>
    <w:rsid w:val="00E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" TargetMode="External"/><Relationship Id="rId13" Type="http://schemas.openxmlformats.org/officeDocument/2006/relationships/hyperlink" Target="https://studfile.net/preview/2504682/" TargetMode="External"/><Relationship Id="rId18" Type="http://schemas.openxmlformats.org/officeDocument/2006/relationships/hyperlink" Target="https://studfile.net/preview/2504682/page:17/" TargetMode="External"/><Relationship Id="rId26" Type="http://schemas.openxmlformats.org/officeDocument/2006/relationships/hyperlink" Target="https://zakon.rada.gov.ua/laws/show/391-98-&#1087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assroom.google.com/" TargetMode="External"/><Relationship Id="rId7" Type="http://schemas.openxmlformats.org/officeDocument/2006/relationships/hyperlink" Target="https://www.slideshare.net/energoatom/ss-47100438" TargetMode="External"/><Relationship Id="rId12" Type="http://schemas.openxmlformats.org/officeDocument/2006/relationships/hyperlink" Target="http://ekmair.ukma.edu.ua/handle/123456789/1568" TargetMode="External"/><Relationship Id="rId17" Type="http://schemas.openxmlformats.org/officeDocument/2006/relationships/hyperlink" Target="https://studfile.net/preview/2504682/" TargetMode="External"/><Relationship Id="rId25" Type="http://schemas.openxmlformats.org/officeDocument/2006/relationships/hyperlink" Target="http://www.dridu.dp.ua/vidavnictvo/2015/2015_04(27)/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rints.kname.edu.ua/45650/1/2017%20&#1087;&#1077;&#1095;%2033&#1051;%20_&#1082;&#1086;&#1085;&#1089;&#1087;&#1077;&#1082;&#1090;%20&#1083;&#1077;&#1082;&#1094;&#1110;&#1081;_&#1043;&#1030;&#1057;%20&#1074;%20&#1047;&#1052;_&#1058;&#1074;&#1086;&#1088;&#1086;&#1096;&#1077;&#1085;&#1082;&#1086;.pdf" TargetMode="External"/><Relationship Id="rId20" Type="http://schemas.openxmlformats.org/officeDocument/2006/relationships/hyperlink" Target="http://odeska.land.gov.ua/ahrokhimichna-pasportyzatsiia-ornykh-zeme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2504682/" TargetMode="External"/><Relationship Id="rId11" Type="http://schemas.openxmlformats.org/officeDocument/2006/relationships/hyperlink" Target="http://www.shevchenkove.org.ua/person_syte/Goch/Dosvid/&#1045;&#1083;&#1077;&#1082;&#1090;&#1088;&#1086;&#1085;&#1085;&#1080;&#1081;%20&#1087;&#1086;&#1089;&#1110;&#1073;%20&#1054;&#1089;&#1085;&#1086;&#1074;&#1080;%20&#1084;&#1077;&#1083;&#1110;&#1086;&#1088;&#1072;&#1094;&#1110;&#1111;/&#1052;&#1077;&#1090;&#1086;&#1076;&#1080;&#1095;&#1085;&#1110;%20&#1084;&#1072;&#1090;&#1077;&#1088;&#1110;&#1072;&#1083;&#1080;.htm" TargetMode="External"/><Relationship Id="rId24" Type="http://schemas.openxmlformats.org/officeDocument/2006/relationships/hyperlink" Target="https://eprints.kname.edu.ua/47199/1/2016_&#1087;&#1077;&#1095;_42&#1051;_2016_&#1075;&#1077;&#1086;&#1093;&#1110;&#1084;&#1110;&#1103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uzhan.vk.vntu.edu.ua/file/43c7351f8231fd2232a43306f8c77330.pdf" TargetMode="External"/><Relationship Id="rId23" Type="http://schemas.openxmlformats.org/officeDocument/2006/relationships/hyperlink" Target="http://www.geo.gov.ua/ekzogenni-geologichni-proces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pository.vsau.org/getfile.php/3426.pdf" TargetMode="External"/><Relationship Id="rId19" Type="http://schemas.openxmlformats.org/officeDocument/2006/relationships/hyperlink" Target="https://zakon.rada.gov.ua/laws/show/z1517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1862736/page:39/" TargetMode="External"/><Relationship Id="rId14" Type="http://schemas.openxmlformats.org/officeDocument/2006/relationships/hyperlink" Target="https://studfile.net/preview/2504682/" TargetMode="External"/><Relationship Id="rId22" Type="http://schemas.openxmlformats.org/officeDocument/2006/relationships/hyperlink" Target="http://www.consumer.gov.ua/ContentPages/Fitosanitarniy_Monitoring/64/" TargetMode="External"/><Relationship Id="rId27" Type="http://schemas.openxmlformats.org/officeDocument/2006/relationships/hyperlink" Target="https://niss.gov.ua/sites/default/files/2018-04/Monitoring-Eco-Ivaniuta-01d1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3997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bogdana</dc:creator>
  <cp:lastModifiedBy>bogdana</cp:lastModifiedBy>
  <cp:revision>5</cp:revision>
  <dcterms:created xsi:type="dcterms:W3CDTF">2020-03-18T17:21:00Z</dcterms:created>
  <dcterms:modified xsi:type="dcterms:W3CDTF">2020-04-01T09:48:00Z</dcterms:modified>
</cp:coreProperties>
</file>