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49" w:rsidRDefault="004A2106" w:rsidP="004A21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Товарознавство продовольчих товарів</w:t>
      </w:r>
    </w:p>
    <w:p w:rsidR="004A2106" w:rsidRPr="00A95C33" w:rsidRDefault="004A2106" w:rsidP="004A21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 </w:t>
      </w:r>
      <w:r w:rsidR="002A53A0">
        <w:rPr>
          <w:rFonts w:ascii="Times New Roman" w:hAnsi="Times New Roman" w:cs="Times New Roman"/>
          <w:sz w:val="28"/>
          <w:szCs w:val="28"/>
          <w:lang w:val="uk-UA"/>
        </w:rPr>
        <w:t>харчових технологій та біотехнології</w:t>
      </w:r>
      <w:r w:rsidR="00A95C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2106" w:rsidRDefault="004A2106" w:rsidP="004A21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технології зберігання, консервування та переробки м’яса </w:t>
      </w:r>
    </w:p>
    <w:p w:rsidR="004A2106" w:rsidRDefault="002A53A0" w:rsidP="004A21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Харчові технології</w:t>
      </w:r>
      <w:r w:rsidR="004A2106">
        <w:rPr>
          <w:rFonts w:ascii="Times New Roman" w:hAnsi="Times New Roman" w:cs="Times New Roman"/>
          <w:sz w:val="28"/>
          <w:szCs w:val="28"/>
          <w:lang w:val="uk-UA"/>
        </w:rPr>
        <w:t xml:space="preserve">, Бакалавр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2106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</w:p>
    <w:p w:rsidR="0050543E" w:rsidRDefault="004A2106" w:rsidP="0050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Коваль Г.М., </w:t>
      </w:r>
      <w:r w:rsidR="0050543E"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50543E" w:rsidRDefault="0050543E" w:rsidP="0050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galiaKoval@ukr.net</w:t>
      </w:r>
    </w:p>
    <w:p w:rsidR="004A2106" w:rsidRDefault="004A2106" w:rsidP="004A21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951"/>
        <w:gridCol w:w="2393"/>
      </w:tblGrid>
      <w:tr w:rsidR="0033204B" w:rsidTr="00B078A9">
        <w:tc>
          <w:tcPr>
            <w:tcW w:w="1101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951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2393" w:type="dxa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-ресурс</w:t>
            </w:r>
            <w:proofErr w:type="spellEnd"/>
          </w:p>
        </w:tc>
      </w:tr>
      <w:tr w:rsidR="00B078A9" w:rsidTr="000F603F">
        <w:tc>
          <w:tcPr>
            <w:tcW w:w="9571" w:type="dxa"/>
            <w:gridSpan w:val="4"/>
          </w:tcPr>
          <w:p w:rsidR="00B078A9" w:rsidRDefault="00B078A9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33204B" w:rsidTr="00B078A9">
        <w:tc>
          <w:tcPr>
            <w:tcW w:w="1101" w:type="dxa"/>
          </w:tcPr>
          <w:p w:rsidR="00B078A9" w:rsidRPr="00B078A9" w:rsidRDefault="00B078A9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78A9" w:rsidRPr="00B078A9" w:rsidRDefault="00B078A9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Асортимент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продовольчих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товарі</w:t>
            </w:r>
            <w:proofErr w:type="gram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B078A9" w:rsidRPr="00B078A9" w:rsidRDefault="00B078A9" w:rsidP="00CD773E">
            <w:pPr>
              <w:pStyle w:val="a5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>Асортиментна класифікація  продовольчих товарів. Сучасна класифікація асортименту товарів. Поділ асортименту на групи, підгрупи, види та різновиди. Формування асортименту за основними напрямками (скорочення, розширення, стабілізація, оновлення, удосконалення, гармонізація).</w:t>
            </w:r>
          </w:p>
        </w:tc>
        <w:tc>
          <w:tcPr>
            <w:tcW w:w="2393" w:type="dxa"/>
          </w:tcPr>
          <w:p w:rsidR="00B078A9" w:rsidRPr="00CD773E" w:rsidRDefault="0050543E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//sites</w:t>
              </w:r>
            </w:hyperlink>
            <w:r w:rsidR="00CD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google.com &lt;site&gt; tema-5</w:t>
            </w:r>
          </w:p>
        </w:tc>
      </w:tr>
      <w:tr w:rsidR="0033204B" w:rsidTr="00B078A9">
        <w:tc>
          <w:tcPr>
            <w:tcW w:w="1101" w:type="dxa"/>
          </w:tcPr>
          <w:p w:rsidR="00B078A9" w:rsidRPr="00B078A9" w:rsidRDefault="00B078A9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78A9" w:rsidRPr="00B078A9" w:rsidRDefault="00B078A9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Види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засоби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інформації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товар</w:t>
            </w:r>
          </w:p>
        </w:tc>
        <w:tc>
          <w:tcPr>
            <w:tcW w:w="3951" w:type="dxa"/>
          </w:tcPr>
          <w:p w:rsidR="00B078A9" w:rsidRPr="00B078A9" w:rsidRDefault="00B078A9" w:rsidP="00B078A9">
            <w:pPr>
              <w:pStyle w:val="a5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Рівні інформаційних комунікацій. Канали доведення інформації про товар. Засоби інформації про товар. Вимоги до інформації про товар. Маркування. Виробниче маркування, товарознавче маркування. Етикетки, </w:t>
            </w:r>
            <w:proofErr w:type="spellStart"/>
            <w:r w:rsidRPr="00B078A9">
              <w:rPr>
                <w:bCs/>
                <w:szCs w:val="28"/>
              </w:rPr>
              <w:t>кольоретки</w:t>
            </w:r>
            <w:proofErr w:type="spellEnd"/>
            <w:r w:rsidRPr="00B078A9">
              <w:rPr>
                <w:bCs/>
                <w:szCs w:val="28"/>
              </w:rPr>
              <w:t>, вкладки, ярлики, клейма і штампи.</w:t>
            </w:r>
          </w:p>
        </w:tc>
        <w:tc>
          <w:tcPr>
            <w:tcW w:w="2393" w:type="dxa"/>
          </w:tcPr>
          <w:p w:rsidR="00B078A9" w:rsidRDefault="0050543E" w:rsidP="00482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previev</w:t>
            </w:r>
            <w:proofErr w:type="spellEnd"/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page:3 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>Кодування товарів.</w:t>
            </w:r>
          </w:p>
          <w:p w:rsidR="000C1F7F" w:rsidRPr="00B078A9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Мета кодування. Правила і методи кодування. Структура коду (алфавіт, основа, розряд, довжина). Класифікатор. </w:t>
            </w:r>
          </w:p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Штрихове кодування. Класифікація штрихового кодування. Структура штрихового коду. </w:t>
            </w:r>
            <w:r w:rsidRPr="00B078A9">
              <w:rPr>
                <w:bCs/>
                <w:szCs w:val="28"/>
              </w:rPr>
              <w:lastRenderedPageBreak/>
              <w:t>Застосування штрихового кодування різних типів. Правила розміщення штрихових кодів.</w:t>
            </w:r>
          </w:p>
        </w:tc>
        <w:tc>
          <w:tcPr>
            <w:tcW w:w="2393" w:type="dxa"/>
          </w:tcPr>
          <w:p w:rsidR="000C1F7F" w:rsidRDefault="0050543E" w:rsidP="000C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w:history="1"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 pidruchniki.com.t</w:t>
              </w:r>
            </w:hyperlink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ekonomika</w:t>
            </w:r>
            <w:proofErr w:type="spellEnd"/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Основи зберігання харчових продуктів (товарів)</w:t>
            </w:r>
          </w:p>
          <w:p w:rsidR="000C1F7F" w:rsidRPr="00B078A9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Процеси, що відбуваються у харчових продуктах при зберіганні. Фізичні та фізико-хімічні процеси. Хімічні процеси. Мікробіологічні процеси. Умови та режими зберігання харчових продуктів.</w:t>
            </w:r>
            <w:r>
              <w:rPr>
                <w:bCs/>
                <w:iCs/>
                <w:szCs w:val="28"/>
              </w:rPr>
              <w:t xml:space="preserve"> </w:t>
            </w:r>
            <w:r w:rsidRPr="00B078A9">
              <w:rPr>
                <w:bCs/>
                <w:iCs/>
                <w:szCs w:val="28"/>
              </w:rPr>
              <w:t>Кількісні та якісні втрати продовольчих товарів.</w:t>
            </w:r>
          </w:p>
        </w:tc>
        <w:tc>
          <w:tcPr>
            <w:tcW w:w="2393" w:type="dxa"/>
          </w:tcPr>
          <w:p w:rsidR="000C1F7F" w:rsidRDefault="0050543E" w:rsidP="000B0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0B0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page:49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Консервування продовольчих товарів.</w:t>
            </w:r>
          </w:p>
          <w:p w:rsidR="000C1F7F" w:rsidRPr="00B078A9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B078A9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Класифікація методів консервування. Фізичні методи консервування (</w:t>
            </w:r>
            <w:proofErr w:type="spellStart"/>
            <w:r w:rsidRPr="00B078A9">
              <w:rPr>
                <w:bCs/>
                <w:iCs/>
                <w:szCs w:val="28"/>
              </w:rPr>
              <w:t>консервування</w:t>
            </w:r>
            <w:proofErr w:type="spellEnd"/>
            <w:r w:rsidRPr="00B078A9">
              <w:rPr>
                <w:bCs/>
                <w:iCs/>
                <w:szCs w:val="28"/>
              </w:rPr>
              <w:t xml:space="preserve"> високими і низькими температурами, іонізуючим випромінюванням та ін.). Фізико-хімічні методи консервування (висушування, в’ялення, з використанням кухонної солі і цукру). Біохімічні методи консервування.</w:t>
            </w:r>
            <w:r>
              <w:rPr>
                <w:bCs/>
                <w:iCs/>
                <w:szCs w:val="28"/>
              </w:rPr>
              <w:t xml:space="preserve"> </w:t>
            </w:r>
            <w:r w:rsidRPr="00B078A9">
              <w:rPr>
                <w:bCs/>
                <w:iCs/>
                <w:szCs w:val="28"/>
              </w:rPr>
              <w:t>Хімічні методи консервування (використання антибактеріальних речовин та антиокислювачів)</w:t>
            </w:r>
            <w:proofErr w:type="spellStart"/>
            <w:r>
              <w:rPr>
                <w:bCs/>
                <w:iCs/>
                <w:szCs w:val="28"/>
              </w:rPr>
              <w:t>.</w:t>
            </w:r>
            <w:r w:rsidRPr="00B078A9">
              <w:rPr>
                <w:bCs/>
                <w:iCs/>
                <w:szCs w:val="28"/>
              </w:rPr>
              <w:t>Комбіновані</w:t>
            </w:r>
            <w:proofErr w:type="spellEnd"/>
            <w:r w:rsidRPr="00B078A9">
              <w:rPr>
                <w:bCs/>
                <w:iCs/>
                <w:szCs w:val="28"/>
              </w:rPr>
              <w:t xml:space="preserve"> методи консервування.</w:t>
            </w:r>
          </w:p>
        </w:tc>
        <w:tc>
          <w:tcPr>
            <w:tcW w:w="2393" w:type="dxa"/>
          </w:tcPr>
          <w:p w:rsidR="000C1F7F" w:rsidRPr="001E3FD2" w:rsidRDefault="001E3FD2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um.co.ua &gt;…</w:t>
            </w:r>
          </w:p>
        </w:tc>
      </w:tr>
      <w:tr w:rsidR="000C1F7F" w:rsidTr="0005320C">
        <w:tc>
          <w:tcPr>
            <w:tcW w:w="9571" w:type="dxa"/>
            <w:gridSpan w:val="4"/>
          </w:tcPr>
          <w:p w:rsidR="000C1F7F" w:rsidRDefault="000C1F7F" w:rsidP="00B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3204B" w:rsidTr="00B078A9">
        <w:trPr>
          <w:trHeight w:val="435"/>
        </w:trPr>
        <w:tc>
          <w:tcPr>
            <w:tcW w:w="1101" w:type="dxa"/>
          </w:tcPr>
          <w:p w:rsidR="000C1F7F" w:rsidRPr="00B078A9" w:rsidRDefault="000C1F7F" w:rsidP="00B078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C323FD" w:rsidRDefault="000C1F7F" w:rsidP="00C32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зерно борошняних товарів</w:t>
            </w:r>
          </w:p>
          <w:p w:rsidR="000C1F7F" w:rsidRPr="00C323FD" w:rsidRDefault="000C1F7F" w:rsidP="00B0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C323FD" w:rsidRDefault="000C1F7F" w:rsidP="00C323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Класифікація та асортимент борошна. Показники якості та дефектів борошна. Пакування, маркування, транспортування та зберігання  борошна. </w:t>
            </w:r>
            <w:proofErr w:type="spellStart"/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t>Хімічний</w:t>
            </w:r>
            <w:proofErr w:type="spellEnd"/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склад зерна. Крупи. Споживні властивості крупів. Класифікація та асортимент крупів. Показники якості та </w:t>
            </w:r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дефекти крупів і борошна продукції.</w:t>
            </w:r>
          </w:p>
        </w:tc>
        <w:tc>
          <w:tcPr>
            <w:tcW w:w="2393" w:type="dxa"/>
          </w:tcPr>
          <w:p w:rsidR="000C1F7F" w:rsidRDefault="0050543E" w:rsidP="00594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previev</w:t>
            </w:r>
            <w:proofErr w:type="spellEnd"/>
          </w:p>
        </w:tc>
      </w:tr>
      <w:tr w:rsidR="0033204B" w:rsidRPr="00CD773E" w:rsidTr="00B078A9">
        <w:tc>
          <w:tcPr>
            <w:tcW w:w="1101" w:type="dxa"/>
          </w:tcPr>
          <w:p w:rsidR="000C1F7F" w:rsidRPr="00CD773E" w:rsidRDefault="000C1F7F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CD773E" w:rsidRDefault="000C1F7F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фруктово-овочевих товарів</w:t>
            </w:r>
          </w:p>
          <w:p w:rsidR="000C1F7F" w:rsidRPr="00CD773E" w:rsidRDefault="000C1F7F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CD773E" w:rsidRDefault="000C1F7F" w:rsidP="00CD773E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bCs/>
                <w:szCs w:val="28"/>
              </w:rPr>
              <w:t>Чинники, що впливають на хімічний склад і властивості фруктів і овочів. Тара й пакування фруктів та овочів. Умови і тривалість зберігання фруктів та овочів. Вивчення асортименту фруктів екзотичних</w:t>
            </w:r>
          </w:p>
        </w:tc>
        <w:tc>
          <w:tcPr>
            <w:tcW w:w="2393" w:type="dxa"/>
          </w:tcPr>
          <w:p w:rsidR="000C1F7F" w:rsidRPr="00CD773E" w:rsidRDefault="00594BF6" w:rsidP="00594B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proofErr w:type="spellStart"/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</w:t>
            </w:r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com.ua &gt; 1_1283…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CD773E" w:rsidRDefault="00594BF6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крохмалю, цукру, меду і кондитерських товарів.</w:t>
            </w:r>
          </w:p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Крохмаль та </w:t>
            </w:r>
            <w:proofErr w:type="spellStart"/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крохмалепродукти</w:t>
            </w:r>
            <w:proofErr w:type="spellEnd"/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вимоги до якості. Цукор. Цукор-пісок, цукор-рафінад. Мед. Класифікація і характеристика основних видів меду. Вимоги до якості меду. Асортимент і вимоги до якості фруктово-ягідних, карамельних виробів. Асортимент і вимоги до якості шоколаду, цукерок.</w:t>
            </w:r>
          </w:p>
        </w:tc>
        <w:tc>
          <w:tcPr>
            <w:tcW w:w="2393" w:type="dxa"/>
          </w:tcPr>
          <w:p w:rsidR="00594BF6" w:rsidRPr="00CD773E" w:rsidRDefault="00594BF6" w:rsidP="003320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pidrchniki</w:t>
            </w:r>
            <w:proofErr w:type="spellEnd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tovarozna</w:t>
            </w:r>
            <w:proofErr w:type="spellEnd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CD773E" w:rsidRDefault="00594BF6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смакових товарів</w:t>
            </w:r>
          </w:p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594BF6" w:rsidRPr="00CD773E" w:rsidRDefault="00594BF6" w:rsidP="00CD773E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szCs w:val="28"/>
              </w:rPr>
              <w:t>Вивчення асортименту, класифікації та вимог до якості алкогольних, слабоалкогольних, безалкогольних напоїв, чаю, чайних напоїв, кави і кавових напоїв, прянощів, ароматичних речовин і приправ.</w:t>
            </w:r>
          </w:p>
        </w:tc>
        <w:tc>
          <w:tcPr>
            <w:tcW w:w="2393" w:type="dxa"/>
          </w:tcPr>
          <w:p w:rsidR="00594BF6" w:rsidRPr="00CD773E" w:rsidRDefault="003B5F24" w:rsidP="003B5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proofErr w:type="spellStart"/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org &gt;…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CD773E" w:rsidRDefault="00594BF6" w:rsidP="00CD7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Консервування</w:t>
            </w:r>
            <w:proofErr w:type="spell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продовольчих</w:t>
            </w:r>
            <w:proofErr w:type="spell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товарі</w:t>
            </w:r>
            <w:proofErr w:type="gram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594BF6" w:rsidRPr="00CD773E" w:rsidRDefault="00594BF6" w:rsidP="00CD773E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bCs/>
                <w:iCs/>
                <w:szCs w:val="28"/>
              </w:rPr>
              <w:t>Класифікація методів консервування. Фізичні методи консервування (</w:t>
            </w:r>
            <w:proofErr w:type="spellStart"/>
            <w:r w:rsidRPr="00CD773E">
              <w:rPr>
                <w:bCs/>
                <w:iCs/>
                <w:szCs w:val="28"/>
              </w:rPr>
              <w:t>консервування</w:t>
            </w:r>
            <w:proofErr w:type="spellEnd"/>
            <w:r w:rsidRPr="00CD773E">
              <w:rPr>
                <w:bCs/>
                <w:iCs/>
                <w:szCs w:val="28"/>
              </w:rPr>
              <w:t xml:space="preserve"> високими і низькими температурами, іонізуючим випромінюванням, за допомогою </w:t>
            </w:r>
            <w:proofErr w:type="spellStart"/>
            <w:r w:rsidRPr="00CD773E">
              <w:rPr>
                <w:bCs/>
                <w:iCs/>
                <w:szCs w:val="28"/>
              </w:rPr>
              <w:t>знепліднюючих</w:t>
            </w:r>
            <w:proofErr w:type="spellEnd"/>
            <w:r w:rsidRPr="00CD773E">
              <w:rPr>
                <w:bCs/>
                <w:iCs/>
                <w:szCs w:val="28"/>
              </w:rPr>
              <w:t xml:space="preserve"> фільтрів, струмом високої і надвисокої частоти та ін.). Фізико-хімічні методи консервування (висушування, в’ялення, з використанням кухонної солі і цукру). Біохімічні методи консервування. Хімічні </w:t>
            </w:r>
            <w:r w:rsidRPr="00CD773E">
              <w:rPr>
                <w:bCs/>
                <w:iCs/>
                <w:szCs w:val="28"/>
              </w:rPr>
              <w:lastRenderedPageBreak/>
              <w:t>методи консервування (використання антибактеріальних речовин та антиокислювачів). Комбіновані методи консервування.</w:t>
            </w:r>
          </w:p>
        </w:tc>
        <w:tc>
          <w:tcPr>
            <w:tcW w:w="2393" w:type="dxa"/>
          </w:tcPr>
          <w:p w:rsidR="00594BF6" w:rsidRPr="00CD773E" w:rsidRDefault="00296071" w:rsidP="00CD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pauligpromo.ru &gt; vide-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</w:tbl>
    <w:p w:rsidR="00B078A9" w:rsidRPr="00CD773E" w:rsidRDefault="00B078A9" w:rsidP="00CD77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078A9" w:rsidRPr="00CD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1B5A"/>
    <w:multiLevelType w:val="hybridMultilevel"/>
    <w:tmpl w:val="F74A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02"/>
    <w:rsid w:val="000B084F"/>
    <w:rsid w:val="000C0D49"/>
    <w:rsid w:val="000C1F7F"/>
    <w:rsid w:val="001E3FD2"/>
    <w:rsid w:val="00296071"/>
    <w:rsid w:val="002A53A0"/>
    <w:rsid w:val="0033204B"/>
    <w:rsid w:val="003B5F24"/>
    <w:rsid w:val="00482B22"/>
    <w:rsid w:val="004A2106"/>
    <w:rsid w:val="0050543E"/>
    <w:rsid w:val="00594BF6"/>
    <w:rsid w:val="00A95C33"/>
    <w:rsid w:val="00B078A9"/>
    <w:rsid w:val="00C323FD"/>
    <w:rsid w:val="00CD773E"/>
    <w:rsid w:val="00F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8A9"/>
    <w:pPr>
      <w:ind w:left="720"/>
      <w:contextualSpacing/>
    </w:pPr>
  </w:style>
  <w:style w:type="paragraph" w:styleId="a5">
    <w:name w:val="Body Text Indent"/>
    <w:basedOn w:val="a"/>
    <w:link w:val="a6"/>
    <w:rsid w:val="00B078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B078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Стиль"/>
    <w:rsid w:val="00B07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CD7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8A9"/>
    <w:pPr>
      <w:ind w:left="720"/>
      <w:contextualSpacing/>
    </w:pPr>
  </w:style>
  <w:style w:type="paragraph" w:styleId="a5">
    <w:name w:val="Body Text Indent"/>
    <w:basedOn w:val="a"/>
    <w:link w:val="a6"/>
    <w:rsid w:val="00B078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B078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Стиль"/>
    <w:rsid w:val="00B07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CD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fil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ifil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ifil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admin k</cp:lastModifiedBy>
  <cp:revision>12</cp:revision>
  <dcterms:created xsi:type="dcterms:W3CDTF">2020-03-30T11:34:00Z</dcterms:created>
  <dcterms:modified xsi:type="dcterms:W3CDTF">2020-03-30T14:55:00Z</dcterms:modified>
</cp:coreProperties>
</file>