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B" w:rsidRPr="00CA7D49" w:rsidRDefault="0062602B" w:rsidP="0062602B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 w:rsidR="0019799C">
        <w:rPr>
          <w:rFonts w:ascii="&amp;quot" w:hAnsi="&amp;quot" w:hint="eastAsia"/>
          <w:b/>
          <w:bCs/>
          <w:color w:val="000000"/>
          <w:sz w:val="28"/>
          <w:szCs w:val="28"/>
        </w:rPr>
        <w:t>АКУШЕРСТВО</w:t>
      </w:r>
      <w:r w:rsidR="0019799C">
        <w:rPr>
          <w:rFonts w:ascii="&amp;quot" w:hAnsi="&amp;quot"/>
          <w:b/>
          <w:bCs/>
          <w:color w:val="000000"/>
          <w:sz w:val="28"/>
          <w:szCs w:val="28"/>
        </w:rPr>
        <w:t xml:space="preserve">, </w:t>
      </w:r>
      <w:r w:rsidR="0019799C">
        <w:rPr>
          <w:rFonts w:ascii="&amp;quot" w:hAnsi="&amp;quot" w:hint="eastAsia"/>
          <w:b/>
          <w:bCs/>
          <w:color w:val="000000"/>
          <w:sz w:val="28"/>
          <w:szCs w:val="28"/>
        </w:rPr>
        <w:t>ГІНЕКОЛОГІЯ</w:t>
      </w:r>
      <w:r w:rsidR="0019799C"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="0019799C">
        <w:rPr>
          <w:rFonts w:ascii="&amp;quot" w:hAnsi="&amp;quot" w:hint="eastAsia"/>
          <w:b/>
          <w:bCs/>
          <w:color w:val="000000"/>
          <w:sz w:val="28"/>
          <w:szCs w:val="28"/>
        </w:rPr>
        <w:t>ТА</w:t>
      </w:r>
      <w:r w:rsidR="0019799C"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="0019799C">
        <w:rPr>
          <w:rFonts w:ascii="&amp;quot" w:hAnsi="&amp;quot" w:hint="eastAsia"/>
          <w:b/>
          <w:bCs/>
          <w:color w:val="000000"/>
          <w:sz w:val="28"/>
          <w:szCs w:val="28"/>
        </w:rPr>
        <w:t>БІОТЕХНОЛОГІЯ</w:t>
      </w:r>
      <w:r w:rsidR="0019799C"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="0019799C">
        <w:rPr>
          <w:rFonts w:ascii="&amp;quot" w:hAnsi="&amp;quot" w:hint="eastAsia"/>
          <w:b/>
          <w:bCs/>
          <w:color w:val="000000"/>
          <w:sz w:val="28"/>
          <w:szCs w:val="28"/>
        </w:rPr>
        <w:t>ВІДТВОРЕННЯ</w:t>
      </w:r>
      <w:r w:rsidR="0019799C"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="0019799C">
        <w:rPr>
          <w:rFonts w:ascii="&amp;quot" w:hAnsi="&amp;quot" w:hint="eastAsia"/>
          <w:b/>
          <w:bCs/>
          <w:color w:val="000000"/>
          <w:sz w:val="28"/>
          <w:szCs w:val="28"/>
        </w:rPr>
        <w:t>ТВАРИН</w:t>
      </w:r>
      <w:r w:rsidRPr="00CA7D49">
        <w:rPr>
          <w:b/>
          <w:sz w:val="28"/>
          <w:szCs w:val="28"/>
        </w:rPr>
        <w:t>»,</w:t>
      </w:r>
      <w:r w:rsidR="0019799C">
        <w:rPr>
          <w:b/>
          <w:sz w:val="28"/>
          <w:szCs w:val="28"/>
        </w:rPr>
        <w:t xml:space="preserve"> Факультет: ветеринарної медицини, Кафедра: акушерства, гінекології та біотехнології відтворення тварин ім. Г.В. Звєрєвої, ветеринарна медицина, магістр,</w:t>
      </w:r>
      <w:r w:rsidRPr="00CA7D49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: 3</w:t>
      </w:r>
    </w:p>
    <w:p w:rsidR="0062602B" w:rsidRPr="0075049D" w:rsidRDefault="0062602B" w:rsidP="0062602B">
      <w:pPr>
        <w:jc w:val="center"/>
        <w:rPr>
          <w:b/>
          <w:i/>
          <w:sz w:val="28"/>
          <w:szCs w:val="28"/>
          <w:lang w:eastAsia="uk-UA"/>
        </w:rPr>
      </w:pPr>
      <w:r w:rsidRPr="0075049D">
        <w:rPr>
          <w:b/>
          <w:i/>
          <w:sz w:val="28"/>
          <w:szCs w:val="28"/>
          <w:lang w:eastAsia="uk-UA"/>
        </w:rPr>
        <w:t xml:space="preserve">Дмитрів О.Я., доцент кафедри </w:t>
      </w:r>
      <w:r w:rsidRPr="0075049D">
        <w:rPr>
          <w:b/>
          <w:i/>
          <w:sz w:val="28"/>
          <w:szCs w:val="28"/>
        </w:rPr>
        <w:t>акушерства, гінекології та біотехнології відтворення тварин ім. Г.В. Звєрєвої</w:t>
      </w:r>
    </w:p>
    <w:p w:rsidR="0062602B" w:rsidRPr="0075049D" w:rsidRDefault="0062602B" w:rsidP="0062602B">
      <w:pPr>
        <w:jc w:val="center"/>
        <w:rPr>
          <w:sz w:val="28"/>
          <w:szCs w:val="28"/>
          <w:lang w:val="en-US"/>
        </w:rPr>
      </w:pPr>
      <w:r w:rsidRPr="0075049D">
        <w:rPr>
          <w:b/>
          <w:i/>
          <w:sz w:val="28"/>
          <w:szCs w:val="28"/>
          <w:lang w:eastAsia="uk-UA"/>
        </w:rPr>
        <w:t>Електронна адреса</w:t>
      </w:r>
      <w:r>
        <w:rPr>
          <w:sz w:val="28"/>
          <w:szCs w:val="28"/>
          <w:lang w:eastAsia="uk-UA"/>
        </w:rPr>
        <w:t xml:space="preserve">: </w:t>
      </w:r>
      <w:r>
        <w:rPr>
          <w:sz w:val="28"/>
          <w:szCs w:val="28"/>
          <w:lang w:val="en-US" w:eastAsia="uk-UA"/>
        </w:rPr>
        <w:t>oks.dmutriv@gmail.com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161"/>
        <w:gridCol w:w="6685"/>
        <w:gridCol w:w="5322"/>
      </w:tblGrid>
      <w:tr w:rsidR="0062602B" w:rsidRPr="0062602B" w:rsidTr="00F32E6E">
        <w:tc>
          <w:tcPr>
            <w:tcW w:w="618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161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85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322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62602B" w:rsidRPr="0062602B" w:rsidTr="00F32E6E">
        <w:tc>
          <w:tcPr>
            <w:tcW w:w="9464" w:type="dxa"/>
            <w:gridSpan w:val="3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5322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sz w:val="28"/>
                <w:szCs w:val="28"/>
              </w:rPr>
            </w:pPr>
          </w:p>
        </w:tc>
      </w:tr>
      <w:tr w:rsidR="0062602B" w:rsidRPr="0062602B" w:rsidTr="00F32E6E">
        <w:tc>
          <w:tcPr>
            <w:tcW w:w="618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62602B" w:rsidRPr="0062602B" w:rsidRDefault="0062602B" w:rsidP="00F32E6E">
            <w:pPr>
              <w:rPr>
                <w:b/>
              </w:rPr>
            </w:pPr>
            <w:r w:rsidRPr="0062602B">
              <w:rPr>
                <w:b/>
                <w:sz w:val="28"/>
                <w:szCs w:val="28"/>
              </w:rPr>
              <w:t>Сперма та її склад.</w:t>
            </w:r>
            <w:r w:rsidRPr="0062602B">
              <w:rPr>
                <w:b/>
              </w:rPr>
              <w:t xml:space="preserve"> </w:t>
            </w:r>
            <w:r w:rsidRPr="0062602B">
              <w:rPr>
                <w:b/>
                <w:sz w:val="28"/>
                <w:szCs w:val="28"/>
              </w:rPr>
              <w:t>Спермії, їх будова, швидкість і види руху.</w:t>
            </w:r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</w:rPr>
            </w:pPr>
          </w:p>
        </w:tc>
        <w:tc>
          <w:tcPr>
            <w:tcW w:w="6685" w:type="dxa"/>
            <w:shd w:val="clear" w:color="auto" w:fill="auto"/>
          </w:tcPr>
          <w:p w:rsidR="0062602B" w:rsidRPr="0062602B" w:rsidRDefault="0062602B" w:rsidP="00F32E6E">
            <w:pPr>
              <w:ind w:left="-108" w:firstLine="459"/>
              <w:jc w:val="both"/>
            </w:pPr>
            <w:r w:rsidRPr="0062602B">
              <w:rPr>
                <w:sz w:val="28"/>
                <w:szCs w:val="28"/>
              </w:rPr>
              <w:t xml:space="preserve">Сперма та її склад: спермії (сперматозоїди) та плазма сперми, їх фізіологічне значення. Фізіологічні особливості сперми різних видів тварин (об’єм еякуляту, концентрація </w:t>
            </w:r>
            <w:proofErr w:type="spellStart"/>
            <w:r w:rsidRPr="0062602B">
              <w:rPr>
                <w:sz w:val="28"/>
                <w:szCs w:val="28"/>
              </w:rPr>
              <w:t>сперміїв</w:t>
            </w:r>
            <w:proofErr w:type="spellEnd"/>
            <w:r w:rsidRPr="0062602B">
              <w:rPr>
                <w:sz w:val="28"/>
                <w:szCs w:val="28"/>
              </w:rPr>
              <w:t>, зовнішній вигляд тощо).</w:t>
            </w:r>
          </w:p>
          <w:p w:rsidR="0062602B" w:rsidRPr="0062602B" w:rsidRDefault="0062602B" w:rsidP="00F32E6E">
            <w:pPr>
              <w:ind w:firstLine="459"/>
              <w:jc w:val="both"/>
            </w:pPr>
            <w:r w:rsidRPr="0062602B">
              <w:rPr>
                <w:sz w:val="28"/>
                <w:szCs w:val="28"/>
              </w:rPr>
              <w:t xml:space="preserve">Спермії, їх будова, швидкість і види руху. Джерела енергії </w:t>
            </w:r>
            <w:proofErr w:type="spellStart"/>
            <w:r w:rsidRPr="0062602B">
              <w:rPr>
                <w:sz w:val="28"/>
                <w:szCs w:val="28"/>
              </w:rPr>
              <w:t>сперміїв</w:t>
            </w:r>
            <w:proofErr w:type="spellEnd"/>
            <w:r w:rsidRPr="0062602B">
              <w:rPr>
                <w:sz w:val="28"/>
                <w:szCs w:val="28"/>
              </w:rPr>
              <w:t xml:space="preserve"> гліколіз (</w:t>
            </w:r>
            <w:proofErr w:type="spellStart"/>
            <w:r w:rsidRPr="0062602B">
              <w:rPr>
                <w:sz w:val="28"/>
                <w:szCs w:val="28"/>
              </w:rPr>
              <w:t>фруктоліз</w:t>
            </w:r>
            <w:proofErr w:type="spellEnd"/>
            <w:r w:rsidRPr="0062602B">
              <w:rPr>
                <w:sz w:val="28"/>
                <w:szCs w:val="28"/>
              </w:rPr>
              <w:t xml:space="preserve">), дихання та розпад АТФ. Фізіологічні типи сперми. Анабіоз </w:t>
            </w:r>
            <w:proofErr w:type="spellStart"/>
            <w:r w:rsidRPr="0062602B">
              <w:rPr>
                <w:sz w:val="28"/>
                <w:szCs w:val="28"/>
              </w:rPr>
              <w:t>сперміїв</w:t>
            </w:r>
            <w:proofErr w:type="spellEnd"/>
            <w:r w:rsidRPr="0062602B">
              <w:rPr>
                <w:sz w:val="28"/>
                <w:szCs w:val="28"/>
              </w:rPr>
              <w:t xml:space="preserve"> та його значення.</w:t>
            </w:r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62602B" w:rsidRPr="0062602B" w:rsidRDefault="0062602B" w:rsidP="00F32E6E">
            <w:pPr>
              <w:rPr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62602B">
              <w:rPr>
                <w:color w:val="0070C0"/>
                <w:sz w:val="28"/>
                <w:szCs w:val="28"/>
                <w:u w:val="single"/>
                <w:shd w:val="clear" w:color="auto" w:fill="FFFFFF"/>
              </w:rPr>
              <w:t>https://nubip.edu.ua/sites/default/files/u104/vetakusherstvo_UnEncrypted.pdf</w:t>
            </w:r>
          </w:p>
          <w:p w:rsidR="0062602B" w:rsidRPr="0062602B" w:rsidRDefault="0062602B" w:rsidP="00F32E6E">
            <w:pPr>
              <w:rPr>
                <w:color w:val="0070C0"/>
                <w:sz w:val="28"/>
                <w:szCs w:val="28"/>
                <w:u w:val="single"/>
                <w:shd w:val="clear" w:color="auto" w:fill="FFFFFF"/>
              </w:rPr>
            </w:pPr>
          </w:p>
          <w:p w:rsidR="0062602B" w:rsidRPr="0062602B" w:rsidRDefault="00F85B01" w:rsidP="00F32E6E">
            <w:pPr>
              <w:rPr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hyperlink r:id="rId6" w:history="1">
              <w:r w:rsidR="0062602B" w:rsidRPr="0062602B">
                <w:rPr>
                  <w:rStyle w:val="a3"/>
                  <w:sz w:val="28"/>
                  <w:szCs w:val="28"/>
                  <w:shd w:val="clear" w:color="auto" w:fill="FFFFFF"/>
                </w:rPr>
                <w:t>http://nmcbook.com.ua/wp-content/uploads/2017/11/НП-Акушерство.pdf</w:t>
              </w:r>
            </w:hyperlink>
            <w:r w:rsidR="0062602B" w:rsidRPr="0062602B">
              <w:rPr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  </w:t>
            </w:r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</w:rPr>
            </w:pPr>
            <w:hyperlink r:id="rId7" w:anchor="/summary" w:history="1">
              <w:r w:rsidR="0062602B" w:rsidRPr="0062602B">
                <w:rPr>
                  <w:rStyle w:val="a3"/>
                  <w:sz w:val="28"/>
                  <w:szCs w:val="28"/>
                </w:rPr>
                <w:t>https://www.biodiversitylibrary.org/bibliography/45445#/summary</w:t>
              </w:r>
            </w:hyperlink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</w:rPr>
            </w:pPr>
            <w:hyperlink r:id="rId8" w:history="1">
              <w:r w:rsidR="0062602B" w:rsidRPr="0062602B">
                <w:rPr>
                  <w:rStyle w:val="a3"/>
                  <w:sz w:val="28"/>
                  <w:szCs w:val="28"/>
                </w:rPr>
                <w:t>https://books.google.com.ua/books/about/Veterinary_Obstetrics_Equine_and_Bovine.html?id=aY7fAAAAMAAJ&amp;redir_esc=y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</w:rPr>
            </w:pPr>
          </w:p>
          <w:p w:rsidR="0062602B" w:rsidRPr="0062602B" w:rsidRDefault="00F85B01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  <w:hyperlink r:id="rId9" w:history="1">
              <w:r w:rsidR="0062602B" w:rsidRPr="0062602B">
                <w:rPr>
                  <w:rStyle w:val="a3"/>
                  <w:sz w:val="28"/>
                  <w:szCs w:val="28"/>
                  <w:shd w:val="clear" w:color="auto" w:fill="FFFFFF"/>
                </w:rPr>
                <w:t>https://www.twirpx.com/file/1569948/</w:t>
              </w:r>
            </w:hyperlink>
          </w:p>
          <w:p w:rsidR="0062602B" w:rsidRPr="0062602B" w:rsidRDefault="0062602B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</w:p>
          <w:p w:rsidR="0062602B" w:rsidRPr="0062602B" w:rsidRDefault="00F85B01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  <w:hyperlink r:id="rId10" w:history="1">
              <w:r w:rsidR="0062602B" w:rsidRPr="0062602B">
                <w:rPr>
                  <w:color w:val="0000FF"/>
                  <w:sz w:val="28"/>
                  <w:szCs w:val="28"/>
                  <w:u w:val="single"/>
                </w:rPr>
                <w:t>https://www.sciencedirect.com/book/9780702072338/veterinary-reproduction-and-obstetrics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2602B" w:rsidRPr="0062602B" w:rsidTr="00F32E6E">
        <w:tc>
          <w:tcPr>
            <w:tcW w:w="618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61" w:type="dxa"/>
            <w:shd w:val="clear" w:color="auto" w:fill="auto"/>
          </w:tcPr>
          <w:p w:rsidR="0062602B" w:rsidRPr="0062602B" w:rsidRDefault="0062602B" w:rsidP="00F32E6E">
            <w:pPr>
              <w:rPr>
                <w:sz w:val="28"/>
                <w:szCs w:val="28"/>
              </w:rPr>
            </w:pPr>
            <w:r w:rsidRPr="0062602B">
              <w:rPr>
                <w:b/>
                <w:bCs/>
                <w:sz w:val="28"/>
                <w:szCs w:val="28"/>
              </w:rPr>
              <w:t>Морфологічна структура та функція органів статевої системи самок.</w:t>
            </w:r>
          </w:p>
        </w:tc>
        <w:tc>
          <w:tcPr>
            <w:tcW w:w="6685" w:type="dxa"/>
            <w:shd w:val="clear" w:color="auto" w:fill="auto"/>
          </w:tcPr>
          <w:p w:rsidR="0062602B" w:rsidRPr="0062602B" w:rsidRDefault="0062602B" w:rsidP="00F32E6E">
            <w:pPr>
              <w:ind w:firstLine="459"/>
              <w:jc w:val="both"/>
            </w:pPr>
            <w:r w:rsidRPr="0062602B">
              <w:rPr>
                <w:sz w:val="28"/>
              </w:rPr>
              <w:t xml:space="preserve">Зовнішні і внутрішні статеві органи  самок, їх морфологічна структура та видові особливості у корів, </w:t>
            </w:r>
            <w:proofErr w:type="spellStart"/>
            <w:r w:rsidRPr="0062602B">
              <w:rPr>
                <w:sz w:val="28"/>
              </w:rPr>
              <w:t>овець</w:t>
            </w:r>
            <w:proofErr w:type="spellEnd"/>
            <w:r w:rsidRPr="0062602B">
              <w:rPr>
                <w:sz w:val="28"/>
              </w:rPr>
              <w:t xml:space="preserve">, свиней, кобил та дрібних тварин; </w:t>
            </w:r>
            <w:proofErr w:type="spellStart"/>
            <w:r w:rsidRPr="0062602B">
              <w:rPr>
                <w:sz w:val="28"/>
              </w:rPr>
              <w:t>інервація</w:t>
            </w:r>
            <w:proofErr w:type="spellEnd"/>
            <w:r w:rsidRPr="0062602B">
              <w:rPr>
                <w:sz w:val="28"/>
              </w:rPr>
              <w:t xml:space="preserve">, кровопостачання і лімфообіг статевих органів; дозрівання і атрезія фолікулів. </w:t>
            </w:r>
            <w:proofErr w:type="spellStart"/>
            <w:r w:rsidRPr="0062602B">
              <w:rPr>
                <w:sz w:val="28"/>
              </w:rPr>
              <w:t>Овогенез</w:t>
            </w:r>
            <w:proofErr w:type="spellEnd"/>
            <w:r w:rsidRPr="0062602B">
              <w:rPr>
                <w:sz w:val="28"/>
              </w:rPr>
              <w:t>. Овуляція. Жовте тіло, його види, розвиток, будова і функція. Статева і фізіологічна зрілість організму самок. Вплив годівлі і утримання тварин на їх статеве дозрівання. Вік племінного використання тварин</w:t>
            </w:r>
          </w:p>
        </w:tc>
        <w:tc>
          <w:tcPr>
            <w:tcW w:w="5322" w:type="dxa"/>
            <w:shd w:val="clear" w:color="auto" w:fill="auto"/>
          </w:tcPr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  <w:r w:rsidRPr="0062602B">
              <w:rPr>
                <w:color w:val="4F81BD"/>
                <w:sz w:val="28"/>
                <w:szCs w:val="28"/>
                <w:u w:val="single"/>
                <w:shd w:val="clear" w:color="auto" w:fill="FFFFFF"/>
              </w:rPr>
              <w:t>https://nubip.edu.ua/sites/default/files/u104/vetakusherstvo_UnEncrypted.pdf</w:t>
            </w:r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  <w:u w:val="single"/>
              </w:rPr>
            </w:pPr>
            <w:hyperlink r:id="rId11" w:history="1">
              <w:r w:rsidR="0062602B" w:rsidRPr="0062602B">
                <w:rPr>
                  <w:rStyle w:val="a3"/>
                  <w:sz w:val="28"/>
                  <w:szCs w:val="28"/>
                </w:rPr>
                <w:t>http://nmcbook.com.ua/wp-content/uploads/2017/11/НП-Акушерство.pdf</w:t>
              </w:r>
            </w:hyperlink>
            <w:r w:rsidR="0062602B" w:rsidRPr="0062602B">
              <w:rPr>
                <w:sz w:val="28"/>
                <w:szCs w:val="28"/>
                <w:u w:val="single"/>
              </w:rPr>
              <w:t xml:space="preserve">   </w:t>
            </w:r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</w:rPr>
            </w:pPr>
            <w:hyperlink r:id="rId12" w:anchor="/summary" w:history="1">
              <w:r w:rsidR="0062602B" w:rsidRPr="0062602B">
                <w:rPr>
                  <w:rStyle w:val="a3"/>
                  <w:sz w:val="28"/>
                  <w:szCs w:val="28"/>
                </w:rPr>
                <w:t>https://www.biodiversitylibrary.org/bibliography/45445#/summary</w:t>
              </w:r>
            </w:hyperlink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</w:rPr>
            </w:pPr>
            <w:hyperlink r:id="rId13" w:history="1">
              <w:r w:rsidR="0062602B" w:rsidRPr="0062602B">
                <w:rPr>
                  <w:rStyle w:val="a3"/>
                  <w:sz w:val="28"/>
                  <w:szCs w:val="28"/>
                </w:rPr>
                <w:t>https://books.google.com.ua/books/about/Veterinary_Obstetrics_Equine_and_Bovine.html?id=aY7fAAAAMAAJ&amp;redir_esc=y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</w:rPr>
            </w:pPr>
          </w:p>
          <w:p w:rsidR="0062602B" w:rsidRPr="0062602B" w:rsidRDefault="00F85B01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  <w:hyperlink r:id="rId14" w:history="1">
              <w:r w:rsidR="0062602B" w:rsidRPr="0062602B">
                <w:rPr>
                  <w:rStyle w:val="a3"/>
                  <w:sz w:val="28"/>
                  <w:szCs w:val="28"/>
                  <w:shd w:val="clear" w:color="auto" w:fill="FFFFFF"/>
                </w:rPr>
                <w:t>https://www.twirpx.com/file/1569948/</w:t>
              </w:r>
            </w:hyperlink>
          </w:p>
          <w:p w:rsidR="0062602B" w:rsidRPr="0062602B" w:rsidRDefault="0062602B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</w:p>
          <w:p w:rsidR="0062602B" w:rsidRPr="0062602B" w:rsidRDefault="00F85B01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  <w:hyperlink r:id="rId15" w:history="1">
              <w:r w:rsidR="0062602B" w:rsidRPr="0062602B">
                <w:rPr>
                  <w:color w:val="0000FF"/>
                  <w:sz w:val="28"/>
                  <w:szCs w:val="28"/>
                  <w:u w:val="single"/>
                </w:rPr>
                <w:t>https://www.sciencedirect.com/book/9780702072338/veterinary-reproduction-and-obstetrics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2602B" w:rsidRPr="0062602B" w:rsidTr="00F32E6E">
        <w:tc>
          <w:tcPr>
            <w:tcW w:w="618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3</w:t>
            </w: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62602B" w:rsidRPr="0062602B" w:rsidRDefault="0062602B" w:rsidP="00F32E6E">
            <w:pPr>
              <w:jc w:val="both"/>
              <w:rPr>
                <w:sz w:val="28"/>
                <w:szCs w:val="28"/>
              </w:rPr>
            </w:pPr>
            <w:r w:rsidRPr="0062602B">
              <w:rPr>
                <w:b/>
                <w:bCs/>
                <w:sz w:val="28"/>
                <w:szCs w:val="28"/>
              </w:rPr>
              <w:lastRenderedPageBreak/>
              <w:t>Статевий (</w:t>
            </w:r>
            <w:proofErr w:type="spellStart"/>
            <w:r w:rsidRPr="0062602B">
              <w:rPr>
                <w:b/>
                <w:bCs/>
                <w:sz w:val="28"/>
                <w:szCs w:val="28"/>
              </w:rPr>
              <w:t>естральний</w:t>
            </w:r>
            <w:proofErr w:type="spellEnd"/>
            <w:r w:rsidRPr="0062602B">
              <w:rPr>
                <w:b/>
                <w:bCs/>
                <w:sz w:val="28"/>
                <w:szCs w:val="28"/>
              </w:rPr>
              <w:t>) цикл</w:t>
            </w:r>
            <w:r w:rsidRPr="0062602B">
              <w:rPr>
                <w:sz w:val="28"/>
                <w:szCs w:val="28"/>
              </w:rPr>
              <w:t xml:space="preserve"> </w:t>
            </w:r>
          </w:p>
          <w:p w:rsidR="0062602B" w:rsidRPr="0062602B" w:rsidRDefault="0062602B" w:rsidP="00F32E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shd w:val="clear" w:color="auto" w:fill="auto"/>
          </w:tcPr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</w:rPr>
            </w:pPr>
            <w:r w:rsidRPr="0062602B">
              <w:rPr>
                <w:sz w:val="28"/>
                <w:szCs w:val="28"/>
              </w:rPr>
              <w:t xml:space="preserve">Морфологічні зміни у статевій системі самок у зв’язку з їх функцією. </w:t>
            </w:r>
            <w:proofErr w:type="spellStart"/>
            <w:r w:rsidRPr="0062602B">
              <w:rPr>
                <w:sz w:val="28"/>
                <w:szCs w:val="28"/>
              </w:rPr>
              <w:t>Фолікулінова</w:t>
            </w:r>
            <w:proofErr w:type="spellEnd"/>
            <w:r w:rsidRPr="0062602B">
              <w:rPr>
                <w:sz w:val="28"/>
                <w:szCs w:val="28"/>
              </w:rPr>
              <w:t xml:space="preserve"> та </w:t>
            </w:r>
            <w:proofErr w:type="spellStart"/>
            <w:r w:rsidRPr="0062602B">
              <w:rPr>
                <w:sz w:val="28"/>
                <w:szCs w:val="28"/>
              </w:rPr>
              <w:t>лютеїнова</w:t>
            </w:r>
            <w:proofErr w:type="spellEnd"/>
            <w:r w:rsidRPr="0062602B">
              <w:rPr>
                <w:sz w:val="28"/>
                <w:szCs w:val="28"/>
              </w:rPr>
              <w:t xml:space="preserve"> фази циклу. Стадії статевого циклу: збудження, гальмування і зрівноваження. Тічка, загальна реакція (статеве збудження), статева охота і овуляція. Методи їх визначення. </w:t>
            </w:r>
            <w:proofErr w:type="spellStart"/>
            <w:r w:rsidRPr="0062602B">
              <w:rPr>
                <w:sz w:val="28"/>
                <w:szCs w:val="28"/>
              </w:rPr>
              <w:t>Моноциклічні</w:t>
            </w:r>
            <w:proofErr w:type="spellEnd"/>
            <w:r w:rsidRPr="0062602B">
              <w:rPr>
                <w:sz w:val="28"/>
                <w:szCs w:val="28"/>
              </w:rPr>
              <w:t xml:space="preserve"> та </w:t>
            </w:r>
            <w:proofErr w:type="spellStart"/>
            <w:r w:rsidRPr="0062602B">
              <w:rPr>
                <w:sz w:val="28"/>
                <w:szCs w:val="28"/>
              </w:rPr>
              <w:t>поліциклічні</w:t>
            </w:r>
            <w:proofErr w:type="spellEnd"/>
            <w:r w:rsidRPr="0062602B">
              <w:rPr>
                <w:sz w:val="28"/>
                <w:szCs w:val="28"/>
              </w:rPr>
              <w:t xml:space="preserve"> тварини. Повноцінний, синхронний і асинхронний та неповноцінний (</w:t>
            </w:r>
            <w:proofErr w:type="spellStart"/>
            <w:r w:rsidRPr="0062602B">
              <w:rPr>
                <w:sz w:val="28"/>
                <w:szCs w:val="28"/>
              </w:rPr>
              <w:t>анестральний</w:t>
            </w:r>
            <w:proofErr w:type="spellEnd"/>
            <w:r w:rsidRPr="0062602B">
              <w:rPr>
                <w:sz w:val="28"/>
                <w:szCs w:val="28"/>
              </w:rPr>
              <w:t xml:space="preserve">, </w:t>
            </w:r>
            <w:proofErr w:type="spellStart"/>
            <w:r w:rsidRPr="0062602B">
              <w:rPr>
                <w:sz w:val="28"/>
                <w:szCs w:val="28"/>
              </w:rPr>
              <w:t>ареактивний</w:t>
            </w:r>
            <w:proofErr w:type="spellEnd"/>
            <w:r w:rsidRPr="0062602B">
              <w:rPr>
                <w:sz w:val="28"/>
                <w:szCs w:val="28"/>
              </w:rPr>
              <w:t xml:space="preserve">, </w:t>
            </w:r>
            <w:proofErr w:type="spellStart"/>
            <w:r w:rsidRPr="0062602B">
              <w:rPr>
                <w:sz w:val="28"/>
                <w:szCs w:val="28"/>
              </w:rPr>
              <w:lastRenderedPageBreak/>
              <w:t>алібідний</w:t>
            </w:r>
            <w:proofErr w:type="spellEnd"/>
            <w:r w:rsidRPr="0062602B">
              <w:rPr>
                <w:sz w:val="28"/>
                <w:szCs w:val="28"/>
              </w:rPr>
              <w:t xml:space="preserve">, </w:t>
            </w:r>
            <w:proofErr w:type="spellStart"/>
            <w:r w:rsidRPr="0062602B">
              <w:rPr>
                <w:sz w:val="28"/>
                <w:szCs w:val="28"/>
              </w:rPr>
              <w:t>ановуляторний</w:t>
            </w:r>
            <w:proofErr w:type="spellEnd"/>
            <w:r w:rsidRPr="0062602B">
              <w:rPr>
                <w:sz w:val="28"/>
                <w:szCs w:val="28"/>
              </w:rPr>
              <w:t>) статеві цикли. Вплив зовнішніх і внутрішніх факторів на статеву функцію самок (годівля, утримання інсоляція, самець і т. ін.).</w:t>
            </w:r>
          </w:p>
        </w:tc>
        <w:tc>
          <w:tcPr>
            <w:tcW w:w="5322" w:type="dxa"/>
            <w:shd w:val="clear" w:color="auto" w:fill="auto"/>
          </w:tcPr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  <w:r w:rsidRPr="0062602B">
              <w:rPr>
                <w:color w:val="4F81BD"/>
                <w:sz w:val="28"/>
                <w:szCs w:val="28"/>
                <w:u w:val="single"/>
                <w:shd w:val="clear" w:color="auto" w:fill="FFFFFF"/>
              </w:rPr>
              <w:t>https://nubip.edu.ua/sites/default/files/u104/vetakusherstvo_UnEncrypted.pdf</w:t>
            </w:r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  <w:u w:val="single"/>
              </w:rPr>
            </w:pPr>
            <w:hyperlink r:id="rId16" w:history="1">
              <w:r w:rsidR="0062602B" w:rsidRPr="0062602B">
                <w:rPr>
                  <w:rStyle w:val="a3"/>
                  <w:sz w:val="28"/>
                  <w:szCs w:val="28"/>
                </w:rPr>
                <w:t>http://nmcbook.com.ua/wp-content/uploads/2017/11/НП-Акушерство.pdf</w:t>
              </w:r>
            </w:hyperlink>
            <w:r w:rsidR="0062602B" w:rsidRPr="0062602B">
              <w:rPr>
                <w:sz w:val="28"/>
                <w:szCs w:val="28"/>
                <w:u w:val="single"/>
              </w:rPr>
              <w:t xml:space="preserve">  </w:t>
            </w:r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</w:rPr>
            </w:pPr>
            <w:r w:rsidRPr="0062602B">
              <w:rPr>
                <w:sz w:val="28"/>
                <w:szCs w:val="28"/>
                <w:u w:val="single"/>
              </w:rPr>
              <w:t xml:space="preserve"> </w:t>
            </w:r>
            <w:hyperlink r:id="rId17" w:anchor="/summary" w:history="1">
              <w:r w:rsidRPr="0062602B">
                <w:rPr>
                  <w:color w:val="0000FF"/>
                  <w:sz w:val="28"/>
                  <w:szCs w:val="28"/>
                  <w:u w:val="single"/>
                </w:rPr>
                <w:t>https://www.biodiversitylibrary.org/bibliography/45445#/summary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  <w:u w:val="single"/>
              </w:rPr>
            </w:pPr>
            <w:hyperlink r:id="rId18" w:history="1">
              <w:r w:rsidR="0062602B" w:rsidRPr="0062602B">
                <w:rPr>
                  <w:rStyle w:val="a3"/>
                  <w:sz w:val="28"/>
                  <w:szCs w:val="28"/>
                </w:rPr>
                <w:t>https://books.google.com.ua/books/about/Veterinary_Obstetrics_Equine_and_Bovine.html?id=aY7fAAAAMAAJ&amp;redir_esc=y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  <w:u w:val="single"/>
              </w:rPr>
            </w:pPr>
            <w:hyperlink r:id="rId19" w:history="1">
              <w:r w:rsidR="0062602B" w:rsidRPr="0062602B">
                <w:rPr>
                  <w:color w:val="0000FF"/>
                  <w:sz w:val="28"/>
                  <w:szCs w:val="28"/>
                  <w:u w:val="single"/>
                </w:rPr>
                <w:t>https://www.sciencedirect.com/book/9780702072338/veterinary-reproduction-and-obstetrics</w:t>
              </w:r>
            </w:hyperlink>
          </w:p>
          <w:p w:rsidR="0062602B" w:rsidRPr="0062602B" w:rsidRDefault="0062602B" w:rsidP="00F32E6E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2602B" w:rsidRPr="0062602B" w:rsidTr="00F32E6E">
        <w:tc>
          <w:tcPr>
            <w:tcW w:w="9464" w:type="dxa"/>
            <w:gridSpan w:val="3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  <w:tc>
          <w:tcPr>
            <w:tcW w:w="5322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02B" w:rsidRPr="0062602B" w:rsidTr="00F32E6E">
        <w:tc>
          <w:tcPr>
            <w:tcW w:w="618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62602B" w:rsidRPr="0062602B" w:rsidRDefault="0062602B" w:rsidP="00F32E6E">
            <w:pPr>
              <w:rPr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Спермії, їх будова, швидкість і види руху.</w:t>
            </w:r>
          </w:p>
        </w:tc>
        <w:tc>
          <w:tcPr>
            <w:tcW w:w="6685" w:type="dxa"/>
            <w:shd w:val="clear" w:color="auto" w:fill="auto"/>
          </w:tcPr>
          <w:p w:rsidR="0062602B" w:rsidRPr="0062602B" w:rsidRDefault="0062602B" w:rsidP="00F32E6E">
            <w:pPr>
              <w:rPr>
                <w:sz w:val="28"/>
                <w:szCs w:val="28"/>
              </w:rPr>
            </w:pPr>
            <w:r w:rsidRPr="0062602B">
              <w:rPr>
                <w:sz w:val="28"/>
                <w:szCs w:val="28"/>
              </w:rPr>
              <w:t xml:space="preserve">Вплив факторів зовнішнього середовища (температура, </w:t>
            </w:r>
            <w:proofErr w:type="spellStart"/>
            <w:r w:rsidRPr="0062602B">
              <w:rPr>
                <w:sz w:val="28"/>
                <w:szCs w:val="28"/>
              </w:rPr>
              <w:t>pH</w:t>
            </w:r>
            <w:proofErr w:type="spellEnd"/>
            <w:r w:rsidRPr="0062602B">
              <w:rPr>
                <w:sz w:val="28"/>
                <w:szCs w:val="28"/>
              </w:rPr>
              <w:t xml:space="preserve">, осмотичний тиск, реакція середовища, світло, хімічні речовини і т. ін.) та складу середовища на виживання </w:t>
            </w:r>
            <w:proofErr w:type="spellStart"/>
            <w:r w:rsidRPr="0062602B">
              <w:rPr>
                <w:sz w:val="28"/>
                <w:szCs w:val="28"/>
              </w:rPr>
              <w:t>сперміїв</w:t>
            </w:r>
            <w:proofErr w:type="spellEnd"/>
            <w:r w:rsidRPr="0062602B">
              <w:rPr>
                <w:sz w:val="28"/>
                <w:szCs w:val="28"/>
              </w:rPr>
              <w:t>.</w:t>
            </w:r>
          </w:p>
        </w:tc>
        <w:tc>
          <w:tcPr>
            <w:tcW w:w="5322" w:type="dxa"/>
            <w:shd w:val="clear" w:color="auto" w:fill="auto"/>
          </w:tcPr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  <w:r w:rsidRPr="0062602B">
              <w:rPr>
                <w:color w:val="4F81BD"/>
                <w:sz w:val="28"/>
                <w:szCs w:val="28"/>
                <w:u w:val="single"/>
                <w:shd w:val="clear" w:color="auto" w:fill="FFFFFF"/>
              </w:rPr>
              <w:t>https://nubip.edu.ua/sites/default/files/u104/vetakusherstvo_UnEncrypted.pdf</w:t>
            </w:r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  <w:u w:val="single"/>
              </w:rPr>
            </w:pPr>
            <w:hyperlink r:id="rId20" w:history="1">
              <w:r w:rsidR="0062602B" w:rsidRPr="0062602B">
                <w:rPr>
                  <w:rStyle w:val="a3"/>
                  <w:sz w:val="28"/>
                  <w:szCs w:val="28"/>
                </w:rPr>
                <w:t>http://nmcbook.com.ua/wp-content/uploads/2017/11/НП-Акушерство.pdf</w:t>
              </w:r>
            </w:hyperlink>
            <w:r w:rsidR="0062602B" w:rsidRPr="0062602B">
              <w:rPr>
                <w:sz w:val="28"/>
                <w:szCs w:val="28"/>
                <w:u w:val="single"/>
              </w:rPr>
              <w:t xml:space="preserve">   </w:t>
            </w:r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</w:rPr>
            </w:pPr>
            <w:hyperlink r:id="rId21" w:anchor="/summary" w:history="1">
              <w:r w:rsidR="0062602B" w:rsidRPr="0062602B">
                <w:rPr>
                  <w:color w:val="0000FF"/>
                  <w:sz w:val="28"/>
                  <w:szCs w:val="28"/>
                  <w:u w:val="single"/>
                </w:rPr>
                <w:t>https://www.biodiversitylibrary.org/bibliography/45445#/summary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  <w:u w:val="single"/>
              </w:rPr>
            </w:pPr>
            <w:hyperlink r:id="rId22" w:history="1">
              <w:r w:rsidR="0062602B" w:rsidRPr="0062602B">
                <w:rPr>
                  <w:rStyle w:val="a3"/>
                  <w:sz w:val="28"/>
                  <w:szCs w:val="28"/>
                </w:rPr>
                <w:t>https://books.google.com.ua/books/about/Veterinary_Obstetrics_Equine_and_Bovine.html?id=aY7fAAAAMAAJ&amp;redir_esc=y</w:t>
              </w:r>
            </w:hyperlink>
          </w:p>
          <w:p w:rsidR="0062602B" w:rsidRPr="0062602B" w:rsidRDefault="0062602B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</w:p>
          <w:p w:rsidR="0062602B" w:rsidRPr="0062602B" w:rsidRDefault="00F85B01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  <w:hyperlink r:id="rId23" w:history="1">
              <w:r w:rsidR="0062602B" w:rsidRPr="0062602B">
                <w:rPr>
                  <w:rStyle w:val="a3"/>
                  <w:sz w:val="28"/>
                  <w:szCs w:val="28"/>
                  <w:shd w:val="clear" w:color="auto" w:fill="FFFFFF"/>
                </w:rPr>
                <w:t>https://www.twirpx.com/file/1569948/</w:t>
              </w:r>
            </w:hyperlink>
          </w:p>
          <w:p w:rsidR="0062602B" w:rsidRPr="0062602B" w:rsidRDefault="0062602B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</w:p>
          <w:p w:rsidR="0062602B" w:rsidRPr="0062602B" w:rsidRDefault="00F85B01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  <w:hyperlink r:id="rId24" w:history="1">
              <w:r w:rsidR="0062602B" w:rsidRPr="0062602B">
                <w:rPr>
                  <w:color w:val="0000FF"/>
                  <w:sz w:val="28"/>
                  <w:szCs w:val="28"/>
                  <w:u w:val="single"/>
                </w:rPr>
                <w:t>https://www.sciencedirect.com/book/978070</w:t>
              </w:r>
              <w:r w:rsidR="0062602B" w:rsidRPr="0062602B">
                <w:rPr>
                  <w:color w:val="0000FF"/>
                  <w:sz w:val="28"/>
                  <w:szCs w:val="28"/>
                  <w:u w:val="single"/>
                </w:rPr>
                <w:lastRenderedPageBreak/>
                <w:t>2072338/veterinary-reproduction-and-obstetrics</w:t>
              </w:r>
            </w:hyperlink>
          </w:p>
          <w:p w:rsidR="0062602B" w:rsidRPr="0062602B" w:rsidRDefault="0062602B" w:rsidP="00F32E6E">
            <w:pPr>
              <w:rPr>
                <w:sz w:val="28"/>
                <w:szCs w:val="28"/>
              </w:rPr>
            </w:pPr>
          </w:p>
        </w:tc>
      </w:tr>
      <w:tr w:rsidR="0062602B" w:rsidRPr="0062602B" w:rsidTr="00F32E6E">
        <w:trPr>
          <w:trHeight w:val="6281"/>
        </w:trPr>
        <w:tc>
          <w:tcPr>
            <w:tcW w:w="618" w:type="dxa"/>
            <w:shd w:val="clear" w:color="auto" w:fill="auto"/>
          </w:tcPr>
          <w:p w:rsidR="0062602B" w:rsidRPr="0062602B" w:rsidRDefault="0062602B" w:rsidP="00F32E6E">
            <w:pPr>
              <w:jc w:val="center"/>
              <w:rPr>
                <w:b/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61" w:type="dxa"/>
            <w:shd w:val="clear" w:color="auto" w:fill="auto"/>
          </w:tcPr>
          <w:p w:rsidR="0062602B" w:rsidRPr="0062602B" w:rsidRDefault="0062602B" w:rsidP="00F32E6E">
            <w:pPr>
              <w:rPr>
                <w:sz w:val="28"/>
                <w:szCs w:val="28"/>
              </w:rPr>
            </w:pPr>
            <w:r w:rsidRPr="0062602B">
              <w:rPr>
                <w:b/>
                <w:sz w:val="28"/>
                <w:szCs w:val="28"/>
              </w:rPr>
              <w:t>Морфологія і фізіологія статевої системи самок</w:t>
            </w:r>
            <w:r w:rsidRPr="0062602B">
              <w:rPr>
                <w:sz w:val="28"/>
                <w:szCs w:val="28"/>
              </w:rPr>
              <w:t>.</w:t>
            </w:r>
          </w:p>
        </w:tc>
        <w:tc>
          <w:tcPr>
            <w:tcW w:w="6685" w:type="dxa"/>
            <w:shd w:val="clear" w:color="auto" w:fill="auto"/>
          </w:tcPr>
          <w:p w:rsidR="0062602B" w:rsidRPr="0062602B" w:rsidRDefault="0062602B" w:rsidP="00F32E6E">
            <w:pPr>
              <w:ind w:firstLine="459"/>
              <w:jc w:val="both"/>
            </w:pPr>
            <w:r w:rsidRPr="0062602B">
              <w:rPr>
                <w:sz w:val="28"/>
                <w:szCs w:val="28"/>
              </w:rPr>
              <w:t xml:space="preserve">Генеративна та ендокринна функція яєчників Основні принципи </w:t>
            </w:r>
            <w:proofErr w:type="spellStart"/>
            <w:r w:rsidRPr="0062602B">
              <w:rPr>
                <w:sz w:val="28"/>
                <w:szCs w:val="28"/>
              </w:rPr>
              <w:t>нейро</w:t>
            </w:r>
            <w:proofErr w:type="spellEnd"/>
            <w:r w:rsidRPr="0062602B">
              <w:rPr>
                <w:sz w:val="28"/>
                <w:szCs w:val="28"/>
              </w:rPr>
              <w:t xml:space="preserve">-ендокринної регуляції статевої функції самок і самців. Значення </w:t>
            </w:r>
            <w:proofErr w:type="spellStart"/>
            <w:r w:rsidRPr="0062602B">
              <w:rPr>
                <w:sz w:val="28"/>
                <w:szCs w:val="28"/>
              </w:rPr>
              <w:t>гонадотропних</w:t>
            </w:r>
            <w:proofErr w:type="spellEnd"/>
            <w:r w:rsidRPr="0062602B">
              <w:rPr>
                <w:sz w:val="28"/>
                <w:szCs w:val="28"/>
              </w:rPr>
              <w:t xml:space="preserve"> і стероїдних гормонів </w:t>
            </w:r>
          </w:p>
          <w:p w:rsidR="0062602B" w:rsidRPr="0062602B" w:rsidRDefault="0062602B" w:rsidP="00F32E6E">
            <w:pPr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  <w:r w:rsidRPr="0062602B">
              <w:rPr>
                <w:color w:val="4F81BD"/>
                <w:sz w:val="28"/>
                <w:szCs w:val="28"/>
                <w:u w:val="single"/>
                <w:shd w:val="clear" w:color="auto" w:fill="FFFFFF"/>
              </w:rPr>
              <w:t>https://nubip.edu.ua/sites/default/files/u104/vetakusherstvo_UnEncrypted.pdf</w:t>
            </w:r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  <w:u w:val="single"/>
              </w:rPr>
            </w:pPr>
            <w:hyperlink r:id="rId25" w:history="1">
              <w:r w:rsidR="0062602B" w:rsidRPr="0062602B">
                <w:rPr>
                  <w:rStyle w:val="a3"/>
                  <w:sz w:val="28"/>
                  <w:szCs w:val="28"/>
                </w:rPr>
                <w:t>http://nmcbook.com.ua/wp-content/uploads/2017/11/НП-Акушерство.pdf</w:t>
              </w:r>
            </w:hyperlink>
            <w:r w:rsidR="0062602B" w:rsidRPr="0062602B">
              <w:rPr>
                <w:sz w:val="28"/>
                <w:szCs w:val="28"/>
                <w:u w:val="single"/>
              </w:rPr>
              <w:t xml:space="preserve">  </w:t>
            </w:r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</w:rPr>
            </w:pPr>
            <w:hyperlink r:id="rId26" w:anchor="/summary" w:history="1">
              <w:r w:rsidR="0062602B" w:rsidRPr="0062602B">
                <w:rPr>
                  <w:color w:val="0000FF"/>
                  <w:sz w:val="28"/>
                  <w:szCs w:val="28"/>
                  <w:u w:val="single"/>
                </w:rPr>
                <w:t>https://www.biodiversitylibrary.org/bibliography/45445#/summary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</w:rPr>
            </w:pPr>
          </w:p>
          <w:p w:rsidR="0062602B" w:rsidRPr="0062602B" w:rsidRDefault="00F85B01" w:rsidP="00F32E6E">
            <w:pPr>
              <w:jc w:val="both"/>
              <w:rPr>
                <w:sz w:val="28"/>
                <w:szCs w:val="28"/>
                <w:u w:val="single"/>
              </w:rPr>
            </w:pPr>
            <w:hyperlink r:id="rId27" w:history="1">
              <w:r w:rsidR="0062602B" w:rsidRPr="0062602B">
                <w:rPr>
                  <w:rStyle w:val="a3"/>
                  <w:sz w:val="28"/>
                  <w:szCs w:val="28"/>
                </w:rPr>
                <w:t>https://books.google.com.ua/books/about/Veterinary_Obstetrics_Equine_and_Bovine.html?id=aY7fAAAAMAAJ&amp;redir_esc=y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F85B01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  <w:hyperlink r:id="rId28" w:history="1">
              <w:r w:rsidR="0062602B" w:rsidRPr="0062602B">
                <w:rPr>
                  <w:rStyle w:val="a3"/>
                  <w:sz w:val="28"/>
                  <w:szCs w:val="28"/>
                  <w:shd w:val="clear" w:color="auto" w:fill="FFFFFF"/>
                </w:rPr>
                <w:t>https://www.twirpx.com/file/1569948/</w:t>
              </w:r>
            </w:hyperlink>
          </w:p>
          <w:p w:rsidR="0062602B" w:rsidRPr="0062602B" w:rsidRDefault="0062602B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</w:p>
          <w:p w:rsidR="0062602B" w:rsidRPr="0062602B" w:rsidRDefault="00F85B01" w:rsidP="00F32E6E">
            <w:pPr>
              <w:rPr>
                <w:color w:val="82A2EA"/>
                <w:sz w:val="28"/>
                <w:szCs w:val="28"/>
                <w:u w:val="single"/>
                <w:shd w:val="clear" w:color="auto" w:fill="FFFFFF"/>
              </w:rPr>
            </w:pPr>
            <w:hyperlink r:id="rId29" w:history="1">
              <w:r w:rsidR="0062602B" w:rsidRPr="0062602B">
                <w:rPr>
                  <w:color w:val="0000FF"/>
                  <w:sz w:val="28"/>
                  <w:szCs w:val="28"/>
                  <w:u w:val="single"/>
                </w:rPr>
                <w:t>https://www.sciencedirect.com/book/9780702072338/veterinary-reproduction-and-obstetrics</w:t>
              </w:r>
            </w:hyperlink>
          </w:p>
          <w:p w:rsidR="0062602B" w:rsidRPr="0062602B" w:rsidRDefault="0062602B" w:rsidP="00F32E6E">
            <w:pPr>
              <w:jc w:val="both"/>
              <w:rPr>
                <w:sz w:val="28"/>
                <w:szCs w:val="28"/>
                <w:u w:val="single"/>
              </w:rPr>
            </w:pPr>
          </w:p>
          <w:p w:rsidR="0062602B" w:rsidRPr="0062602B" w:rsidRDefault="0062602B" w:rsidP="00F32E6E">
            <w:pPr>
              <w:rPr>
                <w:sz w:val="28"/>
                <w:szCs w:val="28"/>
              </w:rPr>
            </w:pPr>
          </w:p>
        </w:tc>
      </w:tr>
    </w:tbl>
    <w:p w:rsidR="00F85B01" w:rsidRDefault="00F85B01"/>
    <w:p w:rsidR="00F85B01" w:rsidRDefault="00F85B01">
      <w:pPr>
        <w:spacing w:after="200" w:line="276" w:lineRule="auto"/>
      </w:pPr>
      <w:r>
        <w:br w:type="page"/>
      </w:r>
    </w:p>
    <w:p w:rsidR="00F85B01" w:rsidRDefault="00F85B01" w:rsidP="00F85B0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Інтернет-ресурс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b/>
          <w:color w:val="000000"/>
          <w:sz w:val="28"/>
          <w:szCs w:val="28"/>
          <w:shd w:val="clear" w:color="auto" w:fill="FFFFFF"/>
        </w:rPr>
        <w:t xml:space="preserve"> фахових </w:t>
      </w:r>
      <w:r>
        <w:rPr>
          <w:b/>
          <w:color w:val="000000"/>
          <w:sz w:val="28"/>
          <w:szCs w:val="28"/>
          <w:shd w:val="clear" w:color="auto" w:fill="FFFFFF"/>
        </w:rPr>
        <w:t>видань для віддаленого навчання</w:t>
      </w:r>
    </w:p>
    <w:p w:rsidR="00F85B01" w:rsidRDefault="00F85B01" w:rsidP="00F85B01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Гришко Д.С. Лекції з ветеринарного акушерства</w:t>
      </w:r>
      <w:r>
        <w:rPr>
          <w:color w:val="000000"/>
          <w:sz w:val="28"/>
          <w:szCs w:val="28"/>
          <w:shd w:val="clear" w:color="auto" w:fill="FFFFFF"/>
          <w:lang w:val="ru-RU"/>
        </w:rPr>
        <w:t>: н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авч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посіб</w:t>
      </w:r>
      <w:proofErr w:type="spellEnd"/>
      <w:r>
        <w:rPr>
          <w:color w:val="000000"/>
          <w:sz w:val="28"/>
          <w:szCs w:val="28"/>
          <w:shd w:val="clear" w:color="auto" w:fill="FFFFFF"/>
        </w:rPr>
        <w:t>. — Х.: Прапор, 2003. — 400 с.</w:t>
      </w:r>
    </w:p>
    <w:p w:rsidR="00F85B01" w:rsidRDefault="00F85B01" w:rsidP="00F85B01">
      <w:pPr>
        <w:ind w:left="709"/>
        <w:rPr>
          <w:color w:val="000000"/>
          <w:sz w:val="28"/>
          <w:szCs w:val="28"/>
          <w:shd w:val="clear" w:color="auto" w:fill="FFFFFF"/>
        </w:rPr>
      </w:pPr>
      <w:hyperlink r:id="rId30" w:history="1">
        <w:r>
          <w:rPr>
            <w:rStyle w:val="a3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  <w:shd w:val="clear" w:color="auto" w:fill="FFFFFF"/>
            <w:lang w:val="en-US"/>
          </w:rPr>
          <w:t>twirpx</w:t>
        </w:r>
        <w:proofErr w:type="spellEnd"/>
        <w:r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  <w:r>
          <w:rPr>
            <w:rStyle w:val="a3"/>
            <w:sz w:val="28"/>
            <w:szCs w:val="28"/>
            <w:shd w:val="clear" w:color="auto" w:fill="FFFFFF"/>
            <w:lang w:val="ru-RU"/>
          </w:rPr>
          <w:t>/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file</w:t>
        </w:r>
        <w:r>
          <w:rPr>
            <w:rStyle w:val="a3"/>
            <w:sz w:val="28"/>
            <w:szCs w:val="28"/>
            <w:shd w:val="clear" w:color="auto" w:fill="FFFFFF"/>
            <w:lang w:val="ru-RU"/>
          </w:rPr>
          <w:t>/1957843/</w:t>
        </w:r>
      </w:hyperlink>
    </w:p>
    <w:p w:rsidR="00F85B01" w:rsidRDefault="00F85B01" w:rsidP="00F85B01">
      <w:pPr>
        <w:numPr>
          <w:ilvl w:val="0"/>
          <w:numId w:val="1"/>
        </w:numPr>
        <w:rPr>
          <w:color w:val="0070C0"/>
          <w:sz w:val="28"/>
          <w:szCs w:val="28"/>
          <w:u w:val="single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Акушерство, гінекологія та штучне осіменіння сільськогосподарських тварин: навчальний посібник / Г.Г.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Харута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С.С. Волков, І.М.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Плахотнюк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С.А. Власенко, М.В.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Вельбівець</w:t>
      </w:r>
      <w:proofErr w:type="spellEnd"/>
      <w:r>
        <w:rPr>
          <w:color w:val="333333"/>
          <w:sz w:val="28"/>
          <w:szCs w:val="28"/>
          <w:shd w:val="clear" w:color="auto" w:fill="FFFFFF"/>
        </w:rPr>
        <w:t>, Б.П. Івасенко та ін. − К.: Аграрна освіта, 2013. − 445 с.</w:t>
      </w:r>
    </w:p>
    <w:p w:rsidR="00F85B01" w:rsidRDefault="00F85B01" w:rsidP="00F85B01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70C0"/>
          <w:sz w:val="28"/>
          <w:szCs w:val="28"/>
          <w:u w:val="single"/>
          <w:shd w:val="clear" w:color="auto" w:fill="FFFFFF"/>
        </w:rPr>
        <w:t xml:space="preserve">  </w:t>
      </w:r>
      <w:hyperlink r:id="rId31" w:history="1">
        <w:r>
          <w:rPr>
            <w:rStyle w:val="a3"/>
            <w:sz w:val="28"/>
            <w:szCs w:val="28"/>
            <w:shd w:val="clear" w:color="auto" w:fill="FFFFFF"/>
          </w:rPr>
          <w:t>http://nmcbook.com.ua/wp-content/uploads/2017/11/НП-Акушерство.pdf</w:t>
        </w:r>
      </w:hyperlink>
      <w:hyperlink r:id="rId32" w:history="1">
        <w:r>
          <w:rPr>
            <w:rStyle w:val="a3"/>
            <w:color w:val="000000"/>
            <w:sz w:val="28"/>
            <w:u w:val="none"/>
          </w:rPr>
          <w:t xml:space="preserve">Никитин В.Я. (ред.) Акушерство и </w:t>
        </w:r>
        <w:proofErr w:type="spellStart"/>
        <w:r>
          <w:rPr>
            <w:rStyle w:val="a3"/>
            <w:color w:val="000000"/>
            <w:sz w:val="28"/>
            <w:u w:val="none"/>
          </w:rPr>
          <w:t>гинекология</w:t>
        </w:r>
        <w:proofErr w:type="spellEnd"/>
        <w:r>
          <w:rPr>
            <w:rStyle w:val="a3"/>
            <w:color w:val="000000"/>
            <w:sz w:val="28"/>
            <w:u w:val="none"/>
          </w:rPr>
          <w:t xml:space="preserve"> </w:t>
        </w:r>
        <w:proofErr w:type="spellStart"/>
        <w:r>
          <w:rPr>
            <w:rStyle w:val="a3"/>
            <w:color w:val="000000"/>
            <w:sz w:val="28"/>
            <w:u w:val="none"/>
          </w:rPr>
          <w:t>сельскохозяйственных</w:t>
        </w:r>
        <w:proofErr w:type="spellEnd"/>
        <w:r>
          <w:rPr>
            <w:rStyle w:val="a3"/>
            <w:color w:val="000000"/>
            <w:sz w:val="28"/>
            <w:u w:val="none"/>
          </w:rPr>
          <w:t xml:space="preserve"> </w:t>
        </w:r>
        <w:proofErr w:type="spellStart"/>
        <w:r>
          <w:rPr>
            <w:rStyle w:val="a3"/>
            <w:color w:val="000000"/>
            <w:sz w:val="28"/>
            <w:u w:val="none"/>
          </w:rPr>
          <w:t>животных</w:t>
        </w:r>
        <w:proofErr w:type="spellEnd"/>
      </w:hyperlink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Храмцова</w:t>
      </w:r>
      <w:proofErr w:type="spellEnd"/>
      <w:r>
        <w:rPr>
          <w:color w:val="000000"/>
          <w:sz w:val="28"/>
        </w:rPr>
        <w:t xml:space="preserve"> В. В., </w:t>
      </w:r>
      <w:proofErr w:type="spellStart"/>
      <w:r>
        <w:rPr>
          <w:color w:val="000000"/>
          <w:sz w:val="28"/>
        </w:rPr>
        <w:t>Григорьева</w:t>
      </w:r>
      <w:proofErr w:type="spellEnd"/>
      <w:r>
        <w:rPr>
          <w:color w:val="000000"/>
          <w:sz w:val="28"/>
        </w:rPr>
        <w:t xml:space="preserve"> Т. Е., </w:t>
      </w:r>
      <w:proofErr w:type="spellStart"/>
      <w:r>
        <w:rPr>
          <w:color w:val="000000"/>
          <w:sz w:val="28"/>
        </w:rPr>
        <w:t>Никитин</w:t>
      </w:r>
      <w:proofErr w:type="spellEnd"/>
      <w:r>
        <w:rPr>
          <w:color w:val="000000"/>
          <w:sz w:val="28"/>
        </w:rPr>
        <w:t xml:space="preserve"> В. Я., </w:t>
      </w:r>
      <w:proofErr w:type="spellStart"/>
      <w:r>
        <w:rPr>
          <w:color w:val="000000"/>
          <w:sz w:val="28"/>
        </w:rPr>
        <w:t>Миролюбов</w:t>
      </w:r>
      <w:proofErr w:type="spellEnd"/>
      <w:r>
        <w:rPr>
          <w:color w:val="000000"/>
          <w:sz w:val="28"/>
        </w:rPr>
        <w:t xml:space="preserve"> М. Г. </w:t>
      </w:r>
      <w:proofErr w:type="spellStart"/>
      <w:r>
        <w:rPr>
          <w:color w:val="000000"/>
          <w:sz w:val="28"/>
        </w:rPr>
        <w:t>Учебное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пособие</w:t>
      </w:r>
      <w:proofErr w:type="spellEnd"/>
      <w:r>
        <w:rPr>
          <w:color w:val="000000"/>
          <w:sz w:val="28"/>
        </w:rPr>
        <w:t xml:space="preserve">. — М.: Колос, 2008. — 198 с. </w:t>
      </w:r>
    </w:p>
    <w:p w:rsidR="00F85B01" w:rsidRDefault="00F85B01" w:rsidP="00F85B01">
      <w:pPr>
        <w:ind w:left="720"/>
        <w:rPr>
          <w:color w:val="000000"/>
          <w:sz w:val="28"/>
          <w:szCs w:val="28"/>
          <w:shd w:val="clear" w:color="auto" w:fill="FFFFFF"/>
        </w:rPr>
      </w:pPr>
      <w:hyperlink r:id="rId33" w:history="1">
        <w:r>
          <w:rPr>
            <w:rStyle w:val="a3"/>
            <w:sz w:val="28"/>
            <w:szCs w:val="28"/>
            <w:shd w:val="clear" w:color="auto" w:fill="FFFFFF"/>
          </w:rPr>
          <w:t>https://www.twirpx.com/file/1569940/</w:t>
        </w:r>
      </w:hyperlink>
    </w:p>
    <w:p w:rsidR="00F85B01" w:rsidRDefault="00F85B01" w:rsidP="00F85B01">
      <w:pPr>
        <w:pStyle w:val="2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b w:val="0"/>
          <w:bCs w:val="0"/>
          <w:color w:val="000000"/>
          <w:sz w:val="29"/>
          <w:szCs w:val="29"/>
        </w:rPr>
      </w:pPr>
      <w:hyperlink r:id="rId34" w:history="1">
        <w:proofErr w:type="spellStart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>Никитин</w:t>
        </w:r>
        <w:proofErr w:type="spellEnd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 xml:space="preserve"> В.Я., Писаренко Н.А.,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>Скрипкин</w:t>
        </w:r>
        <w:proofErr w:type="spellEnd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 xml:space="preserve"> В.С. и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>др</w:t>
        </w:r>
        <w:proofErr w:type="spellEnd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 xml:space="preserve">.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>Особенности</w:t>
        </w:r>
        <w:proofErr w:type="spellEnd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>строения</w:t>
        </w:r>
        <w:proofErr w:type="spellEnd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 xml:space="preserve"> и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>физиологии</w:t>
        </w:r>
        <w:proofErr w:type="spellEnd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 xml:space="preserve"> полового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>аппарата</w:t>
        </w:r>
        <w:proofErr w:type="spellEnd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000000"/>
            <w:sz w:val="29"/>
            <w:szCs w:val="29"/>
            <w:u w:val="none"/>
            <w:bdr w:val="none" w:sz="0" w:space="0" w:color="auto" w:frame="1"/>
          </w:rPr>
          <w:t>животных</w:t>
        </w:r>
        <w:proofErr w:type="spellEnd"/>
      </w:hyperlink>
      <w:r>
        <w:rPr>
          <w:rFonts w:ascii="inherit" w:hAnsi="inherit"/>
          <w:b w:val="0"/>
          <w:bCs w:val="0"/>
          <w:color w:val="000000"/>
          <w:sz w:val="29"/>
          <w:szCs w:val="29"/>
        </w:rPr>
        <w:t xml:space="preserve"> -  </w:t>
      </w:r>
      <w:r>
        <w:rPr>
          <w:b w:val="0"/>
          <w:color w:val="000000"/>
          <w:sz w:val="28"/>
          <w:szCs w:val="28"/>
          <w:shd w:val="clear" w:color="auto" w:fill="F4FAFF"/>
        </w:rPr>
        <w:t>Ставрополь: АГРУС, 2011. — 82 с.</w:t>
      </w:r>
    </w:p>
    <w:p w:rsidR="00F85B01" w:rsidRDefault="00F85B01" w:rsidP="00F85B01">
      <w:pPr>
        <w:pStyle w:val="2"/>
        <w:spacing w:before="0" w:beforeAutospacing="0" w:after="0" w:afterAutospacing="0"/>
        <w:ind w:left="720"/>
        <w:textAlignment w:val="baseline"/>
        <w:rPr>
          <w:rFonts w:ascii="inherit" w:hAnsi="inherit"/>
          <w:b w:val="0"/>
          <w:bCs w:val="0"/>
          <w:color w:val="4F81BD"/>
          <w:sz w:val="29"/>
          <w:szCs w:val="29"/>
        </w:rPr>
      </w:pPr>
      <w:r>
        <w:rPr>
          <w:rFonts w:ascii="inherit" w:hAnsi="inherit"/>
          <w:b w:val="0"/>
          <w:bCs w:val="0"/>
          <w:color w:val="4F81BD"/>
          <w:sz w:val="29"/>
          <w:szCs w:val="29"/>
          <w:u w:val="single"/>
        </w:rPr>
        <w:t>https://www.twirpx.com/files/science/medicine/veterinary/gynecology</w:t>
      </w:r>
      <w:r>
        <w:rPr>
          <w:rFonts w:ascii="inherit" w:hAnsi="inherit"/>
          <w:b w:val="0"/>
          <w:bCs w:val="0"/>
          <w:color w:val="4F81BD"/>
          <w:sz w:val="29"/>
          <w:szCs w:val="29"/>
        </w:rPr>
        <w:t>/</w:t>
      </w:r>
    </w:p>
    <w:p w:rsidR="00F85B01" w:rsidRDefault="00F85B01" w:rsidP="00F85B01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</w:rPr>
        <w:t>Студенцов</w:t>
      </w:r>
      <w:proofErr w:type="spellEnd"/>
      <w:r>
        <w:rPr>
          <w:sz w:val="28"/>
        </w:rPr>
        <w:t xml:space="preserve"> А.П., </w:t>
      </w:r>
      <w:proofErr w:type="spellStart"/>
      <w:r>
        <w:rPr>
          <w:sz w:val="28"/>
        </w:rPr>
        <w:t>Шипилов</w:t>
      </w:r>
      <w:proofErr w:type="spellEnd"/>
      <w:r>
        <w:rPr>
          <w:sz w:val="28"/>
        </w:rPr>
        <w:t xml:space="preserve"> В.С. и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 xml:space="preserve">. Акушерство, </w:t>
      </w:r>
      <w:proofErr w:type="spellStart"/>
      <w:r>
        <w:rPr>
          <w:sz w:val="28"/>
        </w:rPr>
        <w:t>гинекология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биотехника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репродукции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животных</w:t>
      </w:r>
      <w:proofErr w:type="spellEnd"/>
      <w:r>
        <w:rPr>
          <w:sz w:val="28"/>
        </w:rPr>
        <w:t xml:space="preserve">. –  </w:t>
      </w:r>
      <w:proofErr w:type="spellStart"/>
      <w:r>
        <w:rPr>
          <w:sz w:val="28"/>
        </w:rPr>
        <w:t>КолосС</w:t>
      </w:r>
      <w:proofErr w:type="spellEnd"/>
      <w:r>
        <w:rPr>
          <w:sz w:val="28"/>
        </w:rPr>
        <w:t>, 2011. — 440 с.</w:t>
      </w:r>
    </w:p>
    <w:p w:rsidR="00F85B01" w:rsidRDefault="00F85B01" w:rsidP="00F85B01">
      <w:pPr>
        <w:ind w:left="720"/>
        <w:rPr>
          <w:color w:val="82A2EA"/>
          <w:sz w:val="28"/>
          <w:szCs w:val="28"/>
          <w:u w:val="single"/>
          <w:shd w:val="clear" w:color="auto" w:fill="FFFFFF"/>
        </w:rPr>
      </w:pPr>
      <w:r>
        <w:rPr>
          <w:color w:val="82A2EA"/>
          <w:sz w:val="28"/>
          <w:szCs w:val="28"/>
          <w:u w:val="single"/>
          <w:shd w:val="clear" w:color="auto" w:fill="FFFFFF"/>
        </w:rPr>
        <w:t>https://www.twirpx.com/file/1569948/</w:t>
      </w:r>
    </w:p>
    <w:p w:rsidR="00F85B01" w:rsidRDefault="00F85B01" w:rsidP="00F85B01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Яблонський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В.А. Практичне акушерство, гінекологія та біотехнологія відтворення тварин з основами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андрології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– </w:t>
      </w:r>
      <w:r>
        <w:rPr>
          <w:color w:val="000000"/>
          <w:sz w:val="28"/>
          <w:szCs w:val="28"/>
          <w:shd w:val="clear" w:color="auto" w:fill="FFFFFF"/>
        </w:rPr>
        <w:t>К.: Мета, 2002. — 319 с.</w:t>
      </w:r>
    </w:p>
    <w:p w:rsidR="00F85B01" w:rsidRDefault="00F85B01" w:rsidP="00F85B01">
      <w:pPr>
        <w:ind w:left="720"/>
        <w:jc w:val="both"/>
        <w:rPr>
          <w:color w:val="000000"/>
          <w:sz w:val="28"/>
          <w:szCs w:val="28"/>
          <w:shd w:val="clear" w:color="auto" w:fill="FFFFFF"/>
        </w:rPr>
      </w:pPr>
      <w:hyperlink r:id="rId35" w:history="1">
        <w:r>
          <w:rPr>
            <w:rStyle w:val="a3"/>
            <w:sz w:val="28"/>
            <w:szCs w:val="28"/>
            <w:shd w:val="clear" w:color="auto" w:fill="FFFFFF"/>
          </w:rPr>
          <w:t>http://nmcbook.com.ua/wpcontent/uploads/2017/10/%D0%9F%D1%80%D0%B0%D0%BA%D1%82%D0%B8%D1%87%D0%BD%D0%B5-%D0%B0%D0%BA%D1%83%D1%88%D0%B5%D1%80%D1%81%D1%82%D0%B2%D0%BE-%D0%B3%D1%96%D0%BD%D0%B5%D0%BA%D0%BE%D0%BB%D0%BE%D0%B3%D1%96%D1%8F-%D1%82%D0%B0%D0%B1%D1%96%D0%BE%D1%82%D0%B5%D1%85%D0%BD%D0%BE%D0%BB%D0%BE%D0%B3%D1%96%D1%8F%D0%B2%D1%96%D0%B4%D1%82%D0%B2%D0%BE%D1%80%D0%B5%D0%BDD0%BD%D1%8F%D1%82%D0%B2%D0%B0%D1%80%D0%B8%D0%BD%D0%B7%D0%BE%D1%81%D0%BD%D0%BE%D0%B2%D0%B0%D0%BC%D0%B8D0%B0%D0%BD%D0%B4%D1%80%D0%BE%D0%BB%D0%BE%D0%B3%D1%96%D1%97.pdf</w:t>
        </w:r>
      </w:hyperlink>
    </w:p>
    <w:p w:rsidR="00F85B01" w:rsidRDefault="00F85B01" w:rsidP="00F85B01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Яблонський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 А., Хомин С. П., Калиновський Г. М.,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Харута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Г. Г.,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І. Завірюха В. І., Любецький В. Й.</w:t>
      </w:r>
    </w:p>
    <w:p w:rsidR="0062602B" w:rsidRPr="00F85B01" w:rsidRDefault="00F85B01" w:rsidP="00F85B01">
      <w:pPr>
        <w:ind w:left="720"/>
        <w:rPr>
          <w:color w:val="4F81BD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Ветеринарне акушерство, гінекологія та біотехнологія відтворення тварин з основами андрології. / За редакцією В. 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Яблонського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С. П. Хомина. Підручник. – Вінниця: Нова Книга, 2006 – 592 с. </w:t>
      </w:r>
      <w:r>
        <w:rPr>
          <w:color w:val="4F81BD"/>
          <w:sz w:val="28"/>
          <w:szCs w:val="28"/>
          <w:u w:val="single"/>
          <w:shd w:val="clear" w:color="auto" w:fill="FFFFFF"/>
        </w:rPr>
        <w:t>https://nubip.edu.ua/sites/default/files/u104/vetakusherstvo_UnEncrypted.pdf</w:t>
      </w:r>
      <w:bookmarkStart w:id="0" w:name="_GoBack"/>
      <w:bookmarkEnd w:id="0"/>
    </w:p>
    <w:sectPr w:rsidR="0062602B" w:rsidRPr="00F85B01" w:rsidSect="0062602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5358"/>
    <w:multiLevelType w:val="hybridMultilevel"/>
    <w:tmpl w:val="C03688D8"/>
    <w:lvl w:ilvl="0" w:tplc="2AAC82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D"/>
    <w:rsid w:val="0019799C"/>
    <w:rsid w:val="003961C6"/>
    <w:rsid w:val="00507C99"/>
    <w:rsid w:val="0062602B"/>
    <w:rsid w:val="00821F5D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85B01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0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5B01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85B01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0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5B01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.ua/books/about/Veterinary_Obstetrics_Equine_and_Bovine.html?id=aY7fAAAAMAAJ&amp;redir_esc=y" TargetMode="External"/><Relationship Id="rId13" Type="http://schemas.openxmlformats.org/officeDocument/2006/relationships/hyperlink" Target="https://books.google.com.ua/books/about/Veterinary_Obstetrics_Equine_and_Bovine.html?id=aY7fAAAAMAAJ&amp;redir_esc=y" TargetMode="External"/><Relationship Id="rId18" Type="http://schemas.openxmlformats.org/officeDocument/2006/relationships/hyperlink" Target="https://books.google.com.ua/books/about/Veterinary_Obstetrics_Equine_and_Bovine.html?id=aY7fAAAAMAAJ&amp;redir_esc=y" TargetMode="External"/><Relationship Id="rId26" Type="http://schemas.openxmlformats.org/officeDocument/2006/relationships/hyperlink" Target="https://www.biodiversitylibrary.org/bibliography/454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iodiversitylibrary.org/bibliography/45445" TargetMode="External"/><Relationship Id="rId34" Type="http://schemas.openxmlformats.org/officeDocument/2006/relationships/hyperlink" Target="https://www.twirpx.com/file/1818740/" TargetMode="External"/><Relationship Id="rId7" Type="http://schemas.openxmlformats.org/officeDocument/2006/relationships/hyperlink" Target="https://www.biodiversitylibrary.org/bibliography/45445" TargetMode="External"/><Relationship Id="rId12" Type="http://schemas.openxmlformats.org/officeDocument/2006/relationships/hyperlink" Target="https://www.biodiversitylibrary.org/bibliography/45445" TargetMode="External"/><Relationship Id="rId17" Type="http://schemas.openxmlformats.org/officeDocument/2006/relationships/hyperlink" Target="https://www.biodiversitylibrary.org/bibliography/45445" TargetMode="External"/><Relationship Id="rId25" Type="http://schemas.openxmlformats.org/officeDocument/2006/relationships/hyperlink" Target="http://nmcbook.com.ua/wp-content/uploads/2017/11/&#1053;&#1055;-&#1040;&#1082;&#1091;&#1096;&#1077;&#1088;&#1089;&#1090;&#1074;&#1086;.pdf" TargetMode="External"/><Relationship Id="rId33" Type="http://schemas.openxmlformats.org/officeDocument/2006/relationships/hyperlink" Target="https://www.twirpx.com/file/1569940/" TargetMode="External"/><Relationship Id="rId2" Type="http://schemas.openxmlformats.org/officeDocument/2006/relationships/styles" Target="styles.xml"/><Relationship Id="rId16" Type="http://schemas.openxmlformats.org/officeDocument/2006/relationships/hyperlink" Target="http://nmcbook.com.ua/wp-content/uploads/2017/11/&#1053;&#1055;-&#1040;&#1082;&#1091;&#1096;&#1077;&#1088;&#1089;&#1090;&#1074;&#1086;.pdf" TargetMode="External"/><Relationship Id="rId20" Type="http://schemas.openxmlformats.org/officeDocument/2006/relationships/hyperlink" Target="http://nmcbook.com.ua/wp-content/uploads/2017/11/&#1053;&#1055;-&#1040;&#1082;&#1091;&#1096;&#1077;&#1088;&#1089;&#1090;&#1074;&#1086;.pdf" TargetMode="External"/><Relationship Id="rId29" Type="http://schemas.openxmlformats.org/officeDocument/2006/relationships/hyperlink" Target="https://www.sciencedirect.com/book/9780702072338/veterinary-reproduction-and-obstetri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mcbook.com.ua/wp-content/uploads/2017/11/&#1053;&#1055;-&#1040;&#1082;&#1091;&#1096;&#1077;&#1088;&#1089;&#1090;&#1074;&#1086;.pdf" TargetMode="External"/><Relationship Id="rId11" Type="http://schemas.openxmlformats.org/officeDocument/2006/relationships/hyperlink" Target="http://nmcbook.com.ua/wp-content/uploads/2017/11/&#1053;&#1055;-&#1040;&#1082;&#1091;&#1096;&#1077;&#1088;&#1089;&#1090;&#1074;&#1086;.pdf" TargetMode="External"/><Relationship Id="rId24" Type="http://schemas.openxmlformats.org/officeDocument/2006/relationships/hyperlink" Target="https://www.sciencedirect.com/book/9780702072338/veterinary-reproduction-and-obstetrics" TargetMode="External"/><Relationship Id="rId32" Type="http://schemas.openxmlformats.org/officeDocument/2006/relationships/hyperlink" Target="https://www.twirpx.com/file/1569940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book/9780702072338/veterinary-reproduction-and-obstetrics" TargetMode="External"/><Relationship Id="rId23" Type="http://schemas.openxmlformats.org/officeDocument/2006/relationships/hyperlink" Target="https://www.twirpx.com/file/1569948/" TargetMode="External"/><Relationship Id="rId28" Type="http://schemas.openxmlformats.org/officeDocument/2006/relationships/hyperlink" Target="https://www.twirpx.com/file/156994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iencedirect.com/book/9780702072338/veterinary-reproduction-and-obstetrics" TargetMode="External"/><Relationship Id="rId19" Type="http://schemas.openxmlformats.org/officeDocument/2006/relationships/hyperlink" Target="https://www.sciencedirect.com/book/9780702072338/veterinary-reproduction-and-obstetrics" TargetMode="External"/><Relationship Id="rId31" Type="http://schemas.openxmlformats.org/officeDocument/2006/relationships/hyperlink" Target="http://nmcbook.com.ua/wp-content/uploads/2017/11/&#1053;&#1055;-&#1040;&#1082;&#1091;&#1096;&#1077;&#1088;&#1089;&#1090;&#1074;&#1086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rpx.com/file/1569948/" TargetMode="External"/><Relationship Id="rId14" Type="http://schemas.openxmlformats.org/officeDocument/2006/relationships/hyperlink" Target="https://www.twirpx.com/file/1569948/" TargetMode="External"/><Relationship Id="rId22" Type="http://schemas.openxmlformats.org/officeDocument/2006/relationships/hyperlink" Target="https://books.google.com.ua/books/about/Veterinary_Obstetrics_Equine_and_Bovine.html?id=aY7fAAAAMAAJ&amp;redir_esc=y" TargetMode="External"/><Relationship Id="rId27" Type="http://schemas.openxmlformats.org/officeDocument/2006/relationships/hyperlink" Target="https://books.google.com.ua/books/about/Veterinary_Obstetrics_Equine_and_Bovine.html?id=aY7fAAAAMAAJ&amp;redir_esc=y" TargetMode="External"/><Relationship Id="rId30" Type="http://schemas.openxmlformats.org/officeDocument/2006/relationships/hyperlink" Target="https://www.twirpx.com/file/1957843/" TargetMode="External"/><Relationship Id="rId35" Type="http://schemas.openxmlformats.org/officeDocument/2006/relationships/hyperlink" Target="http://nmcbook.com.ua/wpcontent/uploads/2017/10/%D0%9F%D1%80%D0%B0%D0%BA%D1%82%D0%B8%D1%87%D0%BD%D0%B5-%D0%B0%D0%BA%D1%83%D1%88%D0%B5%D1%80%D1%81%D1%82%D0%B2%D0%BE-%D0%B3%D1%96%D0%BD%D0%B5%D0%BA%D0%BE%D0%BB%D0%BE%D0%B3%D1%96%D1%8F-%D1%82%D0%B0%D0%B1%D1%96%D0%BE%D1%82%D0%B5%D1%85%D0%BD%D0%BE%D0%BB%D0%BE%D0%B3%D1%96%D1%8F%D0%B2%D1%96%D0%B4%D1%82%D0%B2%D0%BE%D1%80%D0%B5%D0%BDD0%BD%D1%8F%D1%82%D0%B2%D0%B0%D1%80%D0%B8%D0%BD%D0%B7%D0%BE%D1%81%D0%BD%D0%BE%D0%B2%D0%B0%D0%BC%D0%B8D0%B0%D0%BD%D0%B4%D1%80%D0%BE%D0%BB%D0%BE%D0%B3%D1%96%D1%9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3</cp:revision>
  <dcterms:created xsi:type="dcterms:W3CDTF">2020-04-01T11:19:00Z</dcterms:created>
  <dcterms:modified xsi:type="dcterms:W3CDTF">2020-04-01T11:56:00Z</dcterms:modified>
</cp:coreProperties>
</file>