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22" w:rsidRPr="003A7C16" w:rsidRDefault="00D52D05" w:rsidP="00995C22">
      <w:pPr>
        <w:spacing w:after="200" w:line="276" w:lineRule="auto"/>
        <w:rPr>
          <w:sz w:val="28"/>
        </w:rPr>
      </w:pPr>
      <w:r w:rsidRPr="00D52D05">
        <w:rPr>
          <w:sz w:val="28"/>
        </w:rPr>
        <w:drawing>
          <wp:inline distT="0" distB="0" distL="0" distR="0">
            <wp:extent cx="6299835" cy="8925513"/>
            <wp:effectExtent l="19050" t="0" r="5715" b="0"/>
            <wp:docPr id="6" name="Рисунок 5" descr="C:\Users\Admin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2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C22" w:rsidRPr="003A7C16">
        <w:rPr>
          <w:sz w:val="28"/>
        </w:rPr>
        <w:br w:type="page"/>
      </w:r>
    </w:p>
    <w:p w:rsidR="00034A2E" w:rsidRPr="003A7C16" w:rsidRDefault="00D52D05">
      <w:pPr>
        <w:spacing w:after="200" w:line="276" w:lineRule="auto"/>
        <w:rPr>
          <w:bCs/>
          <w:sz w:val="28"/>
          <w:szCs w:val="28"/>
        </w:rPr>
      </w:pPr>
      <w:r w:rsidRPr="00D52D05">
        <w:rPr>
          <w:sz w:val="28"/>
          <w:szCs w:val="28"/>
        </w:rPr>
        <w:lastRenderedPageBreak/>
        <w:drawing>
          <wp:inline distT="0" distB="0" distL="0" distR="0">
            <wp:extent cx="6299835" cy="6397714"/>
            <wp:effectExtent l="19050" t="0" r="5715" b="0"/>
            <wp:docPr id="7" name="Рисунок 6" descr="C:\Users\Admin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39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A2E" w:rsidRPr="003A7C16">
        <w:rPr>
          <w:bCs/>
          <w:sz w:val="28"/>
          <w:szCs w:val="28"/>
        </w:rPr>
        <w:br w:type="page"/>
      </w:r>
    </w:p>
    <w:p w:rsidR="00034A2E" w:rsidRPr="003A7C16" w:rsidRDefault="00034A2E" w:rsidP="00034A2E">
      <w:pPr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3A7C16">
        <w:rPr>
          <w:b/>
          <w:color w:val="000000"/>
          <w:spacing w:val="-2"/>
          <w:sz w:val="28"/>
          <w:szCs w:val="28"/>
        </w:rPr>
        <w:lastRenderedPageBreak/>
        <w:t>ОПИС НАВЧАЛЬНОЇ ДИСЦИПЛІНИ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2"/>
        <w:gridCol w:w="3365"/>
      </w:tblGrid>
      <w:tr w:rsidR="000D3031" w:rsidRPr="00D209BB" w:rsidTr="000D3031">
        <w:trPr>
          <w:trHeight w:val="545"/>
        </w:trPr>
        <w:tc>
          <w:tcPr>
            <w:tcW w:w="3340" w:type="pct"/>
            <w:vAlign w:val="center"/>
          </w:tcPr>
          <w:p w:rsidR="000D3031" w:rsidRPr="00D209BB" w:rsidRDefault="000D3031" w:rsidP="00E22FF5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660" w:type="pct"/>
            <w:vAlign w:val="center"/>
          </w:tcPr>
          <w:p w:rsidR="000D3031" w:rsidRPr="00D209BB" w:rsidRDefault="000D3031" w:rsidP="00503AB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Всього годин</w:t>
            </w:r>
          </w:p>
        </w:tc>
      </w:tr>
      <w:tr w:rsidR="000D3031" w:rsidRPr="00D209BB" w:rsidTr="000D3031">
        <w:trPr>
          <w:trHeight w:val="223"/>
        </w:trPr>
        <w:tc>
          <w:tcPr>
            <w:tcW w:w="3340" w:type="pct"/>
          </w:tcPr>
          <w:p w:rsidR="000D3031" w:rsidRPr="00D209BB" w:rsidRDefault="000D3031" w:rsidP="000D3031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 xml:space="preserve">Кількість кредитів/годин  </w:t>
            </w:r>
          </w:p>
        </w:tc>
        <w:tc>
          <w:tcPr>
            <w:tcW w:w="1660" w:type="pct"/>
            <w:vAlign w:val="center"/>
          </w:tcPr>
          <w:p w:rsidR="000D3031" w:rsidRPr="00D209BB" w:rsidRDefault="000D3031" w:rsidP="00503ABC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>3,0/90</w:t>
            </w:r>
          </w:p>
        </w:tc>
      </w:tr>
      <w:tr w:rsidR="000D3031" w:rsidRPr="00D209BB" w:rsidTr="000D3031">
        <w:trPr>
          <w:trHeight w:val="314"/>
        </w:trPr>
        <w:tc>
          <w:tcPr>
            <w:tcW w:w="3340" w:type="pct"/>
          </w:tcPr>
          <w:p w:rsidR="000D3031" w:rsidRPr="00D209BB" w:rsidRDefault="000D3031" w:rsidP="00E22FF5">
            <w:pPr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 xml:space="preserve">Усього годин аудиторної роботи </w:t>
            </w:r>
          </w:p>
        </w:tc>
        <w:tc>
          <w:tcPr>
            <w:tcW w:w="1660" w:type="pct"/>
            <w:vAlign w:val="center"/>
          </w:tcPr>
          <w:p w:rsidR="000D3031" w:rsidRPr="00D209BB" w:rsidRDefault="00242A3A" w:rsidP="00503ABC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>30</w:t>
            </w:r>
          </w:p>
        </w:tc>
      </w:tr>
      <w:tr w:rsidR="000D3031" w:rsidRPr="00D209BB" w:rsidTr="00284B42">
        <w:trPr>
          <w:trHeight w:val="181"/>
        </w:trPr>
        <w:tc>
          <w:tcPr>
            <w:tcW w:w="3340" w:type="pct"/>
          </w:tcPr>
          <w:p w:rsidR="000D3031" w:rsidRPr="00D209BB" w:rsidRDefault="000D3031" w:rsidP="00E22FF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в т.ч.:</w:t>
            </w: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60" w:type="pct"/>
            <w:vAlign w:val="center"/>
          </w:tcPr>
          <w:p w:rsidR="000D3031" w:rsidRPr="00D209BB" w:rsidRDefault="000D3031" w:rsidP="00503AB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0D3031" w:rsidRPr="00D209BB" w:rsidTr="000D3031">
        <w:trPr>
          <w:trHeight w:val="417"/>
        </w:trPr>
        <w:tc>
          <w:tcPr>
            <w:tcW w:w="3340" w:type="pct"/>
          </w:tcPr>
          <w:p w:rsidR="000D3031" w:rsidRPr="00D209BB" w:rsidRDefault="000D3031" w:rsidP="00E22FF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Лекційні заняття, год.</w:t>
            </w:r>
          </w:p>
        </w:tc>
        <w:tc>
          <w:tcPr>
            <w:tcW w:w="1660" w:type="pct"/>
            <w:vAlign w:val="center"/>
          </w:tcPr>
          <w:p w:rsidR="000D3031" w:rsidRPr="00D209BB" w:rsidRDefault="00242A3A" w:rsidP="00503AB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</w:tr>
      <w:tr w:rsidR="000D3031" w:rsidRPr="00D209BB" w:rsidTr="000D3031">
        <w:trPr>
          <w:trHeight w:val="417"/>
        </w:trPr>
        <w:tc>
          <w:tcPr>
            <w:tcW w:w="3340" w:type="pct"/>
          </w:tcPr>
          <w:p w:rsidR="000D3031" w:rsidRPr="00D209BB" w:rsidRDefault="000D3031" w:rsidP="00E22FF5">
            <w:pPr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Практичні (семінарські) заняття, год.</w:t>
            </w:r>
          </w:p>
        </w:tc>
        <w:tc>
          <w:tcPr>
            <w:tcW w:w="1660" w:type="pct"/>
            <w:vAlign w:val="center"/>
          </w:tcPr>
          <w:p w:rsidR="000D3031" w:rsidRPr="00D209BB" w:rsidRDefault="00242A3A" w:rsidP="00503AB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</w:tr>
      <w:tr w:rsidR="000D3031" w:rsidRPr="00D209BB" w:rsidTr="000D3031">
        <w:trPr>
          <w:trHeight w:val="417"/>
        </w:trPr>
        <w:tc>
          <w:tcPr>
            <w:tcW w:w="3340" w:type="pct"/>
          </w:tcPr>
          <w:p w:rsidR="000D3031" w:rsidRPr="00D209BB" w:rsidRDefault="000D3031" w:rsidP="00E22FF5">
            <w:pPr>
              <w:jc w:val="both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>Усього годин самостійної роботи</w:t>
            </w:r>
          </w:p>
        </w:tc>
        <w:tc>
          <w:tcPr>
            <w:tcW w:w="1660" w:type="pct"/>
            <w:vAlign w:val="center"/>
          </w:tcPr>
          <w:p w:rsidR="000D3031" w:rsidRPr="00D209BB" w:rsidRDefault="00242A3A" w:rsidP="00503ABC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D209BB">
              <w:rPr>
                <w:b/>
                <w:color w:val="000000"/>
                <w:spacing w:val="-2"/>
                <w:sz w:val="24"/>
                <w:szCs w:val="24"/>
              </w:rPr>
              <w:t>60</w:t>
            </w:r>
          </w:p>
        </w:tc>
      </w:tr>
    </w:tbl>
    <w:p w:rsidR="00034A2E" w:rsidRPr="00D209BB" w:rsidRDefault="00034A2E" w:rsidP="00034A2E">
      <w:pPr>
        <w:shd w:val="clear" w:color="auto" w:fill="FFFFFF"/>
        <w:spacing w:line="360" w:lineRule="auto"/>
        <w:jc w:val="both"/>
        <w:rPr>
          <w:color w:val="000000"/>
          <w:spacing w:val="-2"/>
          <w:sz w:val="24"/>
          <w:szCs w:val="24"/>
        </w:rPr>
      </w:pPr>
      <w:r w:rsidRPr="00D209BB">
        <w:rPr>
          <w:color w:val="000000"/>
          <w:spacing w:val="-2"/>
          <w:sz w:val="24"/>
          <w:szCs w:val="24"/>
        </w:rPr>
        <w:t>Примітка.</w:t>
      </w:r>
    </w:p>
    <w:p w:rsidR="00034A2E" w:rsidRPr="00D209BB" w:rsidRDefault="000D3031" w:rsidP="000D3031">
      <w:pPr>
        <w:shd w:val="clear" w:color="auto" w:fill="FFFFFF"/>
        <w:spacing w:line="360" w:lineRule="auto"/>
        <w:jc w:val="both"/>
        <w:rPr>
          <w:spacing w:val="-2"/>
          <w:sz w:val="24"/>
          <w:szCs w:val="24"/>
        </w:rPr>
      </w:pPr>
      <w:r w:rsidRPr="00D209BB">
        <w:rPr>
          <w:spacing w:val="-2"/>
          <w:sz w:val="24"/>
          <w:szCs w:val="24"/>
        </w:rPr>
        <w:t xml:space="preserve">Частка аудиторного навчального часу студента у відсотковому вимірі - </w:t>
      </w:r>
      <w:r w:rsidR="00242A3A" w:rsidRPr="00D209BB">
        <w:rPr>
          <w:b/>
          <w:spacing w:val="-2"/>
          <w:sz w:val="24"/>
          <w:szCs w:val="24"/>
        </w:rPr>
        <w:t>33</w:t>
      </w:r>
      <w:r w:rsidRPr="00D209BB">
        <w:rPr>
          <w:b/>
          <w:spacing w:val="-2"/>
          <w:sz w:val="24"/>
          <w:szCs w:val="24"/>
        </w:rPr>
        <w:t>%</w:t>
      </w:r>
    </w:p>
    <w:p w:rsidR="00034A2E" w:rsidRPr="00D209BB" w:rsidRDefault="00034A2E" w:rsidP="00034A2E">
      <w:pPr>
        <w:spacing w:line="264" w:lineRule="auto"/>
        <w:jc w:val="center"/>
        <w:rPr>
          <w:sz w:val="24"/>
          <w:szCs w:val="24"/>
        </w:rPr>
      </w:pPr>
    </w:p>
    <w:p w:rsidR="00423FF7" w:rsidRPr="00D209BB" w:rsidRDefault="00423FF7" w:rsidP="00034A2E">
      <w:pPr>
        <w:spacing w:line="264" w:lineRule="auto"/>
        <w:jc w:val="center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 xml:space="preserve">2. ПРЕДМЕТ, МЕТА ТА ЗАВДАННЯ НАВЧАЛЬНОЇ ДИСЦИПЛІНИ </w:t>
      </w:r>
    </w:p>
    <w:p w:rsidR="001414CB" w:rsidRPr="00D209BB" w:rsidRDefault="001414CB" w:rsidP="00034A2E">
      <w:pPr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 xml:space="preserve">2.1. Предмет, мета вивчення навчальної дисципліни </w:t>
      </w:r>
    </w:p>
    <w:p w:rsidR="00E909FC" w:rsidRPr="00D209BB" w:rsidRDefault="00E909FC" w:rsidP="00034A2E">
      <w:pPr>
        <w:ind w:firstLine="540"/>
        <w:jc w:val="both"/>
        <w:rPr>
          <w:i/>
          <w:sz w:val="24"/>
          <w:szCs w:val="24"/>
        </w:rPr>
      </w:pPr>
      <w:r w:rsidRPr="00D209BB">
        <w:rPr>
          <w:i/>
          <w:sz w:val="24"/>
          <w:szCs w:val="24"/>
        </w:rPr>
        <w:t>Предметом</w:t>
      </w:r>
      <w:r w:rsidR="005A6168" w:rsidRPr="00D209BB">
        <w:rPr>
          <w:i/>
          <w:sz w:val="24"/>
          <w:szCs w:val="24"/>
        </w:rPr>
        <w:t xml:space="preserve"> </w:t>
      </w:r>
      <w:r w:rsidR="005A6168" w:rsidRPr="00D209BB">
        <w:rPr>
          <w:sz w:val="24"/>
          <w:szCs w:val="24"/>
        </w:rPr>
        <w:t>є</w:t>
      </w:r>
      <w:r w:rsidRPr="00D209BB">
        <w:rPr>
          <w:i/>
          <w:sz w:val="24"/>
          <w:szCs w:val="24"/>
        </w:rPr>
        <w:t xml:space="preserve"> </w:t>
      </w:r>
      <w:r w:rsidR="005A6168" w:rsidRPr="00D209BB">
        <w:rPr>
          <w:sz w:val="24"/>
          <w:szCs w:val="24"/>
        </w:rPr>
        <w:t>інтегрована сукупність управлінських відносин у підсистемах організації, її стосунки із зовнішнім середовищем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Основною </w:t>
      </w:r>
      <w:r w:rsidRPr="00D209BB">
        <w:rPr>
          <w:i/>
          <w:sz w:val="24"/>
          <w:szCs w:val="24"/>
        </w:rPr>
        <w:t>метою</w:t>
      </w:r>
      <w:r w:rsidRPr="00D209BB">
        <w:rPr>
          <w:sz w:val="24"/>
          <w:szCs w:val="24"/>
        </w:rPr>
        <w:t xml:space="preserve"> викладання є формування у майбутніх спеціалістів сучасного системного мислення та комплексу спеціальних вмінь у галузі управління підсистемами та елементами внутрішнього середовища підприємства на всіх стадіях його життєвого циклу.</w:t>
      </w:r>
    </w:p>
    <w:p w:rsidR="001414CB" w:rsidRPr="00D209BB" w:rsidRDefault="00E909FC" w:rsidP="00034A2E">
      <w:pPr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>2.2. Завдання навчальної дисципліни (ЗК, ФК)</w:t>
      </w:r>
    </w:p>
    <w:p w:rsidR="00E909FC" w:rsidRPr="00D209BB" w:rsidRDefault="00E909FC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Вивчення навчальної дисципліни передбачає формування у студентів необхідних </w:t>
      </w:r>
      <w:proofErr w:type="spellStart"/>
      <w:r w:rsidRPr="00D209BB">
        <w:rPr>
          <w:sz w:val="24"/>
          <w:szCs w:val="24"/>
        </w:rPr>
        <w:t>компетентностей</w:t>
      </w:r>
      <w:proofErr w:type="spellEnd"/>
      <w:r w:rsidRPr="00D209BB">
        <w:rPr>
          <w:sz w:val="24"/>
          <w:szCs w:val="24"/>
        </w:rPr>
        <w:t>:</w:t>
      </w:r>
    </w:p>
    <w:p w:rsidR="00034A2E" w:rsidRPr="00D209BB" w:rsidRDefault="00E909FC" w:rsidP="00034A2E">
      <w:pPr>
        <w:ind w:firstLine="540"/>
        <w:jc w:val="both"/>
        <w:rPr>
          <w:sz w:val="24"/>
          <w:szCs w:val="24"/>
        </w:rPr>
      </w:pPr>
      <w:r w:rsidRPr="00D209BB">
        <w:rPr>
          <w:b/>
          <w:sz w:val="24"/>
          <w:szCs w:val="24"/>
        </w:rPr>
        <w:t>загальні компетентності</w:t>
      </w:r>
      <w:r w:rsidR="00034A2E" w:rsidRPr="00D209BB">
        <w:rPr>
          <w:sz w:val="24"/>
          <w:szCs w:val="24"/>
        </w:rPr>
        <w:t>:</w:t>
      </w:r>
    </w:p>
    <w:p w:rsidR="00034A2E" w:rsidRPr="00D209BB" w:rsidRDefault="00E909FC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суті підприємства, взаємозв'язку його внутрішніх</w:t>
      </w:r>
      <w:r w:rsidR="00034A2E" w:rsidRPr="00D209BB">
        <w:rPr>
          <w:sz w:val="24"/>
          <w:szCs w:val="24"/>
        </w:rPr>
        <w:t xml:space="preserve"> елементів  та зовнішнього середовища;</w:t>
      </w:r>
    </w:p>
    <w:p w:rsidR="00034A2E" w:rsidRPr="00D209BB" w:rsidRDefault="00E909FC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особливостей менеджменту на різних етапах</w:t>
      </w:r>
      <w:r w:rsidR="00034A2E" w:rsidRPr="00D209BB">
        <w:rPr>
          <w:sz w:val="24"/>
          <w:szCs w:val="24"/>
        </w:rPr>
        <w:t xml:space="preserve"> життєвог</w:t>
      </w:r>
      <w:r w:rsidRPr="00D209BB">
        <w:rPr>
          <w:sz w:val="24"/>
          <w:szCs w:val="24"/>
        </w:rPr>
        <w:t xml:space="preserve">о </w:t>
      </w:r>
      <w:r w:rsidR="00034A2E" w:rsidRPr="00D209BB">
        <w:rPr>
          <w:sz w:val="24"/>
          <w:szCs w:val="24"/>
        </w:rPr>
        <w:t>циклу підприємства;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специфіки управління різновидами підприємств та їх об'єднань;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психологічних аспектів управлінської діяльності;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ефективності управління підприємством;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– управління </w:t>
      </w:r>
      <w:proofErr w:type="spellStart"/>
      <w:r w:rsidRPr="00D209BB">
        <w:rPr>
          <w:sz w:val="24"/>
          <w:szCs w:val="24"/>
        </w:rPr>
        <w:t>ризикозахищеністю</w:t>
      </w:r>
      <w:proofErr w:type="spellEnd"/>
      <w:r w:rsidRPr="00D209BB">
        <w:rPr>
          <w:sz w:val="24"/>
          <w:szCs w:val="24"/>
        </w:rPr>
        <w:t xml:space="preserve"> підприємства, ознак  та  причин виникнення кризових ситуацій та ризику;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стратегій розвитку організації та критеріїв їх вибору;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– напрямків організаційного розвитку підприємства; </w:t>
      </w:r>
    </w:p>
    <w:p w:rsidR="00034A2E" w:rsidRPr="00D209BB" w:rsidRDefault="00E909FC" w:rsidP="00034A2E">
      <w:pPr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>фахові компетентності</w:t>
      </w:r>
      <w:r w:rsidR="00034A2E" w:rsidRPr="00D209BB">
        <w:rPr>
          <w:b/>
          <w:sz w:val="24"/>
          <w:szCs w:val="24"/>
        </w:rPr>
        <w:t>: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створення та реєстрації підприємств різної організаційно-правової форми;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складання статутів, положень про структурні підрозділи та посадових інструкцій;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розподілу праці, організації робочих місць, аналізу процесу роботи;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ефективного ділового спілкування з урахуванням психологічних особливостей партнерів;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розпорядчої діяльності, делегування та інструктування;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оцінювання виконання та дисциплінарного впливу;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самовдосконалення відповідно до вимог, які висовуються до сучасного менеджера;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організації основних видів управлінської діяльності;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інтегративної оцінки факторів ризику та антикризового управління;</w:t>
      </w:r>
    </w:p>
    <w:p w:rsidR="00034A2E" w:rsidRPr="00D209BB" w:rsidRDefault="00034A2E" w:rsidP="00034A2E">
      <w:pPr>
        <w:ind w:firstLine="540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– аналізу ефективності управління.</w:t>
      </w:r>
    </w:p>
    <w:p w:rsidR="001414CB" w:rsidRPr="00D209BB" w:rsidRDefault="001414CB" w:rsidP="00034A2E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>2.3. Програмні результати навчання (Р)</w:t>
      </w:r>
    </w:p>
    <w:p w:rsidR="00E909FC" w:rsidRPr="00D209BB" w:rsidRDefault="00034A2E" w:rsidP="00034A2E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209BB">
        <w:rPr>
          <w:sz w:val="24"/>
          <w:szCs w:val="24"/>
        </w:rPr>
        <w:t xml:space="preserve">У результаті вивчення </w:t>
      </w:r>
      <w:r w:rsidR="00E909FC" w:rsidRPr="00D209BB">
        <w:rPr>
          <w:sz w:val="24"/>
          <w:szCs w:val="24"/>
        </w:rPr>
        <w:t xml:space="preserve">навчальної </w:t>
      </w:r>
      <w:r w:rsidRPr="00D209BB">
        <w:rPr>
          <w:sz w:val="24"/>
          <w:szCs w:val="24"/>
        </w:rPr>
        <w:t xml:space="preserve">дисципліни </w:t>
      </w:r>
      <w:r w:rsidR="00E909FC" w:rsidRPr="00D209BB">
        <w:rPr>
          <w:sz w:val="24"/>
          <w:szCs w:val="24"/>
        </w:rPr>
        <w:t>студент повинен бути здатним продемонструвати такі результати</w:t>
      </w:r>
      <w:r w:rsidR="00E909FC" w:rsidRPr="00D209BB">
        <w:rPr>
          <w:b/>
          <w:sz w:val="24"/>
          <w:szCs w:val="24"/>
        </w:rPr>
        <w:t xml:space="preserve"> </w:t>
      </w:r>
      <w:r w:rsidR="00E909FC" w:rsidRPr="00D209BB">
        <w:rPr>
          <w:sz w:val="24"/>
          <w:szCs w:val="24"/>
        </w:rPr>
        <w:t>навчання:</w:t>
      </w:r>
    </w:p>
    <w:p w:rsidR="00034A2E" w:rsidRPr="00D209BB" w:rsidRDefault="00034A2E" w:rsidP="00034A2E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 xml:space="preserve">знати: 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lastRenderedPageBreak/>
        <w:t>теоретико-методологічні засади менеджменту організації як  механізму ефективного управління організацією;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співвідношення організації як системи та організації як процесу;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види організацій та їх основні характеристики;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особливості реалізації важелів спеціального економічного інструментарію менеджменту організації;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характер менеджменту організації на різних стадіях її життєвого циклу;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принципи сучасного управління матеріально-технологічною, соціально-психологічною та фінансово-економічною підсистемами організації;</w:t>
      </w:r>
    </w:p>
    <w:p w:rsidR="00034A2E" w:rsidRPr="00D209BB" w:rsidRDefault="00034A2E" w:rsidP="005A6168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механізм формування проекту організації;</w:t>
      </w:r>
    </w:p>
    <w:p w:rsidR="00034A2E" w:rsidRPr="00D209BB" w:rsidRDefault="00034A2E" w:rsidP="00034A2E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209BB">
        <w:rPr>
          <w:b/>
          <w:sz w:val="24"/>
          <w:szCs w:val="24"/>
        </w:rPr>
        <w:t>вміти:</w:t>
      </w:r>
    </w:p>
    <w:p w:rsidR="00034A2E" w:rsidRPr="00D209BB" w:rsidRDefault="00034A2E" w:rsidP="005A6168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на основі використання загальнонаукових та спеціальних методів розчленовувати організацію на окремі підсистеми з метою виявлення проблем та пошуку шляхів підвищення ефективності їх функціонування; </w:t>
      </w:r>
    </w:p>
    <w:p w:rsidR="00034A2E" w:rsidRPr="00D209BB" w:rsidRDefault="00034A2E" w:rsidP="005A6168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розробляти набір конкретних інструментів управління організаціями з рахуванням їх особливостей, ситуативних характеристик внутрішнього й зовнішнього середовища організації; </w:t>
      </w:r>
    </w:p>
    <w:p w:rsidR="00034A2E" w:rsidRPr="00D209BB" w:rsidRDefault="00034A2E" w:rsidP="005A6168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 xml:space="preserve">складати проект організації з використанням методики стратегічного управління та знаходити оптимальні важелі його реалізації на основі практичного оперування спеціальним економічним інструментарієм менеджменту організації; будувати логічно-структурні схеми інформаційного та інвестиційного забезпечення організаційних підсистем, шукати їх слабкі ланки та розробляти пропозиції з удосконалення менеджменту організації; </w:t>
      </w:r>
    </w:p>
    <w:p w:rsidR="00034A2E" w:rsidRPr="00D209BB" w:rsidRDefault="00034A2E" w:rsidP="005A6168">
      <w:pPr>
        <w:pStyle w:val="a5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D209BB">
        <w:rPr>
          <w:sz w:val="24"/>
          <w:szCs w:val="24"/>
        </w:rPr>
        <w:t>проводити обґрунтування вибору певних засобів ризик-менеджменту та антикризового управління в організації з використанням методики фін</w:t>
      </w:r>
      <w:r w:rsidR="00E909FC" w:rsidRPr="00D209BB">
        <w:rPr>
          <w:sz w:val="24"/>
          <w:szCs w:val="24"/>
        </w:rPr>
        <w:t>ансового та проектного аналізів.</w:t>
      </w:r>
      <w:r w:rsidRPr="00D209BB">
        <w:rPr>
          <w:sz w:val="24"/>
          <w:szCs w:val="24"/>
        </w:rPr>
        <w:t xml:space="preserve"> </w:t>
      </w:r>
    </w:p>
    <w:p w:rsidR="00D209BB" w:rsidRDefault="00D209BB" w:rsidP="00E909FC">
      <w:pPr>
        <w:ind w:firstLine="540"/>
        <w:rPr>
          <w:sz w:val="28"/>
        </w:rPr>
      </w:pPr>
    </w:p>
    <w:p w:rsidR="005A6168" w:rsidRDefault="00034A2E" w:rsidP="00D209BB">
      <w:pPr>
        <w:ind w:firstLine="540"/>
        <w:jc w:val="center"/>
        <w:rPr>
          <w:b/>
          <w:sz w:val="28"/>
        </w:rPr>
      </w:pPr>
      <w:r w:rsidRPr="003A7C16">
        <w:rPr>
          <w:b/>
          <w:sz w:val="28"/>
        </w:rPr>
        <w:t xml:space="preserve">3.  </w:t>
      </w:r>
      <w:r w:rsidR="005A6168">
        <w:rPr>
          <w:b/>
          <w:sz w:val="28"/>
        </w:rPr>
        <w:t>СТУКТУРА НАВЧАЛЬНОЇ ДИСЦИПЛІНИ</w:t>
      </w:r>
    </w:p>
    <w:p w:rsidR="005A6168" w:rsidRDefault="005A6168" w:rsidP="00E909FC">
      <w:pPr>
        <w:ind w:firstLine="540"/>
        <w:rPr>
          <w:b/>
          <w:sz w:val="28"/>
        </w:rPr>
      </w:pPr>
    </w:p>
    <w:p w:rsidR="005A6168" w:rsidRDefault="005A6168" w:rsidP="00E909FC">
      <w:pPr>
        <w:ind w:firstLine="540"/>
        <w:rPr>
          <w:b/>
          <w:sz w:val="28"/>
        </w:rPr>
      </w:pPr>
      <w:r>
        <w:rPr>
          <w:b/>
          <w:sz w:val="28"/>
        </w:rPr>
        <w:t>3.1. Розподіл навчальних занять за розділами дисципліни</w:t>
      </w:r>
    </w:p>
    <w:tbl>
      <w:tblPr>
        <w:tblW w:w="4967" w:type="pct"/>
        <w:tblLook w:val="04A0"/>
      </w:tblPr>
      <w:tblGrid>
        <w:gridCol w:w="6620"/>
        <w:gridCol w:w="1005"/>
        <w:gridCol w:w="802"/>
        <w:gridCol w:w="8"/>
        <w:gridCol w:w="771"/>
        <w:gridCol w:w="6"/>
        <w:gridCol w:w="858"/>
      </w:tblGrid>
      <w:tr w:rsidR="00503ABC" w:rsidRPr="00D209BB" w:rsidTr="001D1CDC">
        <w:trPr>
          <w:trHeight w:val="232"/>
        </w:trPr>
        <w:tc>
          <w:tcPr>
            <w:tcW w:w="3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Назв</w:t>
            </w:r>
            <w:r w:rsidR="00B21E8F" w:rsidRPr="00D209BB">
              <w:rPr>
                <w:color w:val="000000"/>
                <w:sz w:val="24"/>
                <w:szCs w:val="24"/>
                <w:lang w:eastAsia="uk-UA"/>
              </w:rPr>
              <w:t>и</w:t>
            </w:r>
            <w:r w:rsidRPr="00D209BB">
              <w:rPr>
                <w:color w:val="000000"/>
                <w:sz w:val="24"/>
                <w:szCs w:val="24"/>
                <w:lang w:eastAsia="uk-UA"/>
              </w:rPr>
              <w:t xml:space="preserve"> розділів</w:t>
            </w:r>
          </w:p>
        </w:tc>
        <w:tc>
          <w:tcPr>
            <w:tcW w:w="1713" w:type="pct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03ABC" w:rsidRPr="00D209BB" w:rsidTr="001D1CDC">
        <w:trPr>
          <w:trHeight w:val="390"/>
        </w:trPr>
        <w:tc>
          <w:tcPr>
            <w:tcW w:w="3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ABC" w:rsidRPr="00D209BB" w:rsidRDefault="00503ABC" w:rsidP="00242A3A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121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 xml:space="preserve">у тому числі </w:t>
            </w:r>
          </w:p>
        </w:tc>
      </w:tr>
      <w:tr w:rsidR="00503ABC" w:rsidRPr="00D209BB" w:rsidTr="001D1CDC">
        <w:trPr>
          <w:trHeight w:val="390"/>
        </w:trPr>
        <w:tc>
          <w:tcPr>
            <w:tcW w:w="3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ABC" w:rsidRPr="00D209BB" w:rsidRDefault="00503ABC" w:rsidP="00242A3A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ABC" w:rsidRPr="00D209BB" w:rsidRDefault="00503ABC" w:rsidP="00242A3A">
            <w:pPr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209BB">
              <w:rPr>
                <w:color w:val="000000"/>
                <w:sz w:val="24"/>
                <w:szCs w:val="24"/>
                <w:lang w:eastAsia="uk-UA"/>
              </w:rPr>
              <w:t>с.р</w:t>
            </w:r>
            <w:proofErr w:type="spellEnd"/>
            <w:r w:rsidRPr="00D209BB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B21E8F" w:rsidRPr="00D209BB" w:rsidTr="001D1CDC">
        <w:trPr>
          <w:trHeight w:val="226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E8F" w:rsidRPr="00D209BB" w:rsidRDefault="00B21E8F" w:rsidP="00242A3A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color w:val="000000"/>
                <w:sz w:val="24"/>
                <w:szCs w:val="24"/>
                <w:lang w:eastAsia="uk-UA"/>
              </w:rPr>
              <w:t>Тема 1.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209BB">
              <w:rPr>
                <w:color w:val="000000"/>
                <w:sz w:val="24"/>
                <w:szCs w:val="24"/>
                <w:lang w:eastAsia="uk-UA"/>
              </w:rPr>
              <w:t>Організація як об’єкт управління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E8F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E8F" w:rsidRPr="00D209BB" w:rsidRDefault="00B21E8F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E8F" w:rsidRPr="00D209BB" w:rsidRDefault="00B21E8F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E8F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03ABC" w:rsidRPr="00D209BB" w:rsidTr="00A96CA3">
        <w:trPr>
          <w:trHeight w:val="429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B21E8F" w:rsidP="00242A3A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Тема</w:t>
            </w:r>
            <w:r w:rsidR="00503ABC"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 xml:space="preserve"> 2.</w:t>
            </w:r>
            <w:r w:rsidR="00503ABC" w:rsidRPr="00D209BB">
              <w:rPr>
                <w:b/>
                <w:bCs/>
                <w:snapToGrid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03ABC" w:rsidRPr="00D209BB">
              <w:rPr>
                <w:snapToGrid w:val="0"/>
                <w:color w:val="000000"/>
                <w:sz w:val="24"/>
                <w:szCs w:val="24"/>
                <w:lang w:eastAsia="uk-UA"/>
              </w:rPr>
              <w:t>Організація управління підприємством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B21E8F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D1CDC" w:rsidRPr="00D209BB" w:rsidTr="001D1CDC">
        <w:trPr>
          <w:trHeight w:val="329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1D1CDC" w:rsidP="00242A3A">
            <w:pPr>
              <w:pStyle w:val="ac"/>
              <w:spacing w:after="0"/>
              <w:ind w:left="0"/>
              <w:rPr>
                <w:bCs/>
                <w:i/>
                <w:sz w:val="24"/>
                <w:szCs w:val="24"/>
              </w:rPr>
            </w:pPr>
            <w:r w:rsidRPr="00D209BB">
              <w:rPr>
                <w:bCs/>
                <w:sz w:val="24"/>
                <w:szCs w:val="24"/>
              </w:rPr>
              <w:t>Тема 3. Організація керівництва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1D1CD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1D1CD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503ABC" w:rsidRPr="00D209BB" w:rsidTr="001D1CDC">
        <w:trPr>
          <w:trHeight w:val="387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B21E8F" w:rsidP="00242A3A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color w:val="000000"/>
                <w:sz w:val="24"/>
                <w:szCs w:val="24"/>
                <w:lang w:eastAsia="uk-UA"/>
              </w:rPr>
              <w:t>Тема</w:t>
            </w:r>
            <w:r w:rsidR="00503ABC" w:rsidRPr="00D209BB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D1CDC" w:rsidRPr="00D209BB">
              <w:rPr>
                <w:bCs/>
                <w:color w:val="000000"/>
                <w:sz w:val="24"/>
                <w:szCs w:val="24"/>
                <w:lang w:eastAsia="uk-UA"/>
              </w:rPr>
              <w:t>4</w:t>
            </w:r>
            <w:r w:rsidR="00503ABC" w:rsidRPr="00D209BB">
              <w:rPr>
                <w:bCs/>
                <w:color w:val="000000"/>
                <w:sz w:val="24"/>
                <w:szCs w:val="24"/>
                <w:lang w:eastAsia="uk-UA"/>
              </w:rPr>
              <w:t>.</w:t>
            </w:r>
            <w:r w:rsidR="00503ABC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03ABC" w:rsidRPr="00D209BB">
              <w:rPr>
                <w:color w:val="000000"/>
                <w:sz w:val="24"/>
                <w:szCs w:val="24"/>
                <w:lang w:eastAsia="uk-UA"/>
              </w:rPr>
              <w:t>Управління організаційною поведінкою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D1CDC" w:rsidRPr="00D209BB" w:rsidTr="001D1CDC">
        <w:trPr>
          <w:trHeight w:val="417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1D1CDC" w:rsidP="00242A3A">
            <w:pPr>
              <w:jc w:val="both"/>
              <w:rPr>
                <w:b/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Тема 5.</w:t>
            </w:r>
            <w:r w:rsidRPr="00D209BB">
              <w:rPr>
                <w:b/>
                <w:bCs/>
                <w:snapToGrid w:val="0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D209BB">
              <w:rPr>
                <w:snapToGrid w:val="0"/>
                <w:color w:val="000000"/>
                <w:sz w:val="24"/>
                <w:szCs w:val="24"/>
                <w:lang w:eastAsia="uk-UA"/>
              </w:rPr>
              <w:t>Управління операційною діяльністю підприємства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1D1CD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1CD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03ABC" w:rsidRPr="00D209BB" w:rsidTr="00242A3A">
        <w:trPr>
          <w:trHeight w:val="265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B21E8F" w:rsidP="00242A3A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color w:val="000000"/>
                <w:sz w:val="24"/>
                <w:szCs w:val="24"/>
                <w:lang w:eastAsia="uk-UA"/>
              </w:rPr>
              <w:t>Тема</w:t>
            </w:r>
            <w:r w:rsidR="00503ABC" w:rsidRPr="00D209BB">
              <w:rPr>
                <w:bCs/>
                <w:color w:val="000000"/>
                <w:sz w:val="24"/>
                <w:szCs w:val="24"/>
                <w:lang w:eastAsia="uk-UA"/>
              </w:rPr>
              <w:t xml:space="preserve"> 6. </w:t>
            </w:r>
            <w:r w:rsidR="00503ABC" w:rsidRPr="00D209BB">
              <w:rPr>
                <w:color w:val="000000"/>
                <w:sz w:val="24"/>
                <w:szCs w:val="24"/>
                <w:lang w:eastAsia="uk-UA"/>
              </w:rPr>
              <w:t>Ефективність управління організацією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42A3A" w:rsidRPr="00D209BB" w:rsidTr="001D1CDC">
        <w:trPr>
          <w:trHeight w:val="459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A3A" w:rsidRPr="00D209BB" w:rsidRDefault="00242A3A" w:rsidP="00242A3A">
            <w:pPr>
              <w:jc w:val="both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color w:val="000000"/>
                <w:sz w:val="24"/>
                <w:szCs w:val="24"/>
                <w:lang w:eastAsia="uk-UA"/>
              </w:rPr>
              <w:t>Інші види самостійної роботи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A3A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A3A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A3A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A3A" w:rsidRPr="00D209BB" w:rsidRDefault="00242A3A" w:rsidP="00242A3A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503ABC" w:rsidRPr="00D209BB" w:rsidTr="001D1CDC">
        <w:trPr>
          <w:trHeight w:val="395"/>
        </w:trPr>
        <w:tc>
          <w:tcPr>
            <w:tcW w:w="3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B21E8F" w:rsidP="00242A3A">
            <w:pPr>
              <w:jc w:val="right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Усього годин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503ABC" w:rsidP="00242A3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ABC" w:rsidRPr="00D209BB" w:rsidRDefault="00242A3A" w:rsidP="00242A3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</w:p>
        </w:tc>
      </w:tr>
    </w:tbl>
    <w:p w:rsidR="003533BE" w:rsidRDefault="003533BE" w:rsidP="00034A2E">
      <w:pPr>
        <w:ind w:firstLine="540"/>
        <w:jc w:val="both"/>
        <w:rPr>
          <w:sz w:val="28"/>
        </w:rPr>
      </w:pPr>
    </w:p>
    <w:p w:rsidR="00B21E8F" w:rsidRPr="003A7C16" w:rsidRDefault="00B21E8F" w:rsidP="00034A2E">
      <w:pPr>
        <w:ind w:firstLine="540"/>
        <w:jc w:val="both"/>
        <w:rPr>
          <w:sz w:val="28"/>
        </w:rPr>
      </w:pPr>
      <w:r>
        <w:rPr>
          <w:b/>
          <w:snapToGrid w:val="0"/>
          <w:sz w:val="28"/>
        </w:rPr>
        <w:t>3.2. Лекційні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8221"/>
        <w:gridCol w:w="1383"/>
      </w:tblGrid>
      <w:tr w:rsidR="00503ABC" w:rsidRPr="00D209BB" w:rsidTr="003533BE">
        <w:trPr>
          <w:trHeight w:val="864"/>
        </w:trPr>
        <w:tc>
          <w:tcPr>
            <w:tcW w:w="263" w:type="pct"/>
            <w:vAlign w:val="center"/>
          </w:tcPr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№</w:t>
            </w:r>
          </w:p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055" w:type="pct"/>
            <w:shd w:val="clear" w:color="auto" w:fill="auto"/>
            <w:vAlign w:val="center"/>
            <w:hideMark/>
          </w:tcPr>
          <w:p w:rsidR="00503ABC" w:rsidRPr="00D209BB" w:rsidRDefault="00B21E8F" w:rsidP="00E22FF5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Назви тем та короткий зміст за навчальною програмою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03ABC" w:rsidRPr="00D209BB" w:rsidTr="003533BE">
        <w:trPr>
          <w:trHeight w:val="389"/>
        </w:trPr>
        <w:tc>
          <w:tcPr>
            <w:tcW w:w="263" w:type="pct"/>
            <w:vAlign w:val="center"/>
          </w:tcPr>
          <w:p w:rsidR="00503ABC" w:rsidRPr="00D209BB" w:rsidRDefault="00503AB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55" w:type="pct"/>
            <w:shd w:val="clear" w:color="auto" w:fill="auto"/>
            <w:hideMark/>
          </w:tcPr>
          <w:p w:rsidR="00B21E8F" w:rsidRPr="00D209BB" w:rsidRDefault="00B21E8F" w:rsidP="00E22FF5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1. 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Організація як об’єкт управління</w:t>
            </w:r>
            <w:r w:rsidRPr="00D209BB">
              <w:rPr>
                <w:bCs/>
                <w:sz w:val="24"/>
                <w:szCs w:val="24"/>
              </w:rPr>
              <w:t xml:space="preserve"> </w:t>
            </w:r>
          </w:p>
          <w:p w:rsidR="00503ABC" w:rsidRPr="00D209BB" w:rsidRDefault="00503ABC" w:rsidP="00E22FF5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z w:val="24"/>
                <w:szCs w:val="24"/>
              </w:rPr>
              <w:t xml:space="preserve">Економічна сутність і особливості організації, як об’єкта управління; Класифікація організацій; Зовнішнє середовище організації; Внутрішнє </w:t>
            </w:r>
            <w:r w:rsidRPr="00D209BB">
              <w:rPr>
                <w:bCs/>
                <w:sz w:val="24"/>
                <w:szCs w:val="24"/>
              </w:rPr>
              <w:lastRenderedPageBreak/>
              <w:t>середовище організації; Об’єднання підприємств у структурі економіки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</w:tr>
      <w:tr w:rsidR="00503ABC" w:rsidRPr="00D209BB" w:rsidTr="003533BE">
        <w:trPr>
          <w:trHeight w:val="391"/>
        </w:trPr>
        <w:tc>
          <w:tcPr>
            <w:tcW w:w="263" w:type="pct"/>
            <w:vAlign w:val="center"/>
          </w:tcPr>
          <w:p w:rsidR="00503ABC" w:rsidRPr="00D209BB" w:rsidRDefault="00503AB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055" w:type="pct"/>
            <w:shd w:val="clear" w:color="auto" w:fill="auto"/>
            <w:hideMark/>
          </w:tcPr>
          <w:p w:rsidR="001D1CDC" w:rsidRPr="00D209BB" w:rsidRDefault="00B21E8F" w:rsidP="00E22FF5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2.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Організація управління підприємством</w:t>
            </w:r>
            <w:r w:rsidRPr="00D209BB">
              <w:rPr>
                <w:bCs/>
                <w:sz w:val="24"/>
                <w:szCs w:val="24"/>
              </w:rPr>
              <w:t xml:space="preserve"> </w:t>
            </w:r>
          </w:p>
          <w:p w:rsidR="00503ABC" w:rsidRPr="00D209BB" w:rsidRDefault="00503ABC" w:rsidP="00E22FF5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z w:val="24"/>
                <w:szCs w:val="24"/>
              </w:rPr>
              <w:t>Система управління організацією; Специфіка менеджменту на кожній стадії життєвого циклу товару; Порядок заснування підприємств, та об'єднань; Особливості управління організаціями різних форм власності та організаційно правових форм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D1CDC" w:rsidRPr="00D209BB" w:rsidTr="003533BE">
        <w:trPr>
          <w:trHeight w:val="391"/>
        </w:trPr>
        <w:tc>
          <w:tcPr>
            <w:tcW w:w="263" w:type="pct"/>
            <w:vAlign w:val="center"/>
          </w:tcPr>
          <w:p w:rsidR="001D1CDC" w:rsidRPr="00D209BB" w:rsidRDefault="001D1CD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55" w:type="pct"/>
            <w:shd w:val="clear" w:color="auto" w:fill="auto"/>
            <w:hideMark/>
          </w:tcPr>
          <w:p w:rsidR="001D1CDC" w:rsidRPr="00D209BB" w:rsidRDefault="001D1CDC" w:rsidP="001D1CDC">
            <w:pPr>
              <w:pStyle w:val="ac"/>
              <w:spacing w:after="0"/>
              <w:ind w:left="0"/>
              <w:rPr>
                <w:b/>
                <w:bCs/>
                <w:i/>
                <w:sz w:val="24"/>
                <w:szCs w:val="24"/>
              </w:rPr>
            </w:pPr>
            <w:r w:rsidRPr="00D209BB">
              <w:rPr>
                <w:b/>
                <w:bCs/>
                <w:sz w:val="24"/>
                <w:szCs w:val="24"/>
              </w:rPr>
              <w:t>Тема 3. Організація керівництва</w:t>
            </w:r>
          </w:p>
          <w:p w:rsidR="001D1CDC" w:rsidRPr="00D209BB" w:rsidRDefault="001D1CDC" w:rsidP="001D1CDC">
            <w:pPr>
              <w:pStyle w:val="ac"/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>Розподіл посадових повноважень; Видавання завдань; Стратегії проектування роботи виконавців; Факторна модель індивідуального виконання роботи. Оцінка виконання роботи працівником; Управління дисципліною.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D1CDC" w:rsidRPr="00D209BB" w:rsidRDefault="001D1CD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1D1CDC" w:rsidRPr="00D209BB" w:rsidTr="003533BE">
        <w:trPr>
          <w:trHeight w:val="323"/>
        </w:trPr>
        <w:tc>
          <w:tcPr>
            <w:tcW w:w="263" w:type="pct"/>
            <w:vAlign w:val="center"/>
          </w:tcPr>
          <w:p w:rsidR="001D1CDC" w:rsidRPr="00D209BB" w:rsidRDefault="001D1CD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55" w:type="pct"/>
            <w:shd w:val="clear" w:color="auto" w:fill="auto"/>
            <w:hideMark/>
          </w:tcPr>
          <w:p w:rsidR="00A96CA3" w:rsidRPr="00D209BB" w:rsidRDefault="001D1CDC" w:rsidP="00685E6B">
            <w:pPr>
              <w:widowControl w:val="0"/>
              <w:shd w:val="clear" w:color="auto" w:fill="FFFFFF"/>
              <w:tabs>
                <w:tab w:val="left" w:pos="523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spacing w:val="-1"/>
                <w:w w:val="106"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4. </w:t>
            </w:r>
            <w:r w:rsidRPr="00D209BB">
              <w:rPr>
                <w:b/>
                <w:spacing w:val="6"/>
                <w:w w:val="106"/>
                <w:sz w:val="24"/>
                <w:szCs w:val="24"/>
              </w:rPr>
              <w:t>Управління організаційною поведінкою</w:t>
            </w:r>
            <w:r w:rsidRPr="00D209BB">
              <w:rPr>
                <w:spacing w:val="-1"/>
                <w:w w:val="106"/>
                <w:sz w:val="24"/>
                <w:szCs w:val="24"/>
              </w:rPr>
              <w:t xml:space="preserve"> </w:t>
            </w:r>
          </w:p>
          <w:p w:rsidR="001D1CDC" w:rsidRPr="00D209BB" w:rsidRDefault="001D1CDC" w:rsidP="00685E6B">
            <w:pPr>
              <w:widowControl w:val="0"/>
              <w:shd w:val="clear" w:color="auto" w:fill="FFFFFF"/>
              <w:tabs>
                <w:tab w:val="left" w:pos="523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pacing w:val="-1"/>
                <w:w w:val="106"/>
                <w:sz w:val="24"/>
                <w:szCs w:val="24"/>
              </w:rPr>
              <w:t xml:space="preserve">Управління соціально-психологічною підсистемою. Стосунки менеджера з підлеглими. </w:t>
            </w:r>
            <w:r w:rsidRPr="00D209BB">
              <w:rPr>
                <w:spacing w:val="-2"/>
                <w:w w:val="106"/>
                <w:sz w:val="24"/>
                <w:szCs w:val="24"/>
              </w:rPr>
              <w:t>Розпорядча діяльність та у</w:t>
            </w:r>
            <w:r w:rsidRPr="00D209BB">
              <w:rPr>
                <w:spacing w:val="-1"/>
                <w:w w:val="106"/>
                <w:sz w:val="24"/>
                <w:szCs w:val="24"/>
              </w:rPr>
              <w:t>правління дисципліною. Організація праці та її стимулювання.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D1CDC" w:rsidRPr="00D209BB" w:rsidRDefault="001D1CD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03ABC" w:rsidRPr="00D209BB" w:rsidTr="003533BE">
        <w:trPr>
          <w:trHeight w:val="373"/>
        </w:trPr>
        <w:tc>
          <w:tcPr>
            <w:tcW w:w="263" w:type="pct"/>
            <w:vAlign w:val="center"/>
          </w:tcPr>
          <w:p w:rsidR="00503ABC" w:rsidRPr="00D209BB" w:rsidRDefault="001D1CD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55" w:type="pct"/>
            <w:shd w:val="clear" w:color="auto" w:fill="auto"/>
            <w:hideMark/>
          </w:tcPr>
          <w:p w:rsidR="00B21E8F" w:rsidRPr="00D209BB" w:rsidRDefault="00B21E8F" w:rsidP="00B21E8F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</w:t>
            </w:r>
            <w:r w:rsidR="001D1CDC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Управління операційною діяльністю організації</w:t>
            </w:r>
          </w:p>
          <w:p w:rsidR="00503ABC" w:rsidRPr="00D209BB" w:rsidRDefault="00B21E8F" w:rsidP="00A96CA3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Cs/>
                <w:sz w:val="24"/>
                <w:szCs w:val="24"/>
              </w:rPr>
              <w:t xml:space="preserve"> </w:t>
            </w:r>
            <w:r w:rsidR="001D1CDC" w:rsidRPr="00D209BB">
              <w:rPr>
                <w:bCs/>
                <w:sz w:val="24"/>
                <w:szCs w:val="24"/>
              </w:rPr>
              <w:t>Операційна система; Планування виробництва; Управління процесами виробництва; Інфраструктура операційних систем.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242A3A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03ABC" w:rsidRPr="00D209BB" w:rsidTr="003533BE">
        <w:trPr>
          <w:trHeight w:val="291"/>
        </w:trPr>
        <w:tc>
          <w:tcPr>
            <w:tcW w:w="263" w:type="pct"/>
            <w:vAlign w:val="center"/>
          </w:tcPr>
          <w:p w:rsidR="00503ABC" w:rsidRPr="00D209BB" w:rsidRDefault="00503ABC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55" w:type="pct"/>
            <w:shd w:val="clear" w:color="auto" w:fill="auto"/>
            <w:hideMark/>
          </w:tcPr>
          <w:p w:rsidR="00A96CA3" w:rsidRPr="00D209BB" w:rsidRDefault="001D1CDC" w:rsidP="00E22FF5">
            <w:pPr>
              <w:widowControl w:val="0"/>
              <w:shd w:val="clear" w:color="auto" w:fill="FFFFFF"/>
              <w:tabs>
                <w:tab w:val="left" w:pos="394"/>
                <w:tab w:val="left" w:pos="720"/>
                <w:tab w:val="left" w:pos="900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-1"/>
                <w:w w:val="106"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6. </w:t>
            </w:r>
            <w:r w:rsidRPr="00D209BB">
              <w:rPr>
                <w:b/>
                <w:spacing w:val="6"/>
                <w:w w:val="106"/>
                <w:sz w:val="24"/>
                <w:szCs w:val="24"/>
              </w:rPr>
              <w:t>Ефективність управління організацією</w:t>
            </w:r>
            <w:r w:rsidRPr="00D209BB">
              <w:rPr>
                <w:spacing w:val="-1"/>
                <w:w w:val="106"/>
                <w:sz w:val="24"/>
                <w:szCs w:val="24"/>
              </w:rPr>
              <w:t xml:space="preserve"> </w:t>
            </w:r>
          </w:p>
          <w:p w:rsidR="00503ABC" w:rsidRPr="00D209BB" w:rsidRDefault="00503ABC" w:rsidP="00E22FF5">
            <w:pPr>
              <w:widowControl w:val="0"/>
              <w:shd w:val="clear" w:color="auto" w:fill="FFFFFF"/>
              <w:tabs>
                <w:tab w:val="left" w:pos="394"/>
                <w:tab w:val="left" w:pos="720"/>
                <w:tab w:val="left" w:pos="900"/>
              </w:tabs>
              <w:autoSpaceDE w:val="0"/>
              <w:autoSpaceDN w:val="0"/>
              <w:adjustRightInd w:val="0"/>
              <w:ind w:firstLine="34"/>
              <w:jc w:val="both"/>
              <w:rPr>
                <w:spacing w:val="-9"/>
                <w:w w:val="106"/>
                <w:sz w:val="24"/>
                <w:szCs w:val="24"/>
              </w:rPr>
            </w:pPr>
            <w:r w:rsidRPr="00D209BB">
              <w:rPr>
                <w:spacing w:val="-1"/>
                <w:w w:val="106"/>
                <w:sz w:val="24"/>
                <w:szCs w:val="24"/>
              </w:rPr>
              <w:t xml:space="preserve">Теоретичні основи ефективності розвитку підприємства. </w:t>
            </w:r>
            <w:r w:rsidRPr="00D209BB">
              <w:rPr>
                <w:w w:val="106"/>
                <w:sz w:val="24"/>
                <w:szCs w:val="24"/>
              </w:rPr>
              <w:t xml:space="preserve">Сутність та види організаційної ефективності. Підходи до її </w:t>
            </w:r>
            <w:r w:rsidRPr="00D209BB">
              <w:rPr>
                <w:spacing w:val="-2"/>
                <w:w w:val="106"/>
                <w:sz w:val="24"/>
                <w:szCs w:val="24"/>
              </w:rPr>
              <w:t xml:space="preserve">визначення. </w:t>
            </w:r>
            <w:r w:rsidRPr="00D209BB">
              <w:rPr>
                <w:spacing w:val="-1"/>
                <w:w w:val="106"/>
                <w:sz w:val="24"/>
                <w:szCs w:val="24"/>
              </w:rPr>
              <w:t>Критерії і методи досягнення успішної діяльності. Показники ефективності управлінської діяльності.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503ABC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503ABC" w:rsidRPr="00D209BB" w:rsidTr="003533BE">
        <w:trPr>
          <w:trHeight w:val="390"/>
        </w:trPr>
        <w:tc>
          <w:tcPr>
            <w:tcW w:w="4318" w:type="pct"/>
            <w:gridSpan w:val="2"/>
            <w:vAlign w:val="center"/>
          </w:tcPr>
          <w:p w:rsidR="00503ABC" w:rsidRPr="00D209BB" w:rsidRDefault="001D1CDC" w:rsidP="00A96CA3">
            <w:pPr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Усього годин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503ABC" w:rsidRPr="00D209BB" w:rsidRDefault="00242A3A" w:rsidP="00A96CA3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</w:tbl>
    <w:p w:rsidR="003533BE" w:rsidRDefault="003533BE" w:rsidP="00034A2E">
      <w:pPr>
        <w:ind w:firstLine="540"/>
        <w:jc w:val="both"/>
        <w:rPr>
          <w:sz w:val="28"/>
        </w:rPr>
      </w:pPr>
    </w:p>
    <w:p w:rsidR="00034A2E" w:rsidRPr="00A96CA3" w:rsidRDefault="00A96CA3" w:rsidP="00034A2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Практичн</w:t>
      </w:r>
      <w:r w:rsidRPr="00A96CA3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(семінарські)</w:t>
      </w:r>
      <w:r w:rsidRPr="00A96CA3">
        <w:rPr>
          <w:b/>
          <w:sz w:val="28"/>
          <w:szCs w:val="28"/>
        </w:rPr>
        <w:t xml:space="preserve">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8035"/>
        <w:gridCol w:w="1444"/>
      </w:tblGrid>
      <w:tr w:rsidR="00A96CA3" w:rsidRPr="00D209BB" w:rsidTr="00A96CA3">
        <w:trPr>
          <w:trHeight w:val="86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№</w:t>
            </w:r>
          </w:p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Назви тем та короткий зміст за навчальною програмою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A96CA3" w:rsidRPr="00D209BB" w:rsidTr="00A96CA3">
        <w:trPr>
          <w:trHeight w:val="38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1. 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Організація як об’єкт управління</w:t>
            </w:r>
            <w:r w:rsidRPr="00D209BB">
              <w:rPr>
                <w:bCs/>
                <w:sz w:val="24"/>
                <w:szCs w:val="24"/>
              </w:rPr>
              <w:t xml:space="preserve"> </w:t>
            </w:r>
          </w:p>
          <w:p w:rsidR="00A96CA3" w:rsidRPr="00D209BB" w:rsidRDefault="00A96CA3" w:rsidP="00A96CA3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z w:val="24"/>
                <w:szCs w:val="24"/>
              </w:rPr>
              <w:t>Економічна сутність і особливості організації, як об’єкта управління; Класифікація організацій; Зовнішнє середовище організації; Внутрішнє середовище організації; Об’єднання підприємств у структурі економіки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96CA3" w:rsidRPr="00D209BB" w:rsidTr="00A96CA3">
        <w:trPr>
          <w:trHeight w:val="39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2.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Організація управління підприємством</w:t>
            </w:r>
            <w:r w:rsidRPr="00D209BB">
              <w:rPr>
                <w:bCs/>
                <w:sz w:val="24"/>
                <w:szCs w:val="24"/>
              </w:rPr>
              <w:t xml:space="preserve"> </w:t>
            </w:r>
          </w:p>
          <w:p w:rsidR="00A96CA3" w:rsidRPr="00D209BB" w:rsidRDefault="00A96CA3" w:rsidP="00A96CA3">
            <w:pPr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z w:val="24"/>
                <w:szCs w:val="24"/>
              </w:rPr>
              <w:t>Система управління організацією; Специфіка менеджменту на кожній стадії життєвого циклу товару; Порядок заснування підприємств, та об'єднань; Особливості управління організаціями різних форм власності та організаційно правових форм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96CA3" w:rsidRPr="00D209BB" w:rsidTr="00A96CA3">
        <w:trPr>
          <w:trHeight w:val="39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pStyle w:val="ac"/>
              <w:spacing w:after="0"/>
              <w:ind w:left="0"/>
              <w:rPr>
                <w:b/>
                <w:bCs/>
                <w:i/>
                <w:sz w:val="24"/>
                <w:szCs w:val="24"/>
              </w:rPr>
            </w:pPr>
            <w:r w:rsidRPr="00D209BB">
              <w:rPr>
                <w:b/>
                <w:bCs/>
                <w:sz w:val="24"/>
                <w:szCs w:val="24"/>
              </w:rPr>
              <w:t>Тема 3. Організація керівництва</w:t>
            </w:r>
          </w:p>
          <w:p w:rsidR="00A96CA3" w:rsidRPr="00D209BB" w:rsidRDefault="00A96CA3" w:rsidP="00A96CA3">
            <w:pPr>
              <w:pStyle w:val="ac"/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>Розподіл посадових повноважень; Видавання завдань; Стратегії проектування роботи виконавців; Факторна модель індивідуального виконання роботи. Оцінка виконання роботи працівником; Управління дисципліною.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96CA3" w:rsidRPr="00D209BB" w:rsidTr="00A96CA3">
        <w:trPr>
          <w:trHeight w:val="32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widowControl w:val="0"/>
              <w:shd w:val="clear" w:color="auto" w:fill="FFFFFF"/>
              <w:tabs>
                <w:tab w:val="left" w:pos="523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w w:val="106"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4. </w:t>
            </w:r>
            <w:r w:rsidRPr="00D209BB">
              <w:rPr>
                <w:b/>
                <w:w w:val="106"/>
                <w:sz w:val="24"/>
                <w:szCs w:val="24"/>
              </w:rPr>
              <w:t>Управління організаційною поведінкою</w:t>
            </w:r>
            <w:r w:rsidRPr="00D209BB">
              <w:rPr>
                <w:w w:val="106"/>
                <w:sz w:val="24"/>
                <w:szCs w:val="24"/>
              </w:rPr>
              <w:t xml:space="preserve"> </w:t>
            </w:r>
          </w:p>
          <w:p w:rsidR="00A96CA3" w:rsidRPr="00D209BB" w:rsidRDefault="00A96CA3" w:rsidP="00A96CA3">
            <w:pPr>
              <w:widowControl w:val="0"/>
              <w:shd w:val="clear" w:color="auto" w:fill="FFFFFF"/>
              <w:tabs>
                <w:tab w:val="left" w:pos="523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w w:val="106"/>
                <w:sz w:val="24"/>
                <w:szCs w:val="24"/>
              </w:rPr>
              <w:t>Управління соціально-психологічною підсистемою. Стосунки менеджера з підлеглими. Розпорядча діяльність та управління дисципліною. Організація праці та її стимулювання.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242A3A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96CA3" w:rsidRPr="00D209BB" w:rsidTr="00A96CA3">
        <w:trPr>
          <w:trHeight w:val="37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Тема 5. </w:t>
            </w:r>
            <w:r w:rsidRPr="00D209BB">
              <w:rPr>
                <w:b/>
                <w:snapToGrid w:val="0"/>
                <w:color w:val="000000"/>
                <w:sz w:val="24"/>
                <w:szCs w:val="24"/>
                <w:lang w:eastAsia="uk-UA"/>
              </w:rPr>
              <w:t>Управління операційною діяльністю організації</w:t>
            </w:r>
          </w:p>
          <w:p w:rsidR="00A96CA3" w:rsidRPr="00D209BB" w:rsidRDefault="00A96CA3" w:rsidP="00A96CA3">
            <w:pPr>
              <w:jc w:val="both"/>
              <w:rPr>
                <w:bCs/>
                <w:sz w:val="24"/>
                <w:szCs w:val="24"/>
              </w:rPr>
            </w:pPr>
            <w:r w:rsidRPr="00D209BB">
              <w:rPr>
                <w:bCs/>
                <w:sz w:val="24"/>
                <w:szCs w:val="24"/>
              </w:rPr>
              <w:t xml:space="preserve"> Операційна система; Планування виробництва; Управління процесами виробництва; Інфраструктура операційних систем.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A96CA3" w:rsidRPr="00D209BB" w:rsidTr="00A96CA3">
        <w:trPr>
          <w:trHeight w:val="29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center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A3" w:rsidRPr="00D209BB" w:rsidRDefault="00A96CA3" w:rsidP="00A96CA3">
            <w:pPr>
              <w:widowControl w:val="0"/>
              <w:shd w:val="clear" w:color="auto" w:fill="FFFFFF"/>
              <w:tabs>
                <w:tab w:val="left" w:pos="394"/>
                <w:tab w:val="left" w:pos="720"/>
                <w:tab w:val="left" w:pos="900"/>
              </w:tabs>
              <w:autoSpaceDE w:val="0"/>
              <w:autoSpaceDN w:val="0"/>
              <w:adjustRightInd w:val="0"/>
              <w:ind w:firstLine="34"/>
              <w:jc w:val="both"/>
              <w:rPr>
                <w:w w:val="106"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6. </w:t>
            </w:r>
            <w:r w:rsidRPr="00D209BB">
              <w:rPr>
                <w:b/>
                <w:w w:val="106"/>
                <w:sz w:val="24"/>
                <w:szCs w:val="24"/>
              </w:rPr>
              <w:t>Ефективність управління організацією</w:t>
            </w:r>
            <w:r w:rsidRPr="00D209BB">
              <w:rPr>
                <w:w w:val="106"/>
                <w:sz w:val="24"/>
                <w:szCs w:val="24"/>
              </w:rPr>
              <w:t xml:space="preserve"> </w:t>
            </w:r>
          </w:p>
          <w:p w:rsidR="00A96CA3" w:rsidRPr="00D209BB" w:rsidRDefault="00A96CA3" w:rsidP="00A96CA3">
            <w:pPr>
              <w:widowControl w:val="0"/>
              <w:shd w:val="clear" w:color="auto" w:fill="FFFFFF"/>
              <w:tabs>
                <w:tab w:val="left" w:pos="394"/>
                <w:tab w:val="left" w:pos="720"/>
                <w:tab w:val="left" w:pos="900"/>
              </w:tabs>
              <w:autoSpaceDE w:val="0"/>
              <w:autoSpaceDN w:val="0"/>
              <w:adjustRightInd w:val="0"/>
              <w:ind w:firstLine="34"/>
              <w:jc w:val="both"/>
              <w:rPr>
                <w:w w:val="106"/>
                <w:sz w:val="24"/>
                <w:szCs w:val="24"/>
              </w:rPr>
            </w:pPr>
            <w:r w:rsidRPr="00D209BB">
              <w:rPr>
                <w:w w:val="106"/>
                <w:sz w:val="24"/>
                <w:szCs w:val="24"/>
              </w:rPr>
              <w:t>Теоретичні основи ефективності розвитку підприємства. Сутність та види організаційної ефективності. Підходи до її визначення. Критерії і методи досягнення успішної діяльності. Показники ефективності управлінської діяльності.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242A3A" w:rsidP="00A96CA3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A96CA3" w:rsidRPr="00D209BB" w:rsidTr="00A96CA3">
        <w:trPr>
          <w:trHeight w:val="390"/>
        </w:trPr>
        <w:tc>
          <w:tcPr>
            <w:tcW w:w="4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A96CA3" w:rsidP="00A96CA3">
            <w:pPr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Усього годин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CA3" w:rsidRPr="00D209BB" w:rsidRDefault="00242A3A" w:rsidP="00A96CA3">
            <w:pPr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16</w:t>
            </w:r>
          </w:p>
        </w:tc>
      </w:tr>
    </w:tbl>
    <w:p w:rsidR="00034A2E" w:rsidRPr="003A7C16" w:rsidRDefault="00034A2E" w:rsidP="00034A2E">
      <w:pPr>
        <w:ind w:firstLine="540"/>
        <w:jc w:val="both"/>
        <w:rPr>
          <w:sz w:val="28"/>
        </w:rPr>
      </w:pPr>
    </w:p>
    <w:p w:rsidR="00034A2E" w:rsidRPr="003A7C16" w:rsidRDefault="00034A2E" w:rsidP="003533BE">
      <w:pPr>
        <w:pStyle w:val="6"/>
        <w:ind w:firstLine="851"/>
        <w:rPr>
          <w:rFonts w:ascii="Times New Roman" w:hAnsi="Times New Roman"/>
          <w:sz w:val="28"/>
          <w:szCs w:val="28"/>
        </w:rPr>
      </w:pPr>
      <w:r w:rsidRPr="003A7C16">
        <w:rPr>
          <w:sz w:val="28"/>
        </w:rPr>
        <w:br w:type="page"/>
      </w:r>
      <w:r w:rsidR="00A96CA3"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A96CA3" w:rsidRPr="003A7C16">
        <w:rPr>
          <w:rFonts w:ascii="Times New Roman" w:hAnsi="Times New Roman"/>
          <w:sz w:val="28"/>
          <w:szCs w:val="28"/>
        </w:rPr>
        <w:t>Самостійна робота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8484"/>
        <w:gridCol w:w="1282"/>
      </w:tblGrid>
      <w:tr w:rsidR="008C4EC5" w:rsidRPr="00D209BB" w:rsidTr="007861FC">
        <w:trPr>
          <w:trHeight w:val="608"/>
        </w:trPr>
        <w:tc>
          <w:tcPr>
            <w:tcW w:w="269" w:type="pct"/>
            <w:vAlign w:val="center"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№</w:t>
            </w:r>
          </w:p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110" w:type="pct"/>
            <w:shd w:val="clear" w:color="auto" w:fill="auto"/>
            <w:vAlign w:val="center"/>
            <w:hideMark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Назви розді</w:t>
            </w:r>
            <w:r w:rsidR="007861FC" w:rsidRPr="00D209BB">
              <w:rPr>
                <w:color w:val="000000"/>
                <w:sz w:val="24"/>
                <w:szCs w:val="24"/>
                <w:lang w:eastAsia="uk-UA"/>
              </w:rPr>
              <w:t xml:space="preserve">лів 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8C4EC5" w:rsidRPr="00D209BB" w:rsidTr="007861FC">
        <w:trPr>
          <w:trHeight w:val="136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34A2E" w:rsidRPr="00D209BB" w:rsidTr="007861FC">
        <w:trPr>
          <w:trHeight w:val="390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7861FC">
            <w:pPr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1.  </w:t>
            </w: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Організація як об’єкт управління</w:t>
            </w:r>
          </w:p>
        </w:tc>
      </w:tr>
      <w:tr w:rsidR="008C4EC5" w:rsidRPr="00D209BB" w:rsidTr="007861FC">
        <w:trPr>
          <w:trHeight w:val="400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8C4EC5" w:rsidP="007861FC">
            <w:pPr>
              <w:spacing w:line="216" w:lineRule="auto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>Теорія виробництва. Економічна теорія фірми. Організація, як відкрита соціально-економічна система. Суб’єкт і об'єкт управління, взаємозв’язок і взаємозалежність його внутрішніх елементів і факторів зовнішнього середовища підприємства. Основні підсистеми: технічна, технологічна, організаційна, економічна та соціально-психологічна. Специфіка менеджменту на кожній стадії життєвого циклу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034A2E" w:rsidRPr="00D209BB" w:rsidTr="007861FC">
        <w:trPr>
          <w:trHeight w:val="390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7861FC">
            <w:pPr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2. </w:t>
            </w:r>
            <w:r w:rsidRPr="00D209BB">
              <w:rPr>
                <w:b/>
                <w:color w:val="000000"/>
                <w:sz w:val="24"/>
                <w:szCs w:val="24"/>
                <w:lang w:eastAsia="uk-UA"/>
              </w:rPr>
              <w:t>Організація управління підприємством</w:t>
            </w:r>
          </w:p>
        </w:tc>
      </w:tr>
      <w:tr w:rsidR="008C4EC5" w:rsidRPr="00D209BB" w:rsidTr="007861FC">
        <w:trPr>
          <w:trHeight w:val="289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8C4EC5" w:rsidP="007861FC">
            <w:pPr>
              <w:spacing w:line="216" w:lineRule="auto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 xml:space="preserve">Законодавча база підприємства. Порядок заснування підприємств та об'єднань. Місія, цілі, стратегія організації. Факторі проектування організації. Елементи проектування організації: розподіл праці і спеціалізація, </w:t>
            </w:r>
            <w:proofErr w:type="spellStart"/>
            <w:r w:rsidRPr="00D209BB">
              <w:rPr>
                <w:sz w:val="24"/>
                <w:szCs w:val="24"/>
              </w:rPr>
              <w:t>департаментизація</w:t>
            </w:r>
            <w:proofErr w:type="spellEnd"/>
            <w:r w:rsidRPr="00D209BB">
              <w:rPr>
                <w:sz w:val="24"/>
                <w:szCs w:val="24"/>
              </w:rPr>
              <w:t xml:space="preserve"> і кооперація, зв’язки і координація, масштаб управління і контролю, ієрархія, розподіл прав і відповідальності, централізація і децентралізація, диференціація і інтеграція.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034A2E" w:rsidRPr="00D209BB" w:rsidTr="007861FC">
        <w:trPr>
          <w:trHeight w:val="390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A96CA3">
            <w:pPr>
              <w:spacing w:line="21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</w:t>
            </w:r>
            <w:r w:rsidR="00D76F3D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="00A96CA3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Організація керівництва</w:t>
            </w:r>
          </w:p>
        </w:tc>
      </w:tr>
      <w:tr w:rsidR="008C4EC5" w:rsidRPr="00D209BB" w:rsidTr="007861FC">
        <w:trPr>
          <w:trHeight w:val="335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A96CA3" w:rsidP="00A96CA3">
            <w:pPr>
              <w:pStyle w:val="ac"/>
              <w:tabs>
                <w:tab w:val="num" w:pos="360"/>
              </w:tabs>
              <w:autoSpaceDE w:val="0"/>
              <w:autoSpaceDN w:val="0"/>
              <w:spacing w:after="0"/>
              <w:ind w:left="0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 xml:space="preserve">Розподіл посадових повноважень; Видавання завдань; Стратегії проектування роботи виконавців; Факторна модель індивідуального виконання роботи; Оцінка виконання роботи працівником; Управління дисципліною; 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034A2E" w:rsidRPr="00D209BB" w:rsidTr="007861FC">
        <w:trPr>
          <w:trHeight w:val="349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7861FC">
            <w:pPr>
              <w:shd w:val="clear" w:color="auto" w:fill="FFFFFF"/>
              <w:tabs>
                <w:tab w:val="left" w:pos="720"/>
                <w:tab w:val="left" w:pos="900"/>
              </w:tabs>
              <w:spacing w:line="216" w:lineRule="auto"/>
              <w:ind w:firstLine="540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</w:t>
            </w:r>
            <w:r w:rsidR="00D76F3D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D209BB">
              <w:rPr>
                <w:b/>
                <w:spacing w:val="6"/>
                <w:w w:val="106"/>
                <w:sz w:val="24"/>
                <w:szCs w:val="24"/>
              </w:rPr>
              <w:t>Управління організаційною поведінкою</w:t>
            </w:r>
          </w:p>
        </w:tc>
      </w:tr>
      <w:tr w:rsidR="008C4EC5" w:rsidRPr="00D209BB" w:rsidTr="007861FC">
        <w:trPr>
          <w:trHeight w:val="402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8C4EC5" w:rsidP="007861FC">
            <w:pPr>
              <w:spacing w:line="216" w:lineRule="auto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 xml:space="preserve">Соціально-психологічна підсистема організації. Персонал підприємства. Вивчення властивостей особистості при підборі кадрів. </w:t>
            </w:r>
            <w:proofErr w:type="spellStart"/>
            <w:r w:rsidRPr="00D209BB">
              <w:rPr>
                <w:sz w:val="24"/>
                <w:szCs w:val="24"/>
              </w:rPr>
              <w:t>Кар’єрограма</w:t>
            </w:r>
            <w:proofErr w:type="spellEnd"/>
            <w:r w:rsidRPr="00D209BB">
              <w:rPr>
                <w:sz w:val="24"/>
                <w:szCs w:val="24"/>
              </w:rPr>
              <w:t xml:space="preserve"> менеджера. Культура бізнесу. Культура ділових переговорів. PR у менеджменту. Кадровий менеджмент. Моделі мотивації персоналу. Оцінювання виконання функцій та розпоряджень, службових обов’язків. Дисциплінарний вплив. Заходи профілактики та усунення помилок. Правила критики підлеглих.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034A2E" w:rsidRPr="00D209BB" w:rsidTr="007861FC">
        <w:trPr>
          <w:trHeight w:val="209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A96CA3">
            <w:pPr>
              <w:spacing w:line="216" w:lineRule="auto"/>
              <w:jc w:val="center"/>
              <w:rPr>
                <w:b/>
                <w:spacing w:val="7"/>
                <w:w w:val="106"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</w:t>
            </w:r>
            <w:r w:rsidR="00D76F3D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D209BB">
              <w:rPr>
                <w:b/>
                <w:spacing w:val="7"/>
                <w:w w:val="106"/>
                <w:sz w:val="24"/>
                <w:szCs w:val="24"/>
              </w:rPr>
              <w:t xml:space="preserve">Управління </w:t>
            </w:r>
            <w:r w:rsidR="00A96CA3" w:rsidRPr="00D209BB">
              <w:rPr>
                <w:b/>
                <w:spacing w:val="7"/>
                <w:w w:val="106"/>
                <w:sz w:val="24"/>
                <w:szCs w:val="24"/>
              </w:rPr>
              <w:t>операційною діяльністю організацій</w:t>
            </w:r>
          </w:p>
        </w:tc>
      </w:tr>
      <w:tr w:rsidR="008C4EC5" w:rsidRPr="00D209BB" w:rsidTr="007861FC">
        <w:trPr>
          <w:trHeight w:val="309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A96CA3" w:rsidP="00A96CA3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z w:val="24"/>
                <w:szCs w:val="24"/>
              </w:rPr>
              <w:t>Операційна система; Планування виробництва; Управління процесами виробництва; Інфраструктура операційних систем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034A2E" w:rsidRPr="00D209BB" w:rsidTr="007861FC">
        <w:trPr>
          <w:trHeight w:val="326"/>
        </w:trPr>
        <w:tc>
          <w:tcPr>
            <w:tcW w:w="5000" w:type="pct"/>
            <w:gridSpan w:val="3"/>
            <w:vAlign w:val="center"/>
          </w:tcPr>
          <w:p w:rsidR="00034A2E" w:rsidRPr="00D209BB" w:rsidRDefault="00034A2E" w:rsidP="007861FC">
            <w:pPr>
              <w:shd w:val="clear" w:color="auto" w:fill="FFFFFF"/>
              <w:tabs>
                <w:tab w:val="left" w:pos="720"/>
                <w:tab w:val="left" w:pos="900"/>
              </w:tabs>
              <w:spacing w:line="216" w:lineRule="auto"/>
              <w:ind w:firstLine="540"/>
              <w:jc w:val="center"/>
              <w:rPr>
                <w:b/>
                <w:sz w:val="24"/>
                <w:szCs w:val="24"/>
              </w:rPr>
            </w:pP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Розділ </w:t>
            </w:r>
            <w:r w:rsidR="00D76F3D"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  <w:r w:rsidRPr="00D209BB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r w:rsidRPr="00D209BB">
              <w:rPr>
                <w:b/>
                <w:spacing w:val="6"/>
                <w:w w:val="106"/>
                <w:sz w:val="24"/>
                <w:szCs w:val="24"/>
              </w:rPr>
              <w:t>Ефективність управління організацією</w:t>
            </w:r>
          </w:p>
        </w:tc>
      </w:tr>
      <w:tr w:rsidR="008C4EC5" w:rsidRPr="00D209BB" w:rsidTr="007861FC">
        <w:trPr>
          <w:trHeight w:val="424"/>
        </w:trPr>
        <w:tc>
          <w:tcPr>
            <w:tcW w:w="269" w:type="pct"/>
          </w:tcPr>
          <w:p w:rsidR="008C4EC5" w:rsidRPr="00D209BB" w:rsidRDefault="008C4EC5" w:rsidP="007861FC">
            <w:pPr>
              <w:spacing w:line="216" w:lineRule="auto"/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bCs/>
                <w:snapToGrid w:val="0"/>
                <w:color w:val="000000"/>
                <w:sz w:val="24"/>
                <w:szCs w:val="24"/>
                <w:lang w:eastAsia="uk-UA"/>
              </w:rPr>
              <w:t>6</w:t>
            </w:r>
            <w:bookmarkStart w:id="0" w:name="_GoBack"/>
            <w:bookmarkEnd w:id="0"/>
          </w:p>
        </w:tc>
        <w:tc>
          <w:tcPr>
            <w:tcW w:w="4110" w:type="pct"/>
            <w:shd w:val="clear" w:color="auto" w:fill="auto"/>
            <w:hideMark/>
          </w:tcPr>
          <w:p w:rsidR="008C4EC5" w:rsidRPr="00D209BB" w:rsidRDefault="008C4EC5" w:rsidP="007861FC">
            <w:pPr>
              <w:spacing w:line="216" w:lineRule="auto"/>
              <w:jc w:val="both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sz w:val="24"/>
                <w:szCs w:val="24"/>
              </w:rPr>
              <w:t>Ефективність управління організацією: економічні та соціальні аспекти. Діагностика-управління. Методологія SWOT аналізу підприємства. Методологія оцінки ефективності управлінських рішень, створення АО, залучення кредиту, комп’ютеризації, оренди, лізингу, гудвілу.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242A3A" w:rsidRPr="00D209BB" w:rsidTr="00242A3A">
        <w:trPr>
          <w:trHeight w:val="424"/>
        </w:trPr>
        <w:tc>
          <w:tcPr>
            <w:tcW w:w="4377" w:type="pct"/>
            <w:gridSpan w:val="2"/>
          </w:tcPr>
          <w:p w:rsidR="00242A3A" w:rsidRPr="00D209BB" w:rsidRDefault="00242A3A" w:rsidP="00242A3A">
            <w:pPr>
              <w:spacing w:line="216" w:lineRule="auto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 xml:space="preserve">Інші види самостійної роботи </w:t>
            </w:r>
          </w:p>
        </w:tc>
        <w:tc>
          <w:tcPr>
            <w:tcW w:w="623" w:type="pct"/>
          </w:tcPr>
          <w:p w:rsidR="00242A3A" w:rsidRPr="00D209BB" w:rsidRDefault="00242A3A" w:rsidP="00242A3A">
            <w:pPr>
              <w:spacing w:line="21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D209BB">
              <w:rPr>
                <w:color w:val="000000"/>
                <w:sz w:val="24"/>
                <w:szCs w:val="24"/>
                <w:lang w:eastAsia="uk-UA"/>
              </w:rPr>
              <w:t>47</w:t>
            </w:r>
          </w:p>
        </w:tc>
      </w:tr>
      <w:tr w:rsidR="008C4EC5" w:rsidRPr="00D209BB" w:rsidTr="007861FC">
        <w:trPr>
          <w:trHeight w:val="390"/>
        </w:trPr>
        <w:tc>
          <w:tcPr>
            <w:tcW w:w="4379" w:type="pct"/>
            <w:gridSpan w:val="2"/>
          </w:tcPr>
          <w:p w:rsidR="008C4EC5" w:rsidRPr="00D209BB" w:rsidRDefault="008C4EC5" w:rsidP="007861FC">
            <w:pPr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209BB">
              <w:rPr>
                <w:b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:rsidR="008C4EC5" w:rsidRPr="00D209BB" w:rsidRDefault="00242A3A" w:rsidP="007861FC">
            <w:pPr>
              <w:spacing w:line="21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D209BB">
              <w:rPr>
                <w:b/>
                <w:sz w:val="24"/>
                <w:szCs w:val="24"/>
                <w:lang w:eastAsia="uk-UA"/>
              </w:rPr>
              <w:t>60</w:t>
            </w:r>
          </w:p>
        </w:tc>
      </w:tr>
    </w:tbl>
    <w:p w:rsidR="00034A2E" w:rsidRPr="00242A3A" w:rsidRDefault="00034A2E" w:rsidP="00034A2E">
      <w:pPr>
        <w:rPr>
          <w:sz w:val="24"/>
          <w:szCs w:val="24"/>
        </w:rPr>
      </w:pPr>
    </w:p>
    <w:p w:rsidR="00034A2E" w:rsidRPr="00242A3A" w:rsidRDefault="0084583E" w:rsidP="00034A2E">
      <w:pPr>
        <w:jc w:val="center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4</w:t>
      </w:r>
      <w:r w:rsidR="00034A2E" w:rsidRPr="00242A3A">
        <w:rPr>
          <w:b/>
          <w:sz w:val="24"/>
          <w:szCs w:val="24"/>
        </w:rPr>
        <w:t>. МЕТОДИ НАВЧАННЯ</w:t>
      </w:r>
    </w:p>
    <w:p w:rsidR="00034A2E" w:rsidRPr="00242A3A" w:rsidRDefault="00034A2E" w:rsidP="00034A2E">
      <w:pPr>
        <w:jc w:val="both"/>
        <w:rPr>
          <w:sz w:val="24"/>
          <w:szCs w:val="24"/>
        </w:rPr>
      </w:pP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Під час вивчення дисципліни використовують наступні методи: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викладання лекційного матеріалу;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наочні методи - ілюстрація, демонстрація;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практичні методи: лабораторні та практичні роботи;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індуктивні методи;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дедуктивний метод;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навчальні дискусії.</w:t>
      </w: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lastRenderedPageBreak/>
        <w:t xml:space="preserve"> Основними видами занять згідно навчальним планом є: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лекції;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лабораторні заняття;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самостійна робота студентів.</w:t>
      </w: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Лекції проводяться у формі бесід, дискусій.</w:t>
      </w: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Лабораторні заняття у формі практичних занять, розв’язування тестів, ситуаційних вправ, задач.</w:t>
      </w:r>
    </w:p>
    <w:p w:rsidR="00034A2E" w:rsidRPr="00242A3A" w:rsidRDefault="00034A2E" w:rsidP="00034A2E">
      <w:pPr>
        <w:spacing w:line="276" w:lineRule="auto"/>
        <w:jc w:val="both"/>
        <w:rPr>
          <w:sz w:val="24"/>
          <w:szCs w:val="24"/>
        </w:rPr>
      </w:pPr>
    </w:p>
    <w:p w:rsidR="00034A2E" w:rsidRPr="00242A3A" w:rsidRDefault="00034A2E" w:rsidP="00034A2E">
      <w:pPr>
        <w:spacing w:line="276" w:lineRule="auto"/>
        <w:jc w:val="center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9. МЕТОДИ КОНТРОЛЮ</w:t>
      </w:r>
    </w:p>
    <w:p w:rsidR="00034A2E" w:rsidRPr="00242A3A" w:rsidRDefault="00034A2E" w:rsidP="00034A2E">
      <w:pPr>
        <w:spacing w:line="276" w:lineRule="auto"/>
        <w:jc w:val="both"/>
        <w:rPr>
          <w:sz w:val="24"/>
          <w:szCs w:val="24"/>
        </w:rPr>
      </w:pP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Система оцінювання здійснюється відповідно до вимог програми дисципліни.</w:t>
      </w:r>
    </w:p>
    <w:p w:rsidR="00034A2E" w:rsidRPr="00242A3A" w:rsidRDefault="00034A2E" w:rsidP="00034A2E">
      <w:pPr>
        <w:spacing w:line="276" w:lineRule="auto"/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Форми проведення поточної перевірки знань студентів впродовж семестру: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 усна співбесіда;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письмове фронтальне опитування;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експрес-контроль;</w:t>
      </w:r>
    </w:p>
    <w:p w:rsidR="00034A2E" w:rsidRPr="00242A3A" w:rsidRDefault="00034A2E" w:rsidP="00034A2E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тестування;</w:t>
      </w:r>
    </w:p>
    <w:p w:rsidR="007861FC" w:rsidRPr="00242A3A" w:rsidRDefault="00034A2E" w:rsidP="007861FC">
      <w:pPr>
        <w:pStyle w:val="a5"/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переві</w:t>
      </w:r>
      <w:r w:rsidR="007861FC" w:rsidRPr="00242A3A">
        <w:rPr>
          <w:sz w:val="24"/>
          <w:szCs w:val="24"/>
        </w:rPr>
        <w:t>рка виконання ситуаційних вправ.</w:t>
      </w:r>
    </w:p>
    <w:p w:rsidR="007861FC" w:rsidRPr="00242A3A" w:rsidRDefault="007861FC" w:rsidP="007861FC">
      <w:pPr>
        <w:pStyle w:val="a5"/>
        <w:spacing w:line="276" w:lineRule="auto"/>
        <w:ind w:left="0"/>
        <w:jc w:val="both"/>
        <w:rPr>
          <w:sz w:val="24"/>
          <w:szCs w:val="24"/>
        </w:rPr>
      </w:pPr>
    </w:p>
    <w:p w:rsidR="00034A2E" w:rsidRPr="00242A3A" w:rsidRDefault="00034A2E" w:rsidP="007861FC">
      <w:pPr>
        <w:pStyle w:val="a5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Поточний контроль здійснюється на кожному другому лабораторному занятті відповідно до конкретних цілей теми. За поточну діяльність студенту виставляється оцінка за 4-ти бальною шкалою. Оцінювання самостійної роботи студентів проводиться під час поточного контролю теми на відповідному аудиторному занятті. </w:t>
      </w:r>
    </w:p>
    <w:p w:rsidR="00034A2E" w:rsidRPr="00242A3A" w:rsidRDefault="007861FC" w:rsidP="00034A2E">
      <w:pPr>
        <w:pStyle w:val="a5"/>
        <w:spacing w:line="276" w:lineRule="auto"/>
        <w:ind w:left="0" w:firstLine="72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П</w:t>
      </w:r>
      <w:r w:rsidR="00034A2E" w:rsidRPr="00242A3A">
        <w:rPr>
          <w:sz w:val="24"/>
          <w:szCs w:val="24"/>
        </w:rPr>
        <w:t>ідсумковий контроль проводиться тільки за 100-бальною шкалою, з якою є узгоджені 4-бальна шкала і шкала ECTS (таблиця 1).</w:t>
      </w:r>
    </w:p>
    <w:p w:rsidR="00034A2E" w:rsidRPr="00242A3A" w:rsidRDefault="00034A2E" w:rsidP="00034A2E">
      <w:pPr>
        <w:pStyle w:val="a5"/>
        <w:spacing w:line="276" w:lineRule="auto"/>
        <w:ind w:left="0" w:firstLine="720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За вдяки такому узгодженому критерію шкал отримується один і той же об’єктивний результат оцінювання знань.</w:t>
      </w:r>
    </w:p>
    <w:p w:rsidR="006F01C2" w:rsidRPr="00D52D05" w:rsidRDefault="006F01C2" w:rsidP="00034A2E">
      <w:pPr>
        <w:jc w:val="center"/>
        <w:rPr>
          <w:sz w:val="24"/>
          <w:szCs w:val="24"/>
          <w:lang w:val="ru-RU"/>
        </w:rPr>
      </w:pPr>
    </w:p>
    <w:p w:rsidR="00034A2E" w:rsidRPr="00242A3A" w:rsidRDefault="00034A2E" w:rsidP="00034A2E">
      <w:pPr>
        <w:jc w:val="center"/>
        <w:rPr>
          <w:sz w:val="24"/>
          <w:szCs w:val="24"/>
        </w:rPr>
      </w:pPr>
      <w:r w:rsidRPr="00242A3A">
        <w:rPr>
          <w:b/>
          <w:color w:val="000000"/>
          <w:spacing w:val="3"/>
          <w:sz w:val="24"/>
          <w:szCs w:val="24"/>
        </w:rPr>
        <w:t>10. КРИТЕРІЇ ОЦІНЮВАННЯ</w:t>
      </w:r>
    </w:p>
    <w:p w:rsidR="00034A2E" w:rsidRPr="00242A3A" w:rsidRDefault="00034A2E" w:rsidP="00034A2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034A2E" w:rsidRPr="00242A3A" w:rsidRDefault="00034A2E" w:rsidP="00034A2E">
      <w:pPr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Успішність студента оцінюється шляхом проведення поточного та підсумкового контролю (іспитового, залікового та підсумкової атестації).</w:t>
      </w:r>
    </w:p>
    <w:p w:rsidR="00034A2E" w:rsidRPr="00242A3A" w:rsidRDefault="00034A2E" w:rsidP="00034A2E">
      <w:pPr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Максимальна кількість балів за дисципліну, яку може отримати студент становить 100. Кожній сумі балів відповідає оцінка за національною шкалою та шкалою ЄКТС (табл. 1.).</w:t>
      </w:r>
    </w:p>
    <w:p w:rsidR="00034A2E" w:rsidRPr="00242A3A" w:rsidRDefault="00034A2E" w:rsidP="00034A2E">
      <w:pPr>
        <w:ind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Розподіл балів для дисципліни, є таким:</w:t>
      </w:r>
    </w:p>
    <w:p w:rsidR="00034A2E" w:rsidRPr="00242A3A" w:rsidRDefault="00034A2E" w:rsidP="00034A2E">
      <w:pPr>
        <w:pStyle w:val="TX"/>
        <w:spacing w:line="240" w:lineRule="auto"/>
        <w:ind w:firstLine="567"/>
        <w:jc w:val="center"/>
        <w:rPr>
          <w:sz w:val="24"/>
          <w:szCs w:val="24"/>
        </w:rPr>
      </w:pPr>
      <w:r w:rsidRPr="00242A3A">
        <w:rPr>
          <w:b/>
          <w:bCs/>
          <w:sz w:val="24"/>
          <w:szCs w:val="24"/>
        </w:rPr>
        <w:t>50 (ПК) + 50 (Е) = 100</w:t>
      </w:r>
      <w:r w:rsidRPr="00242A3A">
        <w:rPr>
          <w:sz w:val="24"/>
          <w:szCs w:val="24"/>
        </w:rPr>
        <w:t xml:space="preserve">, </w:t>
      </w:r>
    </w:p>
    <w:p w:rsidR="00034A2E" w:rsidRPr="00242A3A" w:rsidRDefault="00034A2E" w:rsidP="00034A2E">
      <w:pPr>
        <w:pStyle w:val="TX"/>
        <w:spacing w:line="240" w:lineRule="auto"/>
        <w:ind w:firstLine="567"/>
        <w:rPr>
          <w:sz w:val="24"/>
          <w:szCs w:val="24"/>
        </w:rPr>
      </w:pPr>
      <w:r w:rsidRPr="00242A3A">
        <w:rPr>
          <w:sz w:val="24"/>
          <w:szCs w:val="24"/>
        </w:rPr>
        <w:t>де, 50 (ПК) – 50 максимальних балів з поточного контролю (ПК), які може набрати студент за семестр.</w:t>
      </w:r>
    </w:p>
    <w:p w:rsidR="00034A2E" w:rsidRPr="00242A3A" w:rsidRDefault="00034A2E" w:rsidP="00034A2E">
      <w:pPr>
        <w:pStyle w:val="TX"/>
        <w:spacing w:line="240" w:lineRule="auto"/>
        <w:ind w:firstLine="567"/>
        <w:rPr>
          <w:sz w:val="24"/>
          <w:szCs w:val="24"/>
        </w:rPr>
      </w:pPr>
      <w:r w:rsidRPr="00242A3A">
        <w:rPr>
          <w:sz w:val="24"/>
          <w:szCs w:val="24"/>
        </w:rPr>
        <w:t>50 (Е) – 50 максимальних балів, які може набрати студент за іспит.</w:t>
      </w:r>
    </w:p>
    <w:p w:rsidR="00034A2E" w:rsidRPr="00242A3A" w:rsidRDefault="00034A2E" w:rsidP="00034A2E">
      <w:pPr>
        <w:pStyle w:val="TX"/>
        <w:spacing w:line="240" w:lineRule="auto"/>
        <w:ind w:firstLine="567"/>
        <w:rPr>
          <w:sz w:val="24"/>
          <w:szCs w:val="24"/>
        </w:rPr>
      </w:pPr>
      <w:r w:rsidRPr="00242A3A">
        <w:rPr>
          <w:sz w:val="24"/>
          <w:szCs w:val="24"/>
        </w:rPr>
        <w:t xml:space="preserve">Результати </w:t>
      </w:r>
      <w:r w:rsidRPr="00242A3A">
        <w:rPr>
          <w:bCs/>
          <w:sz w:val="24"/>
          <w:szCs w:val="24"/>
        </w:rPr>
        <w:t xml:space="preserve">поточного контролю </w:t>
      </w:r>
      <w:r w:rsidRPr="00242A3A">
        <w:rPr>
          <w:sz w:val="24"/>
          <w:szCs w:val="24"/>
        </w:rPr>
        <w:t>оцінюються за чотирибальною («2», «3», «4», «5») шкалою. В кінці семестру обчислюється середнє арифметичне значення (САЗ) усіх отриманих студентом оцінок з наступним переведенням його у бали за формулою:</w:t>
      </w:r>
    </w:p>
    <w:p w:rsidR="00034A2E" w:rsidRPr="00242A3A" w:rsidRDefault="00034A2E" w:rsidP="00034A2E">
      <w:pPr>
        <w:pStyle w:val="TX"/>
        <w:spacing w:line="240" w:lineRule="auto"/>
        <w:ind w:firstLine="567"/>
        <w:jc w:val="center"/>
        <w:rPr>
          <w:sz w:val="24"/>
          <w:szCs w:val="24"/>
        </w:rPr>
      </w:pPr>
      <w:r w:rsidRPr="00242A3A">
        <w:rPr>
          <w:b/>
          <w:bCs/>
          <w:sz w:val="24"/>
          <w:szCs w:val="24"/>
        </w:rPr>
        <w:t>ПК = (50•САЗ)/5=10*САЗ</w:t>
      </w:r>
    </w:p>
    <w:p w:rsidR="00034A2E" w:rsidRPr="00242A3A" w:rsidRDefault="00034A2E" w:rsidP="00034A2E">
      <w:pPr>
        <w:spacing w:before="120" w:after="120"/>
        <w:ind w:firstLine="720"/>
        <w:jc w:val="right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 xml:space="preserve">Таблиця1. </w:t>
      </w:r>
    </w:p>
    <w:p w:rsidR="00034A2E" w:rsidRPr="00242A3A" w:rsidRDefault="00034A2E" w:rsidP="00034A2E">
      <w:pPr>
        <w:spacing w:before="120" w:after="120"/>
        <w:ind w:firstLine="720"/>
        <w:jc w:val="center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Шкала оцінювання успішності студентів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68"/>
        <w:gridCol w:w="3609"/>
        <w:gridCol w:w="3209"/>
        <w:gridCol w:w="1349"/>
      </w:tblGrid>
      <w:tr w:rsidR="00034A2E" w:rsidRPr="00242A3A" w:rsidTr="00E22FF5">
        <w:trPr>
          <w:trHeight w:val="60"/>
        </w:trPr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b/>
                <w:bCs/>
                <w:lang w:val="uk-UA"/>
              </w:rPr>
              <w:t>За 100-бальною шкалою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b/>
                <w:bCs/>
                <w:lang w:val="uk-UA"/>
              </w:rPr>
              <w:t>За національною шкалою</w:t>
            </w:r>
          </w:p>
        </w:tc>
        <w:tc>
          <w:tcPr>
            <w:tcW w:w="6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b/>
                <w:bCs/>
                <w:lang w:val="uk-UA"/>
              </w:rPr>
            </w:pPr>
            <w:r w:rsidRPr="00242A3A">
              <w:rPr>
                <w:b/>
                <w:bCs/>
                <w:lang w:val="uk-UA"/>
              </w:rPr>
              <w:t>За</w:t>
            </w:r>
          </w:p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b/>
                <w:bCs/>
                <w:lang w:val="uk-UA"/>
              </w:rPr>
              <w:t>шкалою ECTS</w:t>
            </w:r>
          </w:p>
        </w:tc>
      </w:tr>
      <w:tr w:rsidR="00034A2E" w:rsidRPr="00242A3A" w:rsidTr="00E22FF5">
        <w:trPr>
          <w:trHeight w:val="429"/>
        </w:trPr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1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6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A2E" w:rsidRPr="00242A3A" w:rsidTr="00E22FF5">
        <w:trPr>
          <w:trHeight w:hRule="exact" w:val="311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lastRenderedPageBreak/>
              <w:t>90-100</w:t>
            </w:r>
          </w:p>
        </w:tc>
        <w:tc>
          <w:tcPr>
            <w:tcW w:w="17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Відмінно</w:t>
            </w:r>
          </w:p>
        </w:tc>
        <w:tc>
          <w:tcPr>
            <w:tcW w:w="15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Зараховано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A</w:t>
            </w:r>
          </w:p>
        </w:tc>
      </w:tr>
      <w:tr w:rsidR="00034A2E" w:rsidRPr="00242A3A" w:rsidTr="00E22FF5">
        <w:trPr>
          <w:trHeight w:hRule="exact" w:val="311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82-89</w:t>
            </w:r>
          </w:p>
        </w:tc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Добре</w:t>
            </w:r>
          </w:p>
        </w:tc>
        <w:tc>
          <w:tcPr>
            <w:tcW w:w="15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B</w:t>
            </w:r>
          </w:p>
        </w:tc>
      </w:tr>
      <w:tr w:rsidR="00034A2E" w:rsidRPr="00242A3A" w:rsidTr="00E22FF5">
        <w:trPr>
          <w:trHeight w:hRule="exact" w:val="311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74-81</w:t>
            </w:r>
          </w:p>
        </w:tc>
        <w:tc>
          <w:tcPr>
            <w:tcW w:w="17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C</w:t>
            </w:r>
          </w:p>
        </w:tc>
      </w:tr>
      <w:tr w:rsidR="00034A2E" w:rsidRPr="00242A3A" w:rsidTr="00E22FF5">
        <w:trPr>
          <w:trHeight w:hRule="exact" w:val="311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64-73</w:t>
            </w:r>
          </w:p>
        </w:tc>
        <w:tc>
          <w:tcPr>
            <w:tcW w:w="17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Задовільно</w:t>
            </w:r>
          </w:p>
        </w:tc>
        <w:tc>
          <w:tcPr>
            <w:tcW w:w="15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D</w:t>
            </w:r>
          </w:p>
        </w:tc>
      </w:tr>
      <w:tr w:rsidR="00034A2E" w:rsidRPr="00242A3A" w:rsidTr="00E22FF5">
        <w:trPr>
          <w:trHeight w:hRule="exact" w:val="311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60-63</w:t>
            </w:r>
          </w:p>
        </w:tc>
        <w:tc>
          <w:tcPr>
            <w:tcW w:w="17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A2E" w:rsidRPr="00242A3A" w:rsidRDefault="00034A2E" w:rsidP="00E22FF5">
            <w:pPr>
              <w:pStyle w:val="Noparagraphstyle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E</w:t>
            </w:r>
          </w:p>
        </w:tc>
      </w:tr>
      <w:tr w:rsidR="00034A2E" w:rsidRPr="00242A3A" w:rsidTr="00E22FF5">
        <w:trPr>
          <w:trHeight w:val="639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35-59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 xml:space="preserve">Незадовільно (не зараховано) </w:t>
            </w:r>
          </w:p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з можливістю повторного складання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FX</w:t>
            </w:r>
          </w:p>
        </w:tc>
      </w:tr>
      <w:tr w:rsidR="00034A2E" w:rsidRPr="00242A3A" w:rsidTr="00E22FF5">
        <w:trPr>
          <w:trHeight w:hRule="exact" w:val="704"/>
        </w:trPr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0-34</w:t>
            </w:r>
          </w:p>
        </w:tc>
        <w:tc>
          <w:tcPr>
            <w:tcW w:w="33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spacing w:val="-2"/>
                <w:lang w:val="uk-UA"/>
              </w:rPr>
            </w:pPr>
            <w:r w:rsidRPr="00242A3A">
              <w:rPr>
                <w:spacing w:val="-2"/>
                <w:lang w:val="uk-UA"/>
              </w:rPr>
              <w:t>Незадовільно (не зараховано)</w:t>
            </w:r>
          </w:p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spacing w:val="-2"/>
                <w:lang w:val="uk-UA"/>
              </w:rPr>
              <w:t>з обов’язковим повторним вивченням дисципліни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34A2E" w:rsidRPr="00242A3A" w:rsidRDefault="00034A2E" w:rsidP="00E22FF5">
            <w:pPr>
              <w:pStyle w:val="Noparagraphstyle"/>
              <w:spacing w:line="240" w:lineRule="auto"/>
              <w:jc w:val="center"/>
              <w:rPr>
                <w:lang w:val="uk-UA"/>
              </w:rPr>
            </w:pPr>
            <w:r w:rsidRPr="00242A3A">
              <w:rPr>
                <w:lang w:val="uk-UA"/>
              </w:rPr>
              <w:t>F</w:t>
            </w:r>
          </w:p>
        </w:tc>
      </w:tr>
    </w:tbl>
    <w:p w:rsidR="00034A2E" w:rsidRPr="00242A3A" w:rsidRDefault="00034A2E" w:rsidP="00034A2E">
      <w:pPr>
        <w:pStyle w:val="TX"/>
        <w:spacing w:line="240" w:lineRule="auto"/>
        <w:ind w:firstLine="567"/>
        <w:rPr>
          <w:sz w:val="24"/>
          <w:szCs w:val="24"/>
        </w:rPr>
      </w:pPr>
      <w:r w:rsidRPr="00242A3A">
        <w:rPr>
          <w:sz w:val="24"/>
          <w:szCs w:val="24"/>
        </w:rPr>
        <w:t xml:space="preserve">Бал з поточного контролю може бути змінений за рахунок заохочувальних або штрафних балів: </w:t>
      </w:r>
    </w:p>
    <w:p w:rsidR="00034A2E" w:rsidRPr="00242A3A" w:rsidRDefault="00034A2E" w:rsidP="00034A2E">
      <w:pPr>
        <w:pStyle w:val="TX"/>
        <w:numPr>
          <w:ilvl w:val="0"/>
          <w:numId w:val="10"/>
        </w:numPr>
        <w:spacing w:line="240" w:lineRule="auto"/>
        <w:ind w:left="0" w:firstLine="927"/>
        <w:rPr>
          <w:sz w:val="24"/>
          <w:szCs w:val="24"/>
        </w:rPr>
      </w:pPr>
      <w:r w:rsidRPr="00242A3A">
        <w:rPr>
          <w:sz w:val="24"/>
          <w:szCs w:val="24"/>
        </w:rPr>
        <w:t>студентам, які не мають пропусків занять протягом семестру, (додається 2 бали);</w:t>
      </w:r>
    </w:p>
    <w:p w:rsidR="00034A2E" w:rsidRPr="00242A3A" w:rsidRDefault="00034A2E" w:rsidP="00034A2E">
      <w:pPr>
        <w:pStyle w:val="TX"/>
        <w:numPr>
          <w:ilvl w:val="0"/>
          <w:numId w:val="10"/>
        </w:numPr>
        <w:spacing w:line="240" w:lineRule="auto"/>
        <w:ind w:left="0" w:firstLine="927"/>
        <w:rPr>
          <w:sz w:val="24"/>
          <w:szCs w:val="24"/>
        </w:rPr>
      </w:pPr>
      <w:r w:rsidRPr="00242A3A">
        <w:rPr>
          <w:sz w:val="24"/>
          <w:szCs w:val="24"/>
        </w:rPr>
        <w:t>за участь в університетських студентських олімпіадах, наукових конференціях з даної дисципліни (додається 2 бали), на міжвузівському рівні (додаються 5 балів)</w:t>
      </w:r>
    </w:p>
    <w:p w:rsidR="00034A2E" w:rsidRPr="00242A3A" w:rsidRDefault="00034A2E" w:rsidP="00034A2E">
      <w:pPr>
        <w:pStyle w:val="TX"/>
        <w:numPr>
          <w:ilvl w:val="0"/>
          <w:numId w:val="10"/>
        </w:numPr>
        <w:spacing w:line="240" w:lineRule="auto"/>
        <w:ind w:left="0" w:firstLine="927"/>
        <w:rPr>
          <w:sz w:val="24"/>
          <w:szCs w:val="24"/>
        </w:rPr>
      </w:pPr>
      <w:r w:rsidRPr="00242A3A">
        <w:rPr>
          <w:sz w:val="24"/>
          <w:szCs w:val="24"/>
        </w:rPr>
        <w:t xml:space="preserve">за інші види навчально-дослідної роботи бали додаються за рішенням кафедри. </w:t>
      </w:r>
    </w:p>
    <w:p w:rsidR="00034A2E" w:rsidRPr="00242A3A" w:rsidRDefault="00034A2E" w:rsidP="00034A2E">
      <w:pPr>
        <w:spacing w:after="200" w:line="276" w:lineRule="auto"/>
        <w:rPr>
          <w:b/>
          <w:caps/>
          <w:sz w:val="24"/>
          <w:szCs w:val="24"/>
        </w:rPr>
      </w:pPr>
      <w:r w:rsidRPr="00242A3A">
        <w:rPr>
          <w:b/>
          <w:caps/>
          <w:sz w:val="24"/>
          <w:szCs w:val="24"/>
        </w:rPr>
        <w:br w:type="page"/>
      </w:r>
    </w:p>
    <w:p w:rsidR="00034A2E" w:rsidRPr="00242A3A" w:rsidRDefault="00242A3A" w:rsidP="00242A3A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242A3A">
        <w:rPr>
          <w:b/>
          <w:sz w:val="24"/>
          <w:szCs w:val="24"/>
        </w:rPr>
        <w:lastRenderedPageBreak/>
        <w:t>5</w:t>
      </w:r>
      <w:r w:rsidR="00034A2E" w:rsidRPr="00242A3A">
        <w:rPr>
          <w:b/>
          <w:sz w:val="24"/>
          <w:szCs w:val="24"/>
        </w:rPr>
        <w:t xml:space="preserve">. </w:t>
      </w:r>
      <w:r w:rsidR="0084583E" w:rsidRPr="00242A3A">
        <w:rPr>
          <w:b/>
          <w:bCs/>
          <w:color w:val="000000"/>
          <w:sz w:val="24"/>
          <w:szCs w:val="24"/>
        </w:rPr>
        <w:t>Р</w:t>
      </w:r>
      <w:r w:rsidR="00034A2E" w:rsidRPr="00242A3A">
        <w:rPr>
          <w:b/>
          <w:bCs/>
          <w:color w:val="000000"/>
          <w:sz w:val="24"/>
          <w:szCs w:val="24"/>
        </w:rPr>
        <w:t>ЕКОМЕНДОВАН</w:t>
      </w:r>
      <w:r w:rsidR="0084583E" w:rsidRPr="00242A3A">
        <w:rPr>
          <w:b/>
          <w:bCs/>
          <w:color w:val="000000"/>
          <w:sz w:val="24"/>
          <w:szCs w:val="24"/>
        </w:rPr>
        <w:t>А</w:t>
      </w:r>
      <w:r w:rsidR="00034A2E" w:rsidRPr="00242A3A">
        <w:rPr>
          <w:b/>
          <w:bCs/>
          <w:color w:val="000000"/>
          <w:sz w:val="24"/>
          <w:szCs w:val="24"/>
        </w:rPr>
        <w:t xml:space="preserve"> ЛІТЕРАТУР</w:t>
      </w:r>
      <w:r w:rsidR="0084583E" w:rsidRPr="00242A3A">
        <w:rPr>
          <w:b/>
          <w:bCs/>
          <w:color w:val="000000"/>
          <w:sz w:val="24"/>
          <w:szCs w:val="24"/>
        </w:rPr>
        <w:t>А</w:t>
      </w:r>
    </w:p>
    <w:p w:rsidR="00034A2E" w:rsidRPr="00242A3A" w:rsidRDefault="00034A2E" w:rsidP="00242A3A">
      <w:pPr>
        <w:tabs>
          <w:tab w:val="left" w:pos="426"/>
          <w:tab w:val="left" w:pos="1080"/>
        </w:tabs>
        <w:ind w:firstLine="567"/>
        <w:jc w:val="center"/>
        <w:outlineLvl w:val="0"/>
        <w:rPr>
          <w:sz w:val="24"/>
          <w:szCs w:val="24"/>
        </w:rPr>
      </w:pPr>
    </w:p>
    <w:p w:rsidR="00034A2E" w:rsidRPr="00242A3A" w:rsidRDefault="00034A2E" w:rsidP="00242A3A">
      <w:pPr>
        <w:tabs>
          <w:tab w:val="left" w:pos="426"/>
          <w:tab w:val="left" w:pos="1080"/>
        </w:tabs>
        <w:ind w:firstLine="567"/>
        <w:jc w:val="center"/>
        <w:outlineLvl w:val="0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Базова</w:t>
      </w:r>
    </w:p>
    <w:p w:rsidR="00034A2E" w:rsidRPr="00242A3A" w:rsidRDefault="00034A2E" w:rsidP="00242A3A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  <w:tab w:val="left" w:pos="426"/>
          <w:tab w:val="left" w:pos="900"/>
          <w:tab w:val="left" w:pos="1080"/>
          <w:tab w:val="num" w:pos="1260"/>
        </w:tabs>
        <w:spacing w:line="276" w:lineRule="auto"/>
        <w:ind w:left="0" w:firstLine="567"/>
        <w:jc w:val="both"/>
        <w:rPr>
          <w:kern w:val="28"/>
          <w:sz w:val="24"/>
          <w:szCs w:val="24"/>
        </w:rPr>
      </w:pPr>
      <w:proofErr w:type="spellStart"/>
      <w:r w:rsidRPr="00242A3A">
        <w:rPr>
          <w:color w:val="000000"/>
          <w:kern w:val="28"/>
          <w:sz w:val="24"/>
          <w:szCs w:val="24"/>
        </w:rPr>
        <w:t>Виноградський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 М.Д. Менеджмент в організації / М.Д. </w:t>
      </w:r>
      <w:proofErr w:type="spellStart"/>
      <w:r w:rsidRPr="00242A3A">
        <w:rPr>
          <w:color w:val="000000"/>
          <w:kern w:val="28"/>
          <w:sz w:val="24"/>
          <w:szCs w:val="24"/>
        </w:rPr>
        <w:t>Виноградський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, А.М. </w:t>
      </w:r>
      <w:proofErr w:type="spellStart"/>
      <w:r w:rsidRPr="00242A3A">
        <w:rPr>
          <w:color w:val="000000"/>
          <w:kern w:val="28"/>
          <w:sz w:val="24"/>
          <w:szCs w:val="24"/>
        </w:rPr>
        <w:t>Виноградська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, О.М. </w:t>
      </w:r>
      <w:proofErr w:type="spellStart"/>
      <w:r w:rsidRPr="00242A3A">
        <w:rPr>
          <w:color w:val="000000"/>
          <w:kern w:val="28"/>
          <w:sz w:val="24"/>
          <w:szCs w:val="24"/>
        </w:rPr>
        <w:t>Шканова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 /: </w:t>
      </w:r>
      <w:proofErr w:type="spellStart"/>
      <w:r w:rsidRPr="00242A3A">
        <w:rPr>
          <w:color w:val="000000"/>
          <w:kern w:val="28"/>
          <w:sz w:val="24"/>
          <w:szCs w:val="24"/>
        </w:rPr>
        <w:t>Навч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. </w:t>
      </w:r>
      <w:proofErr w:type="spellStart"/>
      <w:r w:rsidRPr="00242A3A">
        <w:rPr>
          <w:color w:val="000000"/>
          <w:kern w:val="28"/>
          <w:sz w:val="24"/>
          <w:szCs w:val="24"/>
        </w:rPr>
        <w:t>посіб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. для </w:t>
      </w:r>
      <w:proofErr w:type="spellStart"/>
      <w:r w:rsidRPr="00242A3A">
        <w:rPr>
          <w:color w:val="000000"/>
          <w:kern w:val="28"/>
          <w:sz w:val="24"/>
          <w:szCs w:val="24"/>
        </w:rPr>
        <w:t>студ</w:t>
      </w:r>
      <w:proofErr w:type="spellEnd"/>
      <w:r w:rsidRPr="00242A3A">
        <w:rPr>
          <w:color w:val="000000"/>
          <w:kern w:val="28"/>
          <w:sz w:val="24"/>
          <w:szCs w:val="24"/>
        </w:rPr>
        <w:t>. економ, спец. Вузів. - К.: «Кондор». -2002. - 654 с.</w:t>
      </w:r>
    </w:p>
    <w:p w:rsidR="00034A2E" w:rsidRPr="00242A3A" w:rsidRDefault="00034A2E" w:rsidP="00242A3A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  <w:tab w:val="left" w:pos="426"/>
          <w:tab w:val="left" w:pos="900"/>
          <w:tab w:val="left" w:pos="1080"/>
          <w:tab w:val="num" w:pos="1260"/>
        </w:tabs>
        <w:spacing w:line="276" w:lineRule="auto"/>
        <w:ind w:left="0" w:firstLine="567"/>
        <w:jc w:val="both"/>
        <w:rPr>
          <w:kern w:val="28"/>
          <w:sz w:val="24"/>
          <w:szCs w:val="24"/>
        </w:rPr>
      </w:pPr>
      <w:r w:rsidRPr="00242A3A">
        <w:rPr>
          <w:color w:val="000000"/>
          <w:kern w:val="28"/>
          <w:sz w:val="24"/>
          <w:szCs w:val="24"/>
        </w:rPr>
        <w:t xml:space="preserve">Менеджмент для </w:t>
      </w:r>
      <w:proofErr w:type="spellStart"/>
      <w:r w:rsidRPr="00242A3A">
        <w:rPr>
          <w:color w:val="000000"/>
          <w:kern w:val="28"/>
          <w:sz w:val="24"/>
          <w:szCs w:val="24"/>
        </w:rPr>
        <w:t>магистров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: </w:t>
      </w:r>
      <w:proofErr w:type="spellStart"/>
      <w:r w:rsidRPr="00242A3A">
        <w:rPr>
          <w:color w:val="000000"/>
          <w:kern w:val="28"/>
          <w:sz w:val="24"/>
          <w:szCs w:val="24"/>
        </w:rPr>
        <w:t>Учеб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. </w:t>
      </w:r>
      <w:proofErr w:type="spellStart"/>
      <w:r w:rsidRPr="00242A3A">
        <w:rPr>
          <w:color w:val="000000"/>
          <w:kern w:val="28"/>
          <w:sz w:val="24"/>
          <w:szCs w:val="24"/>
        </w:rPr>
        <w:t>пособие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 / </w:t>
      </w:r>
      <w:proofErr w:type="spellStart"/>
      <w:r w:rsidRPr="00242A3A">
        <w:rPr>
          <w:color w:val="000000"/>
          <w:kern w:val="28"/>
          <w:sz w:val="24"/>
          <w:szCs w:val="24"/>
        </w:rPr>
        <w:t>Под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 ред. </w:t>
      </w:r>
      <w:proofErr w:type="spellStart"/>
      <w:r w:rsidRPr="00242A3A">
        <w:rPr>
          <w:color w:val="000000"/>
          <w:kern w:val="28"/>
          <w:sz w:val="24"/>
          <w:szCs w:val="24"/>
        </w:rPr>
        <w:t>д.е.н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. проф. А.А. </w:t>
      </w:r>
      <w:proofErr w:type="spellStart"/>
      <w:r w:rsidRPr="00242A3A">
        <w:rPr>
          <w:color w:val="000000"/>
          <w:kern w:val="28"/>
          <w:sz w:val="24"/>
          <w:szCs w:val="24"/>
        </w:rPr>
        <w:t>Епифанова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, </w:t>
      </w:r>
      <w:proofErr w:type="spellStart"/>
      <w:r w:rsidRPr="00242A3A">
        <w:rPr>
          <w:color w:val="000000"/>
          <w:kern w:val="28"/>
          <w:sz w:val="24"/>
          <w:szCs w:val="24"/>
        </w:rPr>
        <w:t>д.е.н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. проф. С.Н. Кузьменко. - </w:t>
      </w:r>
      <w:proofErr w:type="spellStart"/>
      <w:r w:rsidRPr="00242A3A">
        <w:rPr>
          <w:color w:val="000000"/>
          <w:kern w:val="28"/>
          <w:sz w:val="24"/>
          <w:szCs w:val="24"/>
        </w:rPr>
        <w:t>Сумы</w:t>
      </w:r>
      <w:proofErr w:type="spellEnd"/>
      <w:r w:rsidRPr="00242A3A">
        <w:rPr>
          <w:color w:val="000000"/>
          <w:kern w:val="28"/>
          <w:sz w:val="24"/>
          <w:szCs w:val="24"/>
        </w:rPr>
        <w:t>: ИТД «</w:t>
      </w:r>
      <w:proofErr w:type="spellStart"/>
      <w:r w:rsidRPr="00242A3A">
        <w:rPr>
          <w:color w:val="000000"/>
          <w:kern w:val="28"/>
          <w:sz w:val="24"/>
          <w:szCs w:val="24"/>
        </w:rPr>
        <w:t>Университетская</w:t>
      </w:r>
      <w:proofErr w:type="spellEnd"/>
      <w:r w:rsidRPr="00242A3A">
        <w:rPr>
          <w:color w:val="000000"/>
          <w:kern w:val="28"/>
          <w:sz w:val="24"/>
          <w:szCs w:val="24"/>
        </w:rPr>
        <w:t xml:space="preserve"> книга», 2003. - 762 с.</w:t>
      </w:r>
    </w:p>
    <w:p w:rsidR="00034A2E" w:rsidRPr="00242A3A" w:rsidRDefault="00034A2E" w:rsidP="00242A3A">
      <w:pPr>
        <w:numPr>
          <w:ilvl w:val="0"/>
          <w:numId w:val="1"/>
        </w:numPr>
        <w:tabs>
          <w:tab w:val="num" w:pos="0"/>
          <w:tab w:val="left" w:pos="180"/>
          <w:tab w:val="left" w:pos="426"/>
          <w:tab w:val="left" w:pos="720"/>
          <w:tab w:val="left" w:pos="900"/>
          <w:tab w:val="left" w:pos="1080"/>
          <w:tab w:val="num" w:pos="12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Менеджмент організацій: Підручник / Л.І. Федулова, І.В. Сокирник, В.В. Стадник,  М.А. </w:t>
      </w:r>
      <w:proofErr w:type="spellStart"/>
      <w:r w:rsidRPr="00242A3A">
        <w:rPr>
          <w:sz w:val="24"/>
          <w:szCs w:val="24"/>
        </w:rPr>
        <w:t>Йохна</w:t>
      </w:r>
      <w:proofErr w:type="spellEnd"/>
      <w:r w:rsidRPr="00242A3A">
        <w:rPr>
          <w:sz w:val="24"/>
          <w:szCs w:val="24"/>
        </w:rPr>
        <w:t xml:space="preserve">; За ред. Л.І. </w:t>
      </w:r>
      <w:proofErr w:type="spellStart"/>
      <w:r w:rsidRPr="00242A3A">
        <w:rPr>
          <w:sz w:val="24"/>
          <w:szCs w:val="24"/>
        </w:rPr>
        <w:t>Федолової</w:t>
      </w:r>
      <w:proofErr w:type="spellEnd"/>
      <w:r w:rsidRPr="00242A3A">
        <w:rPr>
          <w:sz w:val="24"/>
          <w:szCs w:val="24"/>
        </w:rPr>
        <w:t>. – К.: Либідь 2003. – 448 с.</w:t>
      </w:r>
    </w:p>
    <w:p w:rsidR="00034A2E" w:rsidRPr="00242A3A" w:rsidRDefault="00034A2E" w:rsidP="00242A3A">
      <w:pPr>
        <w:numPr>
          <w:ilvl w:val="0"/>
          <w:numId w:val="1"/>
        </w:numPr>
        <w:tabs>
          <w:tab w:val="num" w:pos="0"/>
          <w:tab w:val="left" w:pos="426"/>
          <w:tab w:val="left" w:pos="720"/>
          <w:tab w:val="left" w:pos="900"/>
          <w:tab w:val="left" w:pos="1080"/>
          <w:tab w:val="num" w:pos="12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Менеджмент персоналу: </w:t>
      </w:r>
      <w:proofErr w:type="spellStart"/>
      <w:r w:rsidRPr="00242A3A">
        <w:rPr>
          <w:sz w:val="24"/>
          <w:szCs w:val="24"/>
        </w:rPr>
        <w:t>Навч</w:t>
      </w:r>
      <w:proofErr w:type="spellEnd"/>
      <w:r w:rsidRPr="00242A3A">
        <w:rPr>
          <w:sz w:val="24"/>
          <w:szCs w:val="24"/>
        </w:rPr>
        <w:t xml:space="preserve">. </w:t>
      </w:r>
      <w:proofErr w:type="spellStart"/>
      <w:r w:rsidRPr="00242A3A">
        <w:rPr>
          <w:sz w:val="24"/>
          <w:szCs w:val="24"/>
        </w:rPr>
        <w:t>посіб</w:t>
      </w:r>
      <w:proofErr w:type="spellEnd"/>
      <w:r w:rsidRPr="00242A3A">
        <w:rPr>
          <w:sz w:val="24"/>
          <w:szCs w:val="24"/>
        </w:rPr>
        <w:t>. Вид. 2-ге, без змін / В.М.Данилюк, В.М.Петюх, С.О.</w:t>
      </w:r>
      <w:proofErr w:type="spellStart"/>
      <w:r w:rsidRPr="00242A3A">
        <w:rPr>
          <w:sz w:val="24"/>
          <w:szCs w:val="24"/>
        </w:rPr>
        <w:t>Цимбалюк</w:t>
      </w:r>
      <w:proofErr w:type="spellEnd"/>
      <w:r w:rsidRPr="00242A3A">
        <w:rPr>
          <w:sz w:val="24"/>
          <w:szCs w:val="24"/>
        </w:rPr>
        <w:t xml:space="preserve"> та ін..; За </w:t>
      </w:r>
      <w:proofErr w:type="spellStart"/>
      <w:r w:rsidRPr="00242A3A">
        <w:rPr>
          <w:sz w:val="24"/>
          <w:szCs w:val="24"/>
        </w:rPr>
        <w:t>заг</w:t>
      </w:r>
      <w:proofErr w:type="spellEnd"/>
      <w:r w:rsidRPr="00242A3A">
        <w:rPr>
          <w:sz w:val="24"/>
          <w:szCs w:val="24"/>
        </w:rPr>
        <w:t xml:space="preserve"> ред. В.М.Данилюка, В.М.</w:t>
      </w:r>
      <w:proofErr w:type="spellStart"/>
      <w:r w:rsidRPr="00242A3A">
        <w:rPr>
          <w:sz w:val="24"/>
          <w:szCs w:val="24"/>
        </w:rPr>
        <w:t>Пентюха.-К</w:t>
      </w:r>
      <w:proofErr w:type="spellEnd"/>
      <w:r w:rsidRPr="00242A3A">
        <w:rPr>
          <w:sz w:val="24"/>
          <w:szCs w:val="24"/>
        </w:rPr>
        <w:t>.: КНЕУ, 2006.-398 с.</w:t>
      </w:r>
    </w:p>
    <w:p w:rsidR="00034A2E" w:rsidRPr="00242A3A" w:rsidRDefault="00034A2E" w:rsidP="00242A3A">
      <w:pPr>
        <w:numPr>
          <w:ilvl w:val="0"/>
          <w:numId w:val="1"/>
        </w:numPr>
        <w:tabs>
          <w:tab w:val="num" w:pos="0"/>
          <w:tab w:val="left" w:pos="426"/>
          <w:tab w:val="left" w:pos="720"/>
          <w:tab w:val="left" w:pos="900"/>
          <w:tab w:val="left" w:pos="1080"/>
          <w:tab w:val="num" w:pos="12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42A3A">
        <w:rPr>
          <w:sz w:val="24"/>
          <w:szCs w:val="24"/>
        </w:rPr>
        <w:t>Осовська</w:t>
      </w:r>
      <w:proofErr w:type="spellEnd"/>
      <w:r w:rsidRPr="00242A3A">
        <w:rPr>
          <w:sz w:val="24"/>
          <w:szCs w:val="24"/>
        </w:rPr>
        <w:t xml:space="preserve"> Г.В. Менеджмент організацій: / Г.В. </w:t>
      </w:r>
      <w:proofErr w:type="spellStart"/>
      <w:r w:rsidRPr="00242A3A">
        <w:rPr>
          <w:sz w:val="24"/>
          <w:szCs w:val="24"/>
        </w:rPr>
        <w:t>Осовська</w:t>
      </w:r>
      <w:proofErr w:type="spellEnd"/>
      <w:r w:rsidRPr="00242A3A">
        <w:rPr>
          <w:sz w:val="24"/>
          <w:szCs w:val="24"/>
        </w:rPr>
        <w:t>, О.А Косовський / Підручник. – К.: Кондор, 2009. – 680.</w:t>
      </w:r>
    </w:p>
    <w:p w:rsidR="00034A2E" w:rsidRPr="00242A3A" w:rsidRDefault="00034A2E" w:rsidP="00242A3A">
      <w:pPr>
        <w:numPr>
          <w:ilvl w:val="0"/>
          <w:numId w:val="1"/>
        </w:numPr>
        <w:tabs>
          <w:tab w:val="num" w:pos="0"/>
          <w:tab w:val="left" w:pos="180"/>
          <w:tab w:val="left" w:pos="426"/>
          <w:tab w:val="left" w:pos="720"/>
          <w:tab w:val="left" w:pos="900"/>
          <w:tab w:val="left" w:pos="1080"/>
          <w:tab w:val="num" w:pos="126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42A3A">
        <w:rPr>
          <w:color w:val="000000"/>
          <w:sz w:val="24"/>
          <w:szCs w:val="24"/>
        </w:rPr>
        <w:t>Осовська</w:t>
      </w:r>
      <w:proofErr w:type="spellEnd"/>
      <w:r w:rsidRPr="00242A3A">
        <w:rPr>
          <w:color w:val="000000"/>
          <w:sz w:val="24"/>
          <w:szCs w:val="24"/>
        </w:rPr>
        <w:t xml:space="preserve"> Г.В. Менеджмент організацій. / </w:t>
      </w:r>
      <w:proofErr w:type="spellStart"/>
      <w:r w:rsidRPr="00242A3A">
        <w:rPr>
          <w:color w:val="000000"/>
          <w:sz w:val="24"/>
          <w:szCs w:val="24"/>
        </w:rPr>
        <w:t>Осовська</w:t>
      </w:r>
      <w:proofErr w:type="spellEnd"/>
      <w:r w:rsidRPr="00242A3A">
        <w:rPr>
          <w:color w:val="000000"/>
          <w:sz w:val="24"/>
          <w:szCs w:val="24"/>
        </w:rPr>
        <w:t xml:space="preserve"> Г.В., </w:t>
      </w:r>
      <w:proofErr w:type="spellStart"/>
      <w:r w:rsidRPr="00242A3A">
        <w:rPr>
          <w:color w:val="000000"/>
          <w:sz w:val="24"/>
          <w:szCs w:val="24"/>
        </w:rPr>
        <w:t>Осовський</w:t>
      </w:r>
      <w:proofErr w:type="spellEnd"/>
      <w:r w:rsidRPr="00242A3A">
        <w:rPr>
          <w:color w:val="000000"/>
          <w:sz w:val="24"/>
          <w:szCs w:val="24"/>
        </w:rPr>
        <w:t xml:space="preserve"> О.А.  / Навчальний посібник. -К.: Кондор, 2007. - 676 с.</w:t>
      </w:r>
    </w:p>
    <w:p w:rsidR="00034A2E" w:rsidRPr="00242A3A" w:rsidRDefault="00034A2E" w:rsidP="00242A3A">
      <w:pPr>
        <w:tabs>
          <w:tab w:val="left" w:pos="426"/>
          <w:tab w:val="left" w:pos="1080"/>
        </w:tabs>
        <w:spacing w:line="276" w:lineRule="auto"/>
        <w:ind w:firstLine="567"/>
        <w:jc w:val="center"/>
        <w:outlineLvl w:val="0"/>
        <w:rPr>
          <w:kern w:val="28"/>
          <w:sz w:val="24"/>
          <w:szCs w:val="24"/>
        </w:rPr>
      </w:pPr>
    </w:p>
    <w:p w:rsidR="00034A2E" w:rsidRPr="00242A3A" w:rsidRDefault="00034A2E" w:rsidP="00242A3A">
      <w:pPr>
        <w:tabs>
          <w:tab w:val="left" w:pos="426"/>
          <w:tab w:val="left" w:pos="1080"/>
        </w:tabs>
        <w:spacing w:line="276" w:lineRule="auto"/>
        <w:ind w:firstLine="567"/>
        <w:jc w:val="center"/>
        <w:outlineLvl w:val="0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Допоміжна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180"/>
          <w:tab w:val="left" w:pos="426"/>
          <w:tab w:val="left" w:pos="72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>Бай С.І. Менеджмент організації. Практикум. – К., 2004-180с.</w:t>
      </w:r>
    </w:p>
    <w:p w:rsidR="00034A2E" w:rsidRPr="00242A3A" w:rsidRDefault="00034A2E" w:rsidP="00242A3A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left" w:pos="426"/>
          <w:tab w:val="left" w:pos="634"/>
          <w:tab w:val="left" w:pos="720"/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pacing w:val="-11"/>
          <w:sz w:val="24"/>
          <w:szCs w:val="24"/>
        </w:rPr>
      </w:pPr>
      <w:r w:rsidRPr="00242A3A">
        <w:rPr>
          <w:iCs/>
          <w:color w:val="000000"/>
          <w:spacing w:val="-5"/>
          <w:sz w:val="24"/>
          <w:szCs w:val="24"/>
        </w:rPr>
        <w:t xml:space="preserve">Байда В. В. </w:t>
      </w:r>
      <w:r w:rsidRPr="00242A3A">
        <w:rPr>
          <w:color w:val="000000"/>
          <w:spacing w:val="-5"/>
          <w:sz w:val="24"/>
          <w:szCs w:val="24"/>
        </w:rPr>
        <w:t>Впровадження системи управління витратами в сіль</w:t>
      </w:r>
      <w:r w:rsidRPr="00242A3A">
        <w:rPr>
          <w:color w:val="000000"/>
          <w:spacing w:val="-2"/>
          <w:sz w:val="24"/>
          <w:szCs w:val="24"/>
        </w:rPr>
        <w:t xml:space="preserve">ськогосподарських підприємствах // Економіка та підприємництво: </w:t>
      </w:r>
      <w:r w:rsidRPr="00242A3A">
        <w:rPr>
          <w:color w:val="000000"/>
          <w:spacing w:val="-1"/>
          <w:sz w:val="24"/>
          <w:szCs w:val="24"/>
        </w:rPr>
        <w:t xml:space="preserve">36. наук, статей молодих учених та аспірантів. </w:t>
      </w:r>
      <w:r w:rsidR="00242A3A" w:rsidRPr="00242A3A">
        <w:rPr>
          <w:color w:val="000000"/>
          <w:spacing w:val="-1"/>
          <w:sz w:val="24"/>
          <w:szCs w:val="24"/>
        </w:rPr>
        <w:sym w:font="Symbol" w:char="F02D"/>
      </w:r>
      <w:r w:rsidR="00242A3A" w:rsidRPr="00242A3A">
        <w:rPr>
          <w:color w:val="000000"/>
          <w:spacing w:val="-1"/>
          <w:sz w:val="24"/>
          <w:szCs w:val="24"/>
        </w:rPr>
        <w:t xml:space="preserve"> </w:t>
      </w:r>
      <w:r w:rsidRPr="00242A3A">
        <w:rPr>
          <w:color w:val="000000"/>
          <w:spacing w:val="-1"/>
          <w:sz w:val="24"/>
          <w:szCs w:val="24"/>
        </w:rPr>
        <w:t xml:space="preserve">К.: КНЕУ, 2001. </w:t>
      </w:r>
      <w:r w:rsidR="00242A3A" w:rsidRPr="00242A3A">
        <w:rPr>
          <w:color w:val="000000"/>
          <w:spacing w:val="-1"/>
          <w:sz w:val="24"/>
          <w:szCs w:val="24"/>
        </w:rPr>
        <w:t xml:space="preserve"> </w:t>
      </w:r>
      <w:r w:rsidRPr="00242A3A">
        <w:rPr>
          <w:color w:val="000000"/>
          <w:spacing w:val="-6"/>
          <w:sz w:val="24"/>
          <w:szCs w:val="24"/>
        </w:rPr>
        <w:t xml:space="preserve">Вип. 6. </w:t>
      </w:r>
      <w:r w:rsidR="00242A3A" w:rsidRPr="00242A3A">
        <w:rPr>
          <w:color w:val="000000"/>
          <w:spacing w:val="-6"/>
          <w:sz w:val="24"/>
          <w:szCs w:val="24"/>
        </w:rPr>
        <w:sym w:font="Symbol" w:char="F02D"/>
      </w:r>
      <w:r w:rsidRPr="00242A3A">
        <w:rPr>
          <w:color w:val="000000"/>
          <w:spacing w:val="-6"/>
          <w:sz w:val="24"/>
          <w:szCs w:val="24"/>
        </w:rPr>
        <w:t xml:space="preserve"> С. 254</w:t>
      </w:r>
      <w:r w:rsidR="00242A3A" w:rsidRPr="00242A3A">
        <w:rPr>
          <w:color w:val="000000"/>
          <w:spacing w:val="-6"/>
          <w:sz w:val="24"/>
          <w:szCs w:val="24"/>
        </w:rPr>
        <w:t>-</w:t>
      </w:r>
      <w:r w:rsidRPr="00242A3A">
        <w:rPr>
          <w:color w:val="000000"/>
          <w:spacing w:val="-6"/>
          <w:sz w:val="24"/>
          <w:szCs w:val="24"/>
        </w:rPr>
        <w:t>259.</w:t>
      </w:r>
    </w:p>
    <w:p w:rsidR="00034A2E" w:rsidRPr="00242A3A" w:rsidRDefault="00242A3A" w:rsidP="00242A3A">
      <w:pPr>
        <w:numPr>
          <w:ilvl w:val="0"/>
          <w:numId w:val="4"/>
        </w:numPr>
        <w:shd w:val="clear" w:color="auto" w:fill="FFFFFF"/>
        <w:tabs>
          <w:tab w:val="num" w:pos="0"/>
          <w:tab w:val="left" w:pos="180"/>
          <w:tab w:val="left" w:pos="426"/>
          <w:tab w:val="left" w:pos="720"/>
          <w:tab w:val="left" w:pos="1134"/>
        </w:tabs>
        <w:spacing w:line="276" w:lineRule="auto"/>
        <w:ind w:left="0" w:firstLine="567"/>
        <w:jc w:val="both"/>
        <w:rPr>
          <w:color w:val="000000"/>
          <w:kern w:val="28"/>
          <w:sz w:val="24"/>
          <w:szCs w:val="24"/>
        </w:rPr>
      </w:pPr>
      <w:r w:rsidRPr="00242A3A">
        <w:rPr>
          <w:color w:val="000000"/>
          <w:kern w:val="28"/>
          <w:sz w:val="24"/>
          <w:szCs w:val="24"/>
        </w:rPr>
        <w:t xml:space="preserve">Завадський Й.С. Менеджмент. </w:t>
      </w:r>
      <w:r w:rsidR="00034A2E" w:rsidRPr="00242A3A">
        <w:rPr>
          <w:color w:val="000000"/>
          <w:kern w:val="28"/>
          <w:sz w:val="24"/>
          <w:szCs w:val="24"/>
        </w:rPr>
        <w:t xml:space="preserve">Т. 1. - К.: Вид-во </w:t>
      </w:r>
      <w:proofErr w:type="spellStart"/>
      <w:r w:rsidR="00034A2E" w:rsidRPr="00242A3A">
        <w:rPr>
          <w:color w:val="000000"/>
          <w:kern w:val="28"/>
          <w:sz w:val="24"/>
          <w:szCs w:val="24"/>
        </w:rPr>
        <w:t>Європ</w:t>
      </w:r>
      <w:proofErr w:type="spellEnd"/>
      <w:r w:rsidR="00034A2E" w:rsidRPr="00242A3A">
        <w:rPr>
          <w:color w:val="000000"/>
          <w:kern w:val="28"/>
          <w:sz w:val="24"/>
          <w:szCs w:val="24"/>
        </w:rPr>
        <w:t xml:space="preserve">. </w:t>
      </w:r>
      <w:proofErr w:type="spellStart"/>
      <w:r w:rsidR="00034A2E" w:rsidRPr="00242A3A">
        <w:rPr>
          <w:color w:val="000000"/>
          <w:kern w:val="28"/>
          <w:sz w:val="24"/>
          <w:szCs w:val="24"/>
        </w:rPr>
        <w:t>Ун-ту</w:t>
      </w:r>
      <w:proofErr w:type="spellEnd"/>
      <w:r w:rsidR="00034A2E" w:rsidRPr="00242A3A">
        <w:rPr>
          <w:color w:val="000000"/>
          <w:kern w:val="28"/>
          <w:sz w:val="24"/>
          <w:szCs w:val="24"/>
        </w:rPr>
        <w:t>. - 2001. - 542 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18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42A3A">
        <w:rPr>
          <w:sz w:val="24"/>
          <w:szCs w:val="24"/>
        </w:rPr>
        <w:t>Маркіна</w:t>
      </w:r>
      <w:proofErr w:type="spellEnd"/>
      <w:r w:rsidRPr="00242A3A">
        <w:rPr>
          <w:sz w:val="24"/>
          <w:szCs w:val="24"/>
        </w:rPr>
        <w:t xml:space="preserve"> І.А. Менеджмент підприємства: </w:t>
      </w:r>
      <w:proofErr w:type="spellStart"/>
      <w:r w:rsidRPr="00242A3A">
        <w:rPr>
          <w:sz w:val="24"/>
          <w:szCs w:val="24"/>
        </w:rPr>
        <w:t>Навч</w:t>
      </w:r>
      <w:proofErr w:type="spellEnd"/>
      <w:r w:rsidRPr="00242A3A">
        <w:rPr>
          <w:sz w:val="24"/>
          <w:szCs w:val="24"/>
        </w:rPr>
        <w:t xml:space="preserve">. </w:t>
      </w:r>
      <w:proofErr w:type="spellStart"/>
      <w:r w:rsidRPr="00242A3A">
        <w:rPr>
          <w:sz w:val="24"/>
          <w:szCs w:val="24"/>
        </w:rPr>
        <w:t>посіб</w:t>
      </w:r>
      <w:proofErr w:type="spellEnd"/>
      <w:r w:rsidRPr="00242A3A">
        <w:rPr>
          <w:sz w:val="24"/>
          <w:szCs w:val="24"/>
        </w:rPr>
        <w:t xml:space="preserve">. – Укоопспілка. – </w:t>
      </w:r>
      <w:proofErr w:type="spellStart"/>
      <w:r w:rsidRPr="00242A3A">
        <w:rPr>
          <w:sz w:val="24"/>
          <w:szCs w:val="24"/>
        </w:rPr>
        <w:t>Навч</w:t>
      </w:r>
      <w:proofErr w:type="spellEnd"/>
      <w:r w:rsidRPr="00242A3A">
        <w:rPr>
          <w:sz w:val="24"/>
          <w:szCs w:val="24"/>
        </w:rPr>
        <w:t>. метод. центр Укоопспілка. – К., 2000-267с.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18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Мошок Г.Є. Менеджмент підприємства: Підручник. – К.: Київ. нац. торг. – </w:t>
      </w:r>
      <w:proofErr w:type="spellStart"/>
      <w:r w:rsidRPr="00242A3A">
        <w:rPr>
          <w:sz w:val="24"/>
          <w:szCs w:val="24"/>
        </w:rPr>
        <w:t>екон</w:t>
      </w:r>
      <w:proofErr w:type="spellEnd"/>
      <w:r w:rsidRPr="00242A3A">
        <w:rPr>
          <w:sz w:val="24"/>
          <w:szCs w:val="24"/>
        </w:rPr>
        <w:t xml:space="preserve">. </w:t>
      </w:r>
      <w:proofErr w:type="spellStart"/>
      <w:r w:rsidRPr="00242A3A">
        <w:rPr>
          <w:sz w:val="24"/>
          <w:szCs w:val="24"/>
        </w:rPr>
        <w:t>ун</w:t>
      </w:r>
      <w:proofErr w:type="spellEnd"/>
      <w:r w:rsidRPr="00242A3A">
        <w:rPr>
          <w:sz w:val="24"/>
          <w:szCs w:val="24"/>
        </w:rPr>
        <w:t xml:space="preserve"> – т., 2002.-370 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18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color w:val="000000"/>
          <w:sz w:val="24"/>
          <w:szCs w:val="24"/>
        </w:rPr>
        <w:t>Ситник Й.С. Менеджмент організації. Навчальний посібник – Львів: «Тріада плюс», 2008. – 456 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sz w:val="24"/>
          <w:szCs w:val="24"/>
        </w:rPr>
        <w:t xml:space="preserve">Соболь С.М., Багацький В.М. Менеджмент: </w:t>
      </w:r>
      <w:proofErr w:type="spellStart"/>
      <w:r w:rsidRPr="00242A3A">
        <w:rPr>
          <w:sz w:val="24"/>
          <w:szCs w:val="24"/>
        </w:rPr>
        <w:t>Навч</w:t>
      </w:r>
      <w:proofErr w:type="spellEnd"/>
      <w:r w:rsidRPr="00242A3A">
        <w:rPr>
          <w:sz w:val="24"/>
          <w:szCs w:val="24"/>
        </w:rPr>
        <w:t>. - метод. посібник для самостійного вивчення дисципліни. — К.: КНЕУ, 2005.—225с.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242A3A">
        <w:rPr>
          <w:color w:val="000000"/>
          <w:sz w:val="24"/>
          <w:szCs w:val="24"/>
        </w:rPr>
        <w:t>Федулова Л.І. Менеджмент організацій. Підручник. - Київ: Либідь, 2004. -- 448 с.</w:t>
      </w:r>
    </w:p>
    <w:p w:rsidR="00034A2E" w:rsidRPr="00242A3A" w:rsidRDefault="00034A2E" w:rsidP="00242A3A">
      <w:pPr>
        <w:numPr>
          <w:ilvl w:val="0"/>
          <w:numId w:val="4"/>
        </w:numPr>
        <w:tabs>
          <w:tab w:val="num" w:pos="0"/>
          <w:tab w:val="left" w:pos="180"/>
          <w:tab w:val="left" w:pos="426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242A3A">
        <w:rPr>
          <w:color w:val="000000"/>
          <w:sz w:val="24"/>
          <w:szCs w:val="24"/>
        </w:rPr>
        <w:t>Хомяков</w:t>
      </w:r>
      <w:proofErr w:type="spellEnd"/>
      <w:r w:rsidRPr="00242A3A">
        <w:rPr>
          <w:color w:val="000000"/>
          <w:sz w:val="24"/>
          <w:szCs w:val="24"/>
        </w:rPr>
        <w:t xml:space="preserve"> В. І. Менеджмент підприємства. - 2-ге вид., перероб і </w:t>
      </w:r>
      <w:proofErr w:type="spellStart"/>
      <w:r w:rsidRPr="00242A3A">
        <w:rPr>
          <w:color w:val="000000"/>
          <w:sz w:val="24"/>
          <w:szCs w:val="24"/>
        </w:rPr>
        <w:t>доп</w:t>
      </w:r>
      <w:proofErr w:type="spellEnd"/>
      <w:r w:rsidRPr="00242A3A">
        <w:rPr>
          <w:color w:val="000000"/>
          <w:sz w:val="24"/>
          <w:szCs w:val="24"/>
        </w:rPr>
        <w:t>. – Київ: Кондор, 2005. - 434 с.</w:t>
      </w:r>
    </w:p>
    <w:p w:rsidR="00034A2E" w:rsidRPr="00242A3A" w:rsidRDefault="00034A2E" w:rsidP="00034A2E">
      <w:pPr>
        <w:tabs>
          <w:tab w:val="left" w:pos="180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034A2E" w:rsidRPr="00242A3A" w:rsidRDefault="00242A3A" w:rsidP="00034A2E">
      <w:pPr>
        <w:shd w:val="clear" w:color="auto" w:fill="FFFFFF"/>
        <w:tabs>
          <w:tab w:val="left" w:pos="0"/>
        </w:tabs>
        <w:spacing w:before="14"/>
        <w:jc w:val="center"/>
        <w:rPr>
          <w:spacing w:val="-20"/>
          <w:sz w:val="24"/>
          <w:szCs w:val="24"/>
        </w:rPr>
      </w:pPr>
      <w:r w:rsidRPr="00242A3A">
        <w:rPr>
          <w:b/>
          <w:sz w:val="24"/>
          <w:szCs w:val="24"/>
        </w:rPr>
        <w:t>6</w:t>
      </w:r>
      <w:r w:rsidR="00034A2E" w:rsidRPr="00242A3A">
        <w:rPr>
          <w:b/>
          <w:sz w:val="24"/>
          <w:szCs w:val="24"/>
        </w:rPr>
        <w:t>. Інформаційні ресурси</w:t>
      </w:r>
    </w:p>
    <w:p w:rsidR="00034A2E" w:rsidRPr="00242A3A" w:rsidRDefault="00034A2E" w:rsidP="00034A2E">
      <w:pPr>
        <w:jc w:val="center"/>
        <w:rPr>
          <w:sz w:val="24"/>
          <w:szCs w:val="24"/>
        </w:rPr>
      </w:pPr>
    </w:p>
    <w:p w:rsidR="00242A3A" w:rsidRPr="00242A3A" w:rsidRDefault="00242A3A" w:rsidP="00242A3A">
      <w:pPr>
        <w:jc w:val="center"/>
        <w:rPr>
          <w:sz w:val="24"/>
          <w:szCs w:val="24"/>
        </w:rPr>
      </w:pPr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r w:rsidRPr="00242A3A">
        <w:rPr>
          <w:sz w:val="24"/>
          <w:szCs w:val="24"/>
        </w:rPr>
        <w:t xml:space="preserve">Сервер Верховної Ради України </w:t>
      </w:r>
      <w:hyperlink r:id="rId10" w:history="1">
        <w:r w:rsidRPr="00242A3A">
          <w:rPr>
            <w:sz w:val="24"/>
            <w:szCs w:val="24"/>
            <w:u w:val="single"/>
          </w:rPr>
          <w:t>//</w:t>
        </w:r>
        <w:r w:rsidRPr="00242A3A">
          <w:rPr>
            <w:sz w:val="24"/>
            <w:szCs w:val="24"/>
            <w:u w:val="single"/>
            <w:lang w:val="en-US"/>
          </w:rPr>
          <w:t>www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rada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gov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proofErr w:type="spellStart"/>
      <w:r w:rsidRPr="00242A3A">
        <w:rPr>
          <w:sz w:val="24"/>
          <w:szCs w:val="24"/>
        </w:rPr>
        <w:t>ЛигаБизнесИнформ</w:t>
      </w:r>
      <w:proofErr w:type="spellEnd"/>
      <w:r w:rsidRPr="00242A3A">
        <w:rPr>
          <w:sz w:val="24"/>
          <w:szCs w:val="24"/>
        </w:rPr>
        <w:t xml:space="preserve"> // </w:t>
      </w:r>
      <w:hyperlink r:id="rId11" w:history="1">
        <w:r w:rsidRPr="00242A3A">
          <w:rPr>
            <w:sz w:val="24"/>
            <w:szCs w:val="24"/>
            <w:u w:val="single"/>
            <w:lang w:val="en-US"/>
          </w:rPr>
          <w:t>www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liga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r w:rsidRPr="00242A3A">
          <w:rPr>
            <w:sz w:val="24"/>
            <w:szCs w:val="24"/>
            <w:u w:val="single"/>
            <w:lang w:val="en-US"/>
          </w:rPr>
          <w:t>net</w:t>
        </w:r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proofErr w:type="spellStart"/>
      <w:r w:rsidRPr="00242A3A">
        <w:rPr>
          <w:sz w:val="24"/>
          <w:szCs w:val="24"/>
        </w:rPr>
        <w:t>Нормативные</w:t>
      </w:r>
      <w:proofErr w:type="spellEnd"/>
      <w:r w:rsidRPr="00242A3A">
        <w:rPr>
          <w:sz w:val="24"/>
          <w:szCs w:val="24"/>
        </w:rPr>
        <w:t xml:space="preserve"> </w:t>
      </w:r>
      <w:proofErr w:type="spellStart"/>
      <w:r w:rsidRPr="00242A3A">
        <w:rPr>
          <w:sz w:val="24"/>
          <w:szCs w:val="24"/>
        </w:rPr>
        <w:t>акты</w:t>
      </w:r>
      <w:proofErr w:type="spellEnd"/>
      <w:r w:rsidRPr="00242A3A">
        <w:rPr>
          <w:sz w:val="24"/>
          <w:szCs w:val="24"/>
        </w:rPr>
        <w:t xml:space="preserve"> </w:t>
      </w:r>
      <w:proofErr w:type="spellStart"/>
      <w:r w:rsidRPr="00242A3A">
        <w:rPr>
          <w:sz w:val="24"/>
          <w:szCs w:val="24"/>
        </w:rPr>
        <w:t>Украины</w:t>
      </w:r>
      <w:proofErr w:type="spellEnd"/>
      <w:r w:rsidRPr="00242A3A">
        <w:rPr>
          <w:sz w:val="24"/>
          <w:szCs w:val="24"/>
        </w:rPr>
        <w:t xml:space="preserve"> // </w:t>
      </w:r>
      <w:hyperlink r:id="rId12" w:history="1">
        <w:r w:rsidRPr="00242A3A">
          <w:rPr>
            <w:sz w:val="24"/>
            <w:szCs w:val="24"/>
            <w:u w:val="single"/>
            <w:lang w:val="en-US"/>
          </w:rPr>
          <w:t>www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nau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kiev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proofErr w:type="spellStart"/>
      <w:r w:rsidRPr="00242A3A">
        <w:rPr>
          <w:sz w:val="24"/>
          <w:szCs w:val="24"/>
        </w:rPr>
        <w:t>Налоги</w:t>
      </w:r>
      <w:proofErr w:type="spellEnd"/>
      <w:r w:rsidRPr="00242A3A">
        <w:rPr>
          <w:sz w:val="24"/>
          <w:szCs w:val="24"/>
        </w:rPr>
        <w:t xml:space="preserve"> и </w:t>
      </w:r>
      <w:proofErr w:type="spellStart"/>
      <w:r w:rsidRPr="00242A3A">
        <w:rPr>
          <w:sz w:val="24"/>
          <w:szCs w:val="24"/>
        </w:rPr>
        <w:t>бухгалтерский</w:t>
      </w:r>
      <w:proofErr w:type="spellEnd"/>
      <w:r w:rsidRPr="00242A3A">
        <w:rPr>
          <w:sz w:val="24"/>
          <w:szCs w:val="24"/>
        </w:rPr>
        <w:t xml:space="preserve"> </w:t>
      </w:r>
      <w:proofErr w:type="spellStart"/>
      <w:r w:rsidRPr="00242A3A">
        <w:rPr>
          <w:sz w:val="24"/>
          <w:szCs w:val="24"/>
        </w:rPr>
        <w:t>учет</w:t>
      </w:r>
      <w:proofErr w:type="spellEnd"/>
      <w:r w:rsidRPr="00242A3A">
        <w:rPr>
          <w:sz w:val="24"/>
          <w:szCs w:val="24"/>
        </w:rPr>
        <w:t xml:space="preserve">// </w:t>
      </w:r>
      <w:hyperlink r:id="rId13" w:history="1">
        <w:proofErr w:type="spellStart"/>
        <w:r w:rsidRPr="00242A3A">
          <w:rPr>
            <w:sz w:val="24"/>
            <w:szCs w:val="24"/>
            <w:u w:val="single"/>
            <w:lang w:val="en-US"/>
          </w:rPr>
          <w:t>basa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tav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kharkov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ua</w:t>
        </w:r>
        <w:proofErr w:type="spellEnd"/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r w:rsidRPr="00242A3A">
        <w:rPr>
          <w:sz w:val="24"/>
          <w:szCs w:val="24"/>
        </w:rPr>
        <w:t xml:space="preserve">Право. </w:t>
      </w:r>
      <w:proofErr w:type="spellStart"/>
      <w:r w:rsidRPr="00242A3A">
        <w:rPr>
          <w:sz w:val="24"/>
          <w:szCs w:val="24"/>
        </w:rPr>
        <w:t>Украина</w:t>
      </w:r>
      <w:proofErr w:type="spellEnd"/>
      <w:r w:rsidRPr="00242A3A">
        <w:rPr>
          <w:sz w:val="24"/>
          <w:szCs w:val="24"/>
        </w:rPr>
        <w:t xml:space="preserve"> </w:t>
      </w:r>
      <w:hyperlink r:id="rId14" w:history="1">
        <w:r w:rsidRPr="00242A3A">
          <w:rPr>
            <w:sz w:val="24"/>
            <w:szCs w:val="24"/>
            <w:u w:val="single"/>
          </w:rPr>
          <w:t>//</w:t>
        </w:r>
        <w:r w:rsidRPr="00242A3A">
          <w:rPr>
            <w:sz w:val="24"/>
            <w:szCs w:val="24"/>
            <w:u w:val="single"/>
            <w:lang w:val="en-US"/>
          </w:rPr>
          <w:t>www</w:t>
        </w:r>
        <w:r w:rsidRPr="00242A3A">
          <w:rPr>
            <w:sz w:val="24"/>
            <w:szCs w:val="24"/>
            <w:u w:val="single"/>
          </w:rPr>
          <w:t>.</w:t>
        </w:r>
        <w:r w:rsidRPr="00242A3A">
          <w:rPr>
            <w:sz w:val="24"/>
            <w:szCs w:val="24"/>
            <w:u w:val="single"/>
            <w:lang w:val="en-US"/>
          </w:rPr>
          <w:t>legal</w:t>
        </w:r>
        <w:r w:rsidRPr="00242A3A">
          <w:rPr>
            <w:sz w:val="24"/>
            <w:szCs w:val="24"/>
            <w:u w:val="single"/>
          </w:rPr>
          <w:t>.</w:t>
        </w:r>
        <w:r w:rsidRPr="00242A3A">
          <w:rPr>
            <w:sz w:val="24"/>
            <w:szCs w:val="24"/>
            <w:u w:val="single"/>
            <w:lang w:val="en-US"/>
          </w:rPr>
          <w:t>com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ua</w:t>
        </w:r>
        <w:proofErr w:type="spellEnd"/>
        <w:r w:rsidRPr="00242A3A">
          <w:rPr>
            <w:sz w:val="24"/>
            <w:szCs w:val="24"/>
            <w:u w:val="single"/>
          </w:rPr>
          <w:t>/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cgi</w:t>
        </w:r>
        <w:proofErr w:type="spellEnd"/>
        <w:r w:rsidRPr="00242A3A">
          <w:rPr>
            <w:sz w:val="24"/>
            <w:szCs w:val="24"/>
            <w:u w:val="single"/>
          </w:rPr>
          <w:t>-</w:t>
        </w:r>
        <w:r w:rsidRPr="00242A3A">
          <w:rPr>
            <w:sz w:val="24"/>
            <w:szCs w:val="24"/>
            <w:u w:val="single"/>
            <w:lang w:val="en-US"/>
          </w:rPr>
          <w:t>bin</w:t>
        </w:r>
        <w:r w:rsidRPr="00242A3A">
          <w:rPr>
            <w:sz w:val="24"/>
            <w:szCs w:val="24"/>
            <w:u w:val="single"/>
          </w:rPr>
          <w:t>/</w:t>
        </w:r>
        <w:r w:rsidRPr="00242A3A">
          <w:rPr>
            <w:sz w:val="24"/>
            <w:szCs w:val="24"/>
            <w:u w:val="single"/>
            <w:lang w:val="en-US"/>
          </w:rPr>
          <w:t>matrix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cgi</w:t>
        </w:r>
        <w:proofErr w:type="spellEnd"/>
        <w:r w:rsidRPr="00242A3A">
          <w:rPr>
            <w:sz w:val="24"/>
            <w:szCs w:val="24"/>
            <w:u w:val="single"/>
          </w:rPr>
          <w:t>/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pravo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r w:rsidRPr="00242A3A">
          <w:rPr>
            <w:sz w:val="24"/>
            <w:szCs w:val="24"/>
            <w:u w:val="single"/>
            <w:lang w:val="en-US"/>
          </w:rPr>
          <w:t>html</w:t>
        </w:r>
        <w:r w:rsidRPr="00242A3A">
          <w:rPr>
            <w:sz w:val="24"/>
            <w:szCs w:val="24"/>
            <w:u w:val="single"/>
          </w:rPr>
          <w:t xml:space="preserve"> </w:t>
        </w:r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proofErr w:type="spellStart"/>
      <w:r w:rsidRPr="00242A3A">
        <w:rPr>
          <w:sz w:val="24"/>
          <w:szCs w:val="24"/>
        </w:rPr>
        <w:t>Украинское</w:t>
      </w:r>
      <w:proofErr w:type="spellEnd"/>
      <w:r w:rsidRPr="00242A3A">
        <w:rPr>
          <w:sz w:val="24"/>
          <w:szCs w:val="24"/>
        </w:rPr>
        <w:t xml:space="preserve"> право // </w:t>
      </w:r>
      <w:hyperlink r:id="rId15" w:history="1">
        <w:r w:rsidRPr="00242A3A">
          <w:rPr>
            <w:sz w:val="24"/>
            <w:szCs w:val="24"/>
            <w:u w:val="single"/>
            <w:lang w:val="en-US"/>
          </w:rPr>
          <w:t>www</w:t>
        </w:r>
        <w:r w:rsidRPr="00242A3A">
          <w:rPr>
            <w:sz w:val="24"/>
            <w:szCs w:val="24"/>
            <w:u w:val="single"/>
          </w:rPr>
          <w:t>.</w:t>
        </w:r>
        <w:proofErr w:type="spellStart"/>
        <w:r w:rsidRPr="00242A3A">
          <w:rPr>
            <w:sz w:val="24"/>
            <w:szCs w:val="24"/>
            <w:u w:val="single"/>
            <w:lang w:val="en-US"/>
          </w:rPr>
          <w:t>ukrpravo</w:t>
        </w:r>
        <w:proofErr w:type="spellEnd"/>
        <w:r w:rsidRPr="00242A3A">
          <w:rPr>
            <w:sz w:val="24"/>
            <w:szCs w:val="24"/>
            <w:u w:val="single"/>
          </w:rPr>
          <w:t>.</w:t>
        </w:r>
        <w:r w:rsidRPr="00242A3A">
          <w:rPr>
            <w:sz w:val="24"/>
            <w:szCs w:val="24"/>
            <w:u w:val="single"/>
            <w:lang w:val="en-US"/>
          </w:rPr>
          <w:t>com</w:t>
        </w:r>
      </w:hyperlink>
    </w:p>
    <w:p w:rsidR="00242A3A" w:rsidRPr="00242A3A" w:rsidRDefault="00242A3A" w:rsidP="00242A3A">
      <w:pPr>
        <w:pStyle w:val="a5"/>
        <w:numPr>
          <w:ilvl w:val="0"/>
          <w:numId w:val="13"/>
        </w:numPr>
        <w:shd w:val="clear" w:color="auto" w:fill="FFFFFF"/>
        <w:tabs>
          <w:tab w:val="left" w:pos="317"/>
          <w:tab w:val="left" w:pos="1080"/>
        </w:tabs>
        <w:ind w:left="0" w:firstLine="709"/>
        <w:rPr>
          <w:spacing w:val="-11"/>
          <w:sz w:val="24"/>
          <w:szCs w:val="24"/>
        </w:rPr>
      </w:pPr>
      <w:r w:rsidRPr="00242A3A">
        <w:rPr>
          <w:sz w:val="24"/>
          <w:szCs w:val="24"/>
        </w:rPr>
        <w:t xml:space="preserve">Державна туристична Адміністрація // </w:t>
      </w:r>
      <w:proofErr w:type="spellStart"/>
      <w:r w:rsidRPr="00242A3A">
        <w:rPr>
          <w:sz w:val="24"/>
          <w:szCs w:val="24"/>
        </w:rPr>
        <w:t>www.tourism.gov.ua</w:t>
      </w:r>
      <w:proofErr w:type="spellEnd"/>
      <w:r w:rsidRPr="00242A3A">
        <w:rPr>
          <w:sz w:val="24"/>
          <w:szCs w:val="24"/>
        </w:rPr>
        <w:t>.</w:t>
      </w:r>
    </w:p>
    <w:p w:rsidR="00034A2E" w:rsidRPr="00242A3A" w:rsidRDefault="00034A2E" w:rsidP="00034A2E">
      <w:pPr>
        <w:tabs>
          <w:tab w:val="left" w:pos="180"/>
          <w:tab w:val="left" w:pos="72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84583E" w:rsidRPr="00242A3A" w:rsidRDefault="0084583E">
      <w:pPr>
        <w:spacing w:after="200" w:line="276" w:lineRule="auto"/>
        <w:rPr>
          <w:sz w:val="24"/>
          <w:szCs w:val="24"/>
        </w:rPr>
      </w:pPr>
      <w:r w:rsidRPr="00242A3A">
        <w:rPr>
          <w:sz w:val="24"/>
          <w:szCs w:val="24"/>
        </w:rPr>
        <w:br w:type="page"/>
      </w:r>
    </w:p>
    <w:p w:rsidR="00034A2E" w:rsidRPr="00242A3A" w:rsidRDefault="00034A2E" w:rsidP="00034A2E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4583E" w:rsidRPr="00242A3A" w:rsidRDefault="00242A3A" w:rsidP="0084583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242A3A">
        <w:rPr>
          <w:b/>
          <w:sz w:val="24"/>
          <w:szCs w:val="24"/>
        </w:rPr>
        <w:t>7</w:t>
      </w:r>
      <w:r w:rsidR="0084583E" w:rsidRPr="00242A3A">
        <w:rPr>
          <w:b/>
          <w:sz w:val="24"/>
          <w:szCs w:val="24"/>
        </w:rPr>
        <w:t>. ПОГОДЖЕННЯ МІЖДИСЦИПЛІНАРНИХ ІНТЕГРАЦІЙ НАВЧАЛЬНОЇ ДИСЦИПЛІНИ</w:t>
      </w:r>
    </w:p>
    <w:p w:rsidR="0084583E" w:rsidRPr="00242A3A" w:rsidRDefault="0084583E" w:rsidP="0084583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0"/>
        <w:gridCol w:w="3377"/>
        <w:gridCol w:w="2024"/>
        <w:gridCol w:w="2046"/>
        <w:gridCol w:w="2020"/>
      </w:tblGrid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№</w:t>
            </w:r>
          </w:p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з/п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 xml:space="preserve">Навчальні дисципліни, що </w:t>
            </w:r>
            <w:r w:rsidRPr="00242A3A">
              <w:rPr>
                <w:b/>
                <w:sz w:val="24"/>
                <w:szCs w:val="24"/>
              </w:rPr>
              <w:t>забезпечують</w:t>
            </w:r>
            <w:r w:rsidRPr="00242A3A">
              <w:rPr>
                <w:sz w:val="24"/>
                <w:szCs w:val="24"/>
              </w:rPr>
              <w:t xml:space="preserve"> дану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Кафедра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Прізвище та ініціали відповідального викладача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Підпис</w:t>
            </w:r>
          </w:p>
        </w:tc>
      </w:tr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</w:tbl>
    <w:p w:rsidR="0084583E" w:rsidRPr="00242A3A" w:rsidRDefault="0084583E" w:rsidP="0084583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4583E" w:rsidRPr="00242A3A" w:rsidRDefault="0084583E" w:rsidP="0084583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4583E" w:rsidRPr="00242A3A" w:rsidRDefault="0084583E" w:rsidP="0084583E">
      <w:pPr>
        <w:shd w:val="clear" w:color="auto" w:fill="FFFFFF"/>
        <w:ind w:firstLine="720"/>
        <w:jc w:val="both"/>
        <w:rPr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67"/>
        <w:gridCol w:w="3336"/>
        <w:gridCol w:w="2001"/>
        <w:gridCol w:w="2140"/>
        <w:gridCol w:w="1993"/>
      </w:tblGrid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№</w:t>
            </w:r>
          </w:p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з/п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 xml:space="preserve">Навчальні дисципліни, </w:t>
            </w:r>
            <w:r w:rsidRPr="00242A3A">
              <w:rPr>
                <w:b/>
                <w:sz w:val="24"/>
                <w:szCs w:val="24"/>
              </w:rPr>
              <w:t>забезпечувані</w:t>
            </w:r>
            <w:r w:rsidRPr="00242A3A">
              <w:rPr>
                <w:sz w:val="24"/>
                <w:szCs w:val="24"/>
              </w:rPr>
              <w:t xml:space="preserve"> даною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Кафедра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Прізвище та ініціали відповідального викладача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3E" w:rsidRPr="00242A3A" w:rsidRDefault="0084583E">
            <w:pPr>
              <w:jc w:val="center"/>
              <w:rPr>
                <w:sz w:val="24"/>
                <w:szCs w:val="24"/>
              </w:rPr>
            </w:pPr>
            <w:r w:rsidRPr="00242A3A">
              <w:rPr>
                <w:sz w:val="24"/>
                <w:szCs w:val="24"/>
              </w:rPr>
              <w:t>Підпис</w:t>
            </w:r>
          </w:p>
        </w:tc>
      </w:tr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  <w:tr w:rsidR="0084583E" w:rsidRPr="00242A3A" w:rsidTr="0084583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3E" w:rsidRPr="00242A3A" w:rsidRDefault="0084583E">
            <w:pPr>
              <w:jc w:val="both"/>
              <w:rPr>
                <w:sz w:val="24"/>
                <w:szCs w:val="24"/>
              </w:rPr>
            </w:pPr>
          </w:p>
        </w:tc>
      </w:tr>
    </w:tbl>
    <w:p w:rsidR="0084583E" w:rsidRPr="00242A3A" w:rsidRDefault="0084583E" w:rsidP="0084583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995C22" w:rsidRPr="00242A3A" w:rsidRDefault="00995C22" w:rsidP="00995C22">
      <w:pPr>
        <w:jc w:val="both"/>
        <w:rPr>
          <w:b/>
          <w:sz w:val="24"/>
          <w:szCs w:val="24"/>
        </w:rPr>
      </w:pPr>
    </w:p>
    <w:sectPr w:rsidR="00995C22" w:rsidRPr="00242A3A" w:rsidSect="00995C2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19" w:rsidRDefault="00530819">
      <w:r>
        <w:separator/>
      </w:r>
    </w:p>
  </w:endnote>
  <w:endnote w:type="continuationSeparator" w:id="0">
    <w:p w:rsidR="00530819" w:rsidRDefault="0053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19" w:rsidRDefault="00530819">
      <w:r>
        <w:separator/>
      </w:r>
    </w:p>
  </w:footnote>
  <w:footnote w:type="continuationSeparator" w:id="0">
    <w:p w:rsidR="00530819" w:rsidRDefault="00530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DA4090"/>
    <w:lvl w:ilvl="0">
      <w:numFmt w:val="decimal"/>
      <w:lvlText w:val="*"/>
      <w:lvlJc w:val="left"/>
    </w:lvl>
  </w:abstractNum>
  <w:abstractNum w:abstractNumId="1">
    <w:nsid w:val="00D50DE7"/>
    <w:multiLevelType w:val="hybridMultilevel"/>
    <w:tmpl w:val="303A65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452C"/>
    <w:multiLevelType w:val="hybridMultilevel"/>
    <w:tmpl w:val="EF4852FA"/>
    <w:lvl w:ilvl="0" w:tplc="7616AA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B62103"/>
    <w:multiLevelType w:val="hybridMultilevel"/>
    <w:tmpl w:val="4EA0B7A0"/>
    <w:lvl w:ilvl="0" w:tplc="E9EA7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8E673A"/>
    <w:multiLevelType w:val="singleLevel"/>
    <w:tmpl w:val="D6145788"/>
    <w:lvl w:ilvl="0">
      <w:start w:val="5"/>
      <w:numFmt w:val="decimal"/>
      <w:lvlText w:val="5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36220231"/>
    <w:multiLevelType w:val="hybridMultilevel"/>
    <w:tmpl w:val="BC64F646"/>
    <w:lvl w:ilvl="0" w:tplc="78F8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8285D"/>
    <w:multiLevelType w:val="hybridMultilevel"/>
    <w:tmpl w:val="1F98664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C005E"/>
    <w:multiLevelType w:val="hybridMultilevel"/>
    <w:tmpl w:val="971A4EC4"/>
    <w:lvl w:ilvl="0" w:tplc="7616AA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A02A46"/>
    <w:multiLevelType w:val="hybridMultilevel"/>
    <w:tmpl w:val="F8EE56DE"/>
    <w:lvl w:ilvl="0" w:tplc="7882862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25D12C6"/>
    <w:multiLevelType w:val="hybridMultilevel"/>
    <w:tmpl w:val="B050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4956C8"/>
    <w:multiLevelType w:val="hybridMultilevel"/>
    <w:tmpl w:val="FE06B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C47440"/>
    <w:multiLevelType w:val="hybridMultilevel"/>
    <w:tmpl w:val="1B10B858"/>
    <w:lvl w:ilvl="0" w:tplc="6148A6EC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C22"/>
    <w:rsid w:val="00034A2E"/>
    <w:rsid w:val="000460D5"/>
    <w:rsid w:val="00050B28"/>
    <w:rsid w:val="000A3DFF"/>
    <w:rsid w:val="000D3031"/>
    <w:rsid w:val="001414CB"/>
    <w:rsid w:val="00171FD9"/>
    <w:rsid w:val="001D1CDC"/>
    <w:rsid w:val="002149AF"/>
    <w:rsid w:val="00235515"/>
    <w:rsid w:val="00242A3A"/>
    <w:rsid w:val="00274E74"/>
    <w:rsid w:val="00284B42"/>
    <w:rsid w:val="002E6FED"/>
    <w:rsid w:val="003533BE"/>
    <w:rsid w:val="00392EDA"/>
    <w:rsid w:val="003A1F34"/>
    <w:rsid w:val="003A7C16"/>
    <w:rsid w:val="003B1B30"/>
    <w:rsid w:val="003E3738"/>
    <w:rsid w:val="00423FF7"/>
    <w:rsid w:val="004B3348"/>
    <w:rsid w:val="00503ABC"/>
    <w:rsid w:val="0051554D"/>
    <w:rsid w:val="00530819"/>
    <w:rsid w:val="005A6168"/>
    <w:rsid w:val="006451E7"/>
    <w:rsid w:val="006A3B33"/>
    <w:rsid w:val="006B4D93"/>
    <w:rsid w:val="006F01C2"/>
    <w:rsid w:val="007366D5"/>
    <w:rsid w:val="007861FC"/>
    <w:rsid w:val="007E2037"/>
    <w:rsid w:val="008028F1"/>
    <w:rsid w:val="00831762"/>
    <w:rsid w:val="0084583E"/>
    <w:rsid w:val="00860DB8"/>
    <w:rsid w:val="008B3580"/>
    <w:rsid w:val="008C4EC5"/>
    <w:rsid w:val="00946ED1"/>
    <w:rsid w:val="009565F5"/>
    <w:rsid w:val="00995C22"/>
    <w:rsid w:val="009B4CDB"/>
    <w:rsid w:val="00A809D4"/>
    <w:rsid w:val="00A84380"/>
    <w:rsid w:val="00A95432"/>
    <w:rsid w:val="00A96CA3"/>
    <w:rsid w:val="00AC3945"/>
    <w:rsid w:val="00AE17D5"/>
    <w:rsid w:val="00B21E8F"/>
    <w:rsid w:val="00BD0403"/>
    <w:rsid w:val="00C75E08"/>
    <w:rsid w:val="00CC6B5F"/>
    <w:rsid w:val="00CC7303"/>
    <w:rsid w:val="00D209BB"/>
    <w:rsid w:val="00D52D05"/>
    <w:rsid w:val="00D76F3D"/>
    <w:rsid w:val="00D91642"/>
    <w:rsid w:val="00DD6039"/>
    <w:rsid w:val="00E22FF5"/>
    <w:rsid w:val="00E82A78"/>
    <w:rsid w:val="00E909FC"/>
    <w:rsid w:val="00EA09AE"/>
    <w:rsid w:val="00F1121E"/>
    <w:rsid w:val="00F51516"/>
    <w:rsid w:val="00F8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C22"/>
    <w:pPr>
      <w:keepNext/>
      <w:jc w:val="center"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95C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C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5C22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95C22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5C22"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rsid w:val="00995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5C2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95C22"/>
    <w:pPr>
      <w:spacing w:after="120"/>
    </w:pPr>
  </w:style>
  <w:style w:type="character" w:customStyle="1" w:styleId="a7">
    <w:name w:val="Основний текст Знак"/>
    <w:basedOn w:val="a0"/>
    <w:link w:val="a6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">
    <w:name w:val="TX"/>
    <w:basedOn w:val="Noparagraphstyle"/>
    <w:rsid w:val="00995C22"/>
    <w:pPr>
      <w:spacing w:line="280" w:lineRule="atLeast"/>
      <w:ind w:firstLine="283"/>
      <w:jc w:val="both"/>
      <w:textAlignment w:val="baseline"/>
    </w:pPr>
    <w:rPr>
      <w:sz w:val="23"/>
      <w:szCs w:val="23"/>
      <w:lang w:val="uk-UA"/>
    </w:rPr>
  </w:style>
  <w:style w:type="paragraph" w:customStyle="1" w:styleId="Noparagraphstyle">
    <w:name w:val="[No paragraph style]"/>
    <w:rsid w:val="00995C2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character" w:customStyle="1" w:styleId="2">
    <w:name w:val="Основной текст (2)_"/>
    <w:basedOn w:val="a0"/>
    <w:link w:val="20"/>
    <w:rsid w:val="00995C22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aliases w:val="Курсив"/>
    <w:basedOn w:val="a7"/>
    <w:rsid w:val="00995C2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 w:bidi="ar-SA"/>
    </w:rPr>
  </w:style>
  <w:style w:type="paragraph" w:customStyle="1" w:styleId="20">
    <w:name w:val="Основной текст (2)"/>
    <w:basedOn w:val="a"/>
    <w:link w:val="2"/>
    <w:rsid w:val="00995C22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995C2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5C2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D1CDC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1D1C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84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52D05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D52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C22"/>
    <w:pPr>
      <w:keepNext/>
      <w:jc w:val="center"/>
      <w:outlineLvl w:val="0"/>
    </w:pPr>
    <w:rPr>
      <w:b/>
      <w:sz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95C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C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95C22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95C22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95C2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5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95C22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95C22"/>
    <w:pPr>
      <w:spacing w:after="120"/>
    </w:pPr>
  </w:style>
  <w:style w:type="character" w:customStyle="1" w:styleId="a7">
    <w:name w:val="Основной текст Знак"/>
    <w:basedOn w:val="a0"/>
    <w:link w:val="a6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">
    <w:name w:val="TX"/>
    <w:basedOn w:val="Noparagraphstyle"/>
    <w:rsid w:val="00995C22"/>
    <w:pPr>
      <w:spacing w:line="280" w:lineRule="atLeast"/>
      <w:ind w:firstLine="283"/>
      <w:jc w:val="both"/>
      <w:textAlignment w:val="baseline"/>
    </w:pPr>
    <w:rPr>
      <w:sz w:val="23"/>
      <w:szCs w:val="23"/>
      <w:lang w:val="uk-UA"/>
    </w:rPr>
  </w:style>
  <w:style w:type="paragraph" w:customStyle="1" w:styleId="Noparagraphstyle">
    <w:name w:val="[No paragraph style]"/>
    <w:rsid w:val="00995C2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character" w:customStyle="1" w:styleId="2">
    <w:name w:val="Основной текст (2)_"/>
    <w:basedOn w:val="a0"/>
    <w:link w:val="20"/>
    <w:rsid w:val="00995C22"/>
    <w:rPr>
      <w:b/>
      <w:bCs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aliases w:val="Курсив"/>
    <w:basedOn w:val="a7"/>
    <w:rsid w:val="00995C22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 w:bidi="ar-SA"/>
    </w:rPr>
  </w:style>
  <w:style w:type="paragraph" w:customStyle="1" w:styleId="20">
    <w:name w:val="Основной текст (2)"/>
    <w:basedOn w:val="a"/>
    <w:link w:val="2"/>
    <w:rsid w:val="00995C22"/>
    <w:pPr>
      <w:widowControl w:val="0"/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995C2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5C2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5C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sa.tav.kharkov.ua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u.kie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ga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pravo.com" TargetMode="External"/><Relationship Id="rId10" Type="http://schemas.openxmlformats.org/officeDocument/2006/relationships/hyperlink" Target="file:////www.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/www.legal.com.ua/cgi-bin/matrix.cgi/pra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5941-660C-4D53-A198-8AB8DD56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9944</Words>
  <Characters>5669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24</cp:revision>
  <cp:lastPrinted>2015-03-09T17:28:00Z</cp:lastPrinted>
  <dcterms:created xsi:type="dcterms:W3CDTF">2016-08-24T19:44:00Z</dcterms:created>
  <dcterms:modified xsi:type="dcterms:W3CDTF">2021-04-14T16:57:00Z</dcterms:modified>
</cp:coreProperties>
</file>