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6C6F0" w14:textId="77777777" w:rsidR="009E4808" w:rsidRPr="003062F4" w:rsidRDefault="003218F5" w:rsidP="003218F5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uk-UA"/>
        </w:rPr>
        <w:t>ПАМʼЯТКА АВТОРОВІ</w:t>
      </w:r>
      <w:r w:rsidR="000A7C11">
        <w:rPr>
          <w:rFonts w:ascii="Times New Roman" w:hAnsi="Times New Roman" w:cs="Times New Roman"/>
          <w:b/>
          <w:noProof/>
          <w:sz w:val="32"/>
          <w:szCs w:val="32"/>
          <w:lang w:val="uk-UA"/>
        </w:rPr>
        <w:t xml:space="preserve"> ВУЕ</w:t>
      </w:r>
    </w:p>
    <w:p w14:paraId="1AA6C6F1" w14:textId="77777777" w:rsidR="008112E8" w:rsidRPr="008112E8" w:rsidRDefault="008112E8" w:rsidP="003218F5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val="uk-UA"/>
        </w:rPr>
      </w:pPr>
    </w:p>
    <w:p w14:paraId="1AA6C6F2" w14:textId="77777777" w:rsidR="00C543F7" w:rsidRDefault="0036643D" w:rsidP="0036643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36643D">
        <w:rPr>
          <w:rFonts w:ascii="Times New Roman" w:hAnsi="Times New Roman"/>
          <w:b/>
          <w:sz w:val="28"/>
          <w:szCs w:val="28"/>
        </w:rPr>
        <w:t>ЕНЦИКЛОПЕДИЧНА СТАТТЯ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43D">
        <w:rPr>
          <w:rFonts w:ascii="Times New Roman" w:hAnsi="Times New Roman"/>
          <w:b/>
          <w:sz w:val="28"/>
          <w:szCs w:val="28"/>
        </w:rPr>
        <w:t xml:space="preserve">ПОВИННА ВІДПОВІДАТИ </w:t>
      </w:r>
      <w:r w:rsidRPr="0036643D">
        <w:rPr>
          <w:rFonts w:ascii="Times New Roman" w:hAnsi="Times New Roman"/>
          <w:b/>
          <w:sz w:val="28"/>
          <w:szCs w:val="28"/>
          <w:lang w:val="uk-UA"/>
        </w:rPr>
        <w:t>ТАКИМ ВИМОГАМ:</w:t>
      </w:r>
    </w:p>
    <w:p w14:paraId="1AA6C6F3" w14:textId="77777777" w:rsidR="00EA3B9C" w:rsidRDefault="00EA3B9C" w:rsidP="0036643D">
      <w:pPr>
        <w:pStyle w:val="a3"/>
        <w:spacing w:after="0" w:line="276" w:lineRule="auto"/>
        <w:ind w:left="709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►</w:t>
      </w:r>
      <w:r w:rsidR="00AA6A83">
        <w:rPr>
          <w:rFonts w:ascii="Times New Roman" w:eastAsia="Calibri" w:hAnsi="Times New Roman" w:cs="Times New Roman"/>
          <w:szCs w:val="28"/>
        </w:rPr>
        <w:t>науковість;</w:t>
      </w:r>
    </w:p>
    <w:p w14:paraId="1AA6C6F4" w14:textId="0E9CAB81" w:rsidR="00C543F7" w:rsidRDefault="00EA3B9C" w:rsidP="0036643D">
      <w:pPr>
        <w:pStyle w:val="a3"/>
        <w:spacing w:after="0" w:line="276" w:lineRule="auto"/>
        <w:ind w:left="709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►</w:t>
      </w:r>
      <w:r w:rsidR="004B3CD4" w:rsidRPr="00C543F7">
        <w:rPr>
          <w:rFonts w:ascii="Times New Roman" w:eastAsia="Calibri" w:hAnsi="Times New Roman" w:cs="Times New Roman"/>
          <w:szCs w:val="28"/>
        </w:rPr>
        <w:t xml:space="preserve">об’єктивність, </w:t>
      </w:r>
      <w:r w:rsidR="00C543F7">
        <w:rPr>
          <w:rFonts w:ascii="Times New Roman" w:eastAsia="Calibri" w:hAnsi="Times New Roman" w:cs="Times New Roman"/>
          <w:szCs w:val="28"/>
        </w:rPr>
        <w:t>неупередженість</w:t>
      </w:r>
      <w:r w:rsidR="00AA6A83">
        <w:rPr>
          <w:rFonts w:ascii="Times New Roman" w:eastAsia="Calibri" w:hAnsi="Times New Roman" w:cs="Times New Roman"/>
          <w:szCs w:val="28"/>
        </w:rPr>
        <w:t>;</w:t>
      </w:r>
    </w:p>
    <w:p w14:paraId="2B6C2B50" w14:textId="2079E194" w:rsidR="00270918" w:rsidRDefault="00270918" w:rsidP="0036643D">
      <w:pPr>
        <w:pStyle w:val="a3"/>
        <w:spacing w:after="0" w:line="276" w:lineRule="auto"/>
        <w:ind w:left="709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►унікальність – текст статті має бути написаний автором особисто. Всі статті перевіряються на плагіат;</w:t>
      </w:r>
    </w:p>
    <w:p w14:paraId="1AA6C6F5" w14:textId="77777777" w:rsidR="00C543F7" w:rsidRDefault="00EA3B9C" w:rsidP="0036643D">
      <w:pPr>
        <w:pStyle w:val="a3"/>
        <w:spacing w:after="0" w:line="276" w:lineRule="auto"/>
        <w:ind w:left="709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►</w:t>
      </w:r>
      <w:r w:rsidR="004B3CD4" w:rsidRPr="00C543F7">
        <w:rPr>
          <w:rFonts w:ascii="Times New Roman" w:eastAsia="Calibri" w:hAnsi="Times New Roman" w:cs="Times New Roman"/>
          <w:szCs w:val="28"/>
        </w:rPr>
        <w:t>новизна (містити найновіші р</w:t>
      </w:r>
      <w:r w:rsidR="005B3F7F">
        <w:rPr>
          <w:rFonts w:ascii="Times New Roman" w:eastAsia="Calibri" w:hAnsi="Times New Roman" w:cs="Times New Roman"/>
          <w:szCs w:val="28"/>
        </w:rPr>
        <w:t>езультати за темою, нову фахову</w:t>
      </w:r>
      <w:r w:rsidR="005B3F7F" w:rsidRPr="0036643D">
        <w:rPr>
          <w:rFonts w:ascii="Times New Roman" w:eastAsia="Calibri" w:hAnsi="Times New Roman" w:cs="Times New Roman"/>
          <w:szCs w:val="28"/>
        </w:rPr>
        <w:t xml:space="preserve"> </w:t>
      </w:r>
      <w:r w:rsidR="004B3CD4" w:rsidRPr="00C543F7">
        <w:rPr>
          <w:rFonts w:ascii="Times New Roman" w:eastAsia="Calibri" w:hAnsi="Times New Roman" w:cs="Times New Roman"/>
          <w:szCs w:val="28"/>
        </w:rPr>
        <w:t>літературу (переважно максимум 5-річної давнини), відображати су</w:t>
      </w:r>
      <w:r w:rsidR="00AA6A83">
        <w:rPr>
          <w:rFonts w:ascii="Times New Roman" w:eastAsia="Calibri" w:hAnsi="Times New Roman" w:cs="Times New Roman"/>
          <w:szCs w:val="28"/>
        </w:rPr>
        <w:t>ттєві позиції наукових дискусій;</w:t>
      </w:r>
    </w:p>
    <w:p w14:paraId="1AA6C6F6" w14:textId="77777777" w:rsidR="00C543F7" w:rsidRDefault="00EA3B9C" w:rsidP="0036643D">
      <w:pPr>
        <w:pStyle w:val="a3"/>
        <w:spacing w:after="0" w:line="276" w:lineRule="auto"/>
        <w:ind w:left="709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►</w:t>
      </w:r>
      <w:r w:rsidR="00C543F7">
        <w:rPr>
          <w:rFonts w:ascii="Times New Roman" w:eastAsia="Calibri" w:hAnsi="Times New Roman" w:cs="Times New Roman"/>
          <w:szCs w:val="28"/>
        </w:rPr>
        <w:t>інформаційна насичені</w:t>
      </w:r>
      <w:r w:rsidR="00AA6A83">
        <w:rPr>
          <w:rFonts w:ascii="Times New Roman" w:eastAsia="Calibri" w:hAnsi="Times New Roman" w:cs="Times New Roman"/>
          <w:szCs w:val="28"/>
        </w:rPr>
        <w:t>сть;</w:t>
      </w:r>
    </w:p>
    <w:p w14:paraId="1AA6C6F7" w14:textId="77777777" w:rsidR="00C543F7" w:rsidRDefault="00EA3B9C" w:rsidP="0036643D">
      <w:pPr>
        <w:pStyle w:val="a3"/>
        <w:spacing w:after="0" w:line="276" w:lineRule="auto"/>
        <w:ind w:left="709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►</w:t>
      </w:r>
      <w:r w:rsidR="00C543F7">
        <w:rPr>
          <w:rFonts w:ascii="Times New Roman" w:eastAsia="Calibri" w:hAnsi="Times New Roman" w:cs="Times New Roman"/>
          <w:szCs w:val="28"/>
        </w:rPr>
        <w:t>вивіреність і новизна фактичного матеріалу</w:t>
      </w:r>
      <w:r w:rsidR="00AA6A83">
        <w:rPr>
          <w:rFonts w:ascii="Times New Roman" w:eastAsia="Calibri" w:hAnsi="Times New Roman" w:cs="Times New Roman"/>
          <w:szCs w:val="28"/>
        </w:rPr>
        <w:t>;</w:t>
      </w:r>
    </w:p>
    <w:p w14:paraId="1AA6C6F8" w14:textId="0F70F856" w:rsidR="00C543F7" w:rsidRDefault="00EA3B9C" w:rsidP="0036643D">
      <w:pPr>
        <w:pStyle w:val="a3"/>
        <w:spacing w:after="0" w:line="276" w:lineRule="auto"/>
        <w:ind w:left="709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►</w:t>
      </w:r>
      <w:r w:rsidR="00AA6A83">
        <w:rPr>
          <w:rFonts w:ascii="Times New Roman" w:eastAsia="Calibri" w:hAnsi="Times New Roman" w:cs="Times New Roman"/>
          <w:szCs w:val="28"/>
        </w:rPr>
        <w:t>стислість;</w:t>
      </w:r>
    </w:p>
    <w:p w14:paraId="1AA6C6F9" w14:textId="77777777" w:rsidR="00C543F7" w:rsidRDefault="00EA3B9C" w:rsidP="0036643D">
      <w:pPr>
        <w:pStyle w:val="a3"/>
        <w:spacing w:after="0" w:line="276" w:lineRule="auto"/>
        <w:ind w:left="709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►</w:t>
      </w:r>
      <w:r w:rsidR="00AA6A83">
        <w:rPr>
          <w:rFonts w:ascii="Times New Roman" w:eastAsia="Calibri" w:hAnsi="Times New Roman" w:cs="Times New Roman"/>
          <w:szCs w:val="28"/>
        </w:rPr>
        <w:t>структурованість;</w:t>
      </w:r>
    </w:p>
    <w:p w14:paraId="1AA6C6FA" w14:textId="77777777" w:rsidR="00C543F7" w:rsidRDefault="00EA3B9C" w:rsidP="0036643D">
      <w:pPr>
        <w:pStyle w:val="a3"/>
        <w:spacing w:after="0" w:line="276" w:lineRule="auto"/>
        <w:ind w:left="709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►</w:t>
      </w:r>
      <w:r w:rsidR="00C543F7">
        <w:rPr>
          <w:rFonts w:ascii="Times New Roman" w:eastAsia="Calibri" w:hAnsi="Times New Roman" w:cs="Times New Roman"/>
          <w:szCs w:val="28"/>
        </w:rPr>
        <w:t xml:space="preserve">енциклопедичний </w:t>
      </w:r>
      <w:r w:rsidR="004B3CD4" w:rsidRPr="00C543F7">
        <w:rPr>
          <w:rFonts w:ascii="Times New Roman" w:eastAsia="Calibri" w:hAnsi="Times New Roman" w:cs="Times New Roman"/>
          <w:szCs w:val="28"/>
        </w:rPr>
        <w:t xml:space="preserve">стиль </w:t>
      </w:r>
      <w:r w:rsidR="00C543F7">
        <w:rPr>
          <w:rFonts w:ascii="Times New Roman" w:eastAsia="Calibri" w:hAnsi="Times New Roman" w:cs="Times New Roman"/>
          <w:szCs w:val="28"/>
        </w:rPr>
        <w:t>викладу</w:t>
      </w:r>
      <w:r w:rsidR="00AA6A83">
        <w:rPr>
          <w:rFonts w:ascii="Times New Roman" w:eastAsia="Calibri" w:hAnsi="Times New Roman" w:cs="Times New Roman"/>
          <w:szCs w:val="28"/>
        </w:rPr>
        <w:t>, наукова літературна мова;</w:t>
      </w:r>
    </w:p>
    <w:p w14:paraId="1AA6C6FB" w14:textId="77777777" w:rsidR="004B3CD4" w:rsidRPr="00C543F7" w:rsidRDefault="00EA3B9C" w:rsidP="0036643D">
      <w:pPr>
        <w:pStyle w:val="a3"/>
        <w:spacing w:after="0" w:line="276" w:lineRule="auto"/>
        <w:ind w:left="709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►</w:t>
      </w:r>
      <w:r w:rsidR="00C543F7">
        <w:rPr>
          <w:rFonts w:ascii="Times New Roman" w:eastAsia="Calibri" w:hAnsi="Times New Roman" w:cs="Times New Roman"/>
          <w:szCs w:val="28"/>
        </w:rPr>
        <w:t xml:space="preserve">зрозумілість і доступність </w:t>
      </w:r>
      <w:r w:rsidR="00C543F7">
        <w:rPr>
          <w:rFonts w:ascii="Times New Roman" w:hAnsi="Times New Roman" w:cs="Times New Roman"/>
          <w:szCs w:val="28"/>
        </w:rPr>
        <w:t>(з огляду на універсальний характер видання</w:t>
      </w:r>
      <w:r w:rsidR="00E1374C">
        <w:rPr>
          <w:rFonts w:ascii="Times New Roman" w:hAnsi="Times New Roman" w:cs="Times New Roman"/>
          <w:szCs w:val="28"/>
        </w:rPr>
        <w:t>, а також</w:t>
      </w:r>
      <w:r w:rsidR="00043F7E">
        <w:rPr>
          <w:rFonts w:ascii="Times New Roman" w:hAnsi="Times New Roman" w:cs="Times New Roman"/>
          <w:szCs w:val="28"/>
        </w:rPr>
        <w:t xml:space="preserve"> читацьку а</w:t>
      </w:r>
      <w:r w:rsidR="00E1374C">
        <w:rPr>
          <w:rFonts w:ascii="Times New Roman" w:hAnsi="Times New Roman" w:cs="Times New Roman"/>
          <w:szCs w:val="28"/>
        </w:rPr>
        <w:t>удиторію</w:t>
      </w:r>
      <w:r w:rsidR="00C92365" w:rsidRPr="00C92365">
        <w:rPr>
          <w:rFonts w:ascii="Times New Roman" w:hAnsi="Times New Roman" w:cs="Times New Roman"/>
          <w:szCs w:val="28"/>
        </w:rPr>
        <w:t xml:space="preserve"> </w:t>
      </w:r>
      <w:r w:rsidR="00AA6A83">
        <w:rPr>
          <w:rFonts w:ascii="Times New Roman" w:hAnsi="Times New Roman" w:cs="Times New Roman"/>
          <w:szCs w:val="28"/>
        </w:rPr>
        <w:t>—</w:t>
      </w:r>
      <w:r w:rsidR="00043F7E">
        <w:rPr>
          <w:rFonts w:ascii="Times New Roman" w:hAnsi="Times New Roman" w:cs="Times New Roman"/>
          <w:szCs w:val="28"/>
        </w:rPr>
        <w:t xml:space="preserve"> нефахівця з середньою освітою</w:t>
      </w:r>
      <w:r w:rsidR="00C543F7">
        <w:rPr>
          <w:rFonts w:ascii="Times New Roman" w:hAnsi="Times New Roman" w:cs="Times New Roman"/>
          <w:szCs w:val="28"/>
        </w:rPr>
        <w:t>).</w:t>
      </w:r>
    </w:p>
    <w:p w14:paraId="1AA6C6FC" w14:textId="77777777" w:rsidR="00C543F7" w:rsidRDefault="00C543F7" w:rsidP="0036643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A6C6FD" w14:textId="77777777" w:rsidR="00C543F7" w:rsidRDefault="0036643D" w:rsidP="003664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374C">
        <w:rPr>
          <w:rFonts w:ascii="Times New Roman" w:hAnsi="Times New Roman" w:cs="Times New Roman"/>
          <w:b/>
          <w:sz w:val="28"/>
          <w:szCs w:val="28"/>
          <w:lang w:val="uk-UA"/>
        </w:rPr>
        <w:t>ОФОРМЛЕННЯ СТАТЕЙ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A6C6FE" w14:textId="77777777" w:rsidR="0036643D" w:rsidRDefault="0036643D" w:rsidP="003664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AA6C6FF" w14:textId="77777777" w:rsidR="00C543F7" w:rsidRDefault="009E4808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64">
        <w:rPr>
          <w:rFonts w:ascii="Times New Roman" w:hAnsi="Times New Roman" w:cs="Times New Roman"/>
          <w:sz w:val="28"/>
          <w:szCs w:val="28"/>
          <w:lang w:val="uk-UA"/>
        </w:rPr>
        <w:t xml:space="preserve">Після слова-заголовка (гасла, основного терміна) перед його дефініцією ставиться тире. </w:t>
      </w:r>
      <w:r w:rsidR="003062F4">
        <w:rPr>
          <w:rFonts w:ascii="Times New Roman" w:hAnsi="Times New Roman" w:cs="Times New Roman"/>
          <w:sz w:val="28"/>
          <w:szCs w:val="28"/>
          <w:lang w:val="uk-UA"/>
        </w:rPr>
        <w:t xml:space="preserve">Дефініцію подаємо одним реченням. </w:t>
      </w:r>
    </w:p>
    <w:p w14:paraId="1AA6C700" w14:textId="77777777" w:rsidR="0036643D" w:rsidRDefault="0036643D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A6C701" w14:textId="77777777" w:rsidR="00C543F7" w:rsidRDefault="009E4808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E8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E72CF9">
        <w:rPr>
          <w:rFonts w:ascii="Times New Roman" w:hAnsi="Times New Roman" w:cs="Times New Roman"/>
          <w:b/>
          <w:sz w:val="28"/>
          <w:szCs w:val="28"/>
          <w:lang w:val="uk-UA"/>
        </w:rPr>
        <w:t>біографічних статтях</w:t>
      </w:r>
      <w:r w:rsidRPr="002C2E83">
        <w:rPr>
          <w:rFonts w:ascii="Times New Roman" w:hAnsi="Times New Roman" w:cs="Times New Roman"/>
          <w:sz w:val="28"/>
          <w:szCs w:val="28"/>
          <w:lang w:val="uk-UA"/>
        </w:rPr>
        <w:t xml:space="preserve"> гасло (прізвище)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друкує</w:t>
      </w:r>
      <w:r w:rsidRPr="002C2E83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2C2E83">
        <w:rPr>
          <w:rFonts w:ascii="Times New Roman" w:hAnsi="Times New Roman" w:cs="Times New Roman"/>
          <w:sz w:val="28"/>
          <w:szCs w:val="28"/>
          <w:lang w:val="uk-UA"/>
        </w:rPr>
        <w:t>півжирним шрифтом з наголосом.</w:t>
      </w:r>
    </w:p>
    <w:p w14:paraId="1AA6C702" w14:textId="77777777" w:rsidR="00C543F7" w:rsidRDefault="009E4808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E83">
        <w:rPr>
          <w:rFonts w:ascii="Times New Roman" w:hAnsi="Times New Roman" w:cs="Times New Roman"/>
          <w:sz w:val="28"/>
          <w:szCs w:val="28"/>
          <w:lang w:val="uk-UA"/>
        </w:rPr>
        <w:t xml:space="preserve">Ім’я та по батькові у </w:t>
      </w:r>
      <w:r>
        <w:rPr>
          <w:rFonts w:ascii="Times New Roman" w:hAnsi="Times New Roman" w:cs="Times New Roman"/>
          <w:sz w:val="28"/>
          <w:szCs w:val="28"/>
          <w:lang w:val="uk-UA"/>
        </w:rPr>
        <w:t>біографічних гаслах — основним</w:t>
      </w:r>
      <w:r w:rsidRPr="002C2E83">
        <w:rPr>
          <w:rFonts w:ascii="Times New Roman" w:hAnsi="Times New Roman" w:cs="Times New Roman"/>
          <w:sz w:val="28"/>
          <w:szCs w:val="28"/>
          <w:lang w:val="uk-UA"/>
        </w:rPr>
        <w:t xml:space="preserve"> шрифтом, з наголосом. </w:t>
      </w:r>
    </w:p>
    <w:p w14:paraId="1AA6C703" w14:textId="77777777" w:rsidR="00C543F7" w:rsidRDefault="009E4808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E83">
        <w:rPr>
          <w:rFonts w:ascii="Times New Roman" w:hAnsi="Times New Roman" w:cs="Times New Roman"/>
          <w:sz w:val="28"/>
          <w:szCs w:val="28"/>
          <w:lang w:val="uk-UA"/>
        </w:rPr>
        <w:t>Прізвище від імені у біографічних гаслах відділяється комою.</w:t>
      </w:r>
    </w:p>
    <w:p w14:paraId="1AA6C704" w14:textId="77777777" w:rsidR="00C543F7" w:rsidRDefault="009E4808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E83">
        <w:rPr>
          <w:rFonts w:ascii="Times New Roman" w:hAnsi="Times New Roman" w:cs="Times New Roman"/>
          <w:sz w:val="28"/>
          <w:szCs w:val="28"/>
          <w:lang w:val="uk-UA"/>
        </w:rPr>
        <w:t xml:space="preserve">Для місця народження і смерті зазначається статус і назва населеного пункту на момент події з подальшим зазначенням сучасної назви та найбільшої адміністративної одиниці й країни за сучасним адміністративно-територіальним </w:t>
      </w:r>
      <w:r w:rsidRPr="00C543F7">
        <w:rPr>
          <w:rFonts w:ascii="Times New Roman" w:hAnsi="Times New Roman" w:cs="Times New Roman"/>
          <w:sz w:val="28"/>
          <w:szCs w:val="28"/>
          <w:lang w:val="uk-UA"/>
        </w:rPr>
        <w:t xml:space="preserve">поділом. </w:t>
      </w:r>
    </w:p>
    <w:p w14:paraId="1AA6C705" w14:textId="77777777" w:rsidR="00C543F7" w:rsidRPr="002C2E83" w:rsidRDefault="00C543F7" w:rsidP="00366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3F7">
        <w:rPr>
          <w:rFonts w:ascii="Times New Roman" w:hAnsi="Times New Roman" w:cs="Times New Roman"/>
          <w:sz w:val="28"/>
          <w:szCs w:val="28"/>
          <w:lang w:val="uk-UA"/>
        </w:rPr>
        <w:t>У визначенні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біографічних статей</w:t>
      </w:r>
      <w:r w:rsidRPr="00C543F7">
        <w:rPr>
          <w:rFonts w:ascii="Times New Roman" w:hAnsi="Times New Roman" w:cs="Times New Roman"/>
          <w:sz w:val="28"/>
          <w:szCs w:val="28"/>
          <w:lang w:val="uk-UA"/>
        </w:rPr>
        <w:t xml:space="preserve"> мають бути зазначені: сфера діяльності, фах; найвище звання діяча (загальнодержавне, наукове, мистецьке</w:t>
      </w:r>
      <w:r w:rsidRPr="00960164">
        <w:rPr>
          <w:rFonts w:ascii="Times New Roman" w:hAnsi="Times New Roman" w:cs="Times New Roman"/>
          <w:sz w:val="28"/>
          <w:szCs w:val="28"/>
          <w:lang w:val="uk-UA"/>
        </w:rPr>
        <w:t xml:space="preserve"> та ін.).</w:t>
      </w:r>
    </w:p>
    <w:p w14:paraId="1AA6C706" w14:textId="77777777" w:rsidR="000A4FE7" w:rsidRPr="00836013" w:rsidRDefault="000A4FE7" w:rsidP="0036643D">
      <w:pPr>
        <w:spacing w:after="0"/>
        <w:jc w:val="both"/>
        <w:rPr>
          <w:lang w:val="uk-UA"/>
        </w:rPr>
      </w:pPr>
      <w:r w:rsidRPr="00150316">
        <w:rPr>
          <w:rFonts w:ascii="Times New Roman" w:hAnsi="Times New Roman" w:cs="Times New Roman"/>
          <w:sz w:val="28"/>
          <w:szCs w:val="28"/>
          <w:lang w:val="uk-UA"/>
        </w:rPr>
        <w:t>Перед прізвищ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ами, що згадуються у статті,ставиться лише один ініціал (лише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імʼя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), а для осіб з подвійним чи потрійним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імʼям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наводя</w:t>
      </w:r>
      <w:r w:rsidRPr="00150316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усі </w:t>
      </w:r>
      <w:r w:rsidRPr="00150316">
        <w:rPr>
          <w:rFonts w:ascii="Times New Roman" w:hAnsi="Times New Roman" w:cs="Times New Roman"/>
          <w:sz w:val="28"/>
          <w:szCs w:val="28"/>
          <w:lang w:val="uk-UA"/>
        </w:rPr>
        <w:t>ініціали.</w:t>
      </w:r>
    </w:p>
    <w:p w14:paraId="1AA6C707" w14:textId="77777777" w:rsidR="00C543F7" w:rsidRDefault="00C543F7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A6C708" w14:textId="77777777" w:rsidR="0036643D" w:rsidRDefault="0036643D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A6C709" w14:textId="77777777" w:rsidR="0036643D" w:rsidRPr="000A4FE7" w:rsidRDefault="0036643D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A6C70A" w14:textId="77777777" w:rsidR="009E4808" w:rsidRDefault="0036643D" w:rsidP="003664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A4FE7">
        <w:rPr>
          <w:rFonts w:ascii="Times New Roman" w:hAnsi="Times New Roman" w:cs="Times New Roman"/>
          <w:b/>
          <w:sz w:val="28"/>
          <w:szCs w:val="28"/>
          <w:lang w:val="uk-UA"/>
        </w:rPr>
        <w:t>ПРИКЛАДИ</w:t>
      </w:r>
      <w:r w:rsidR="009E4808" w:rsidRPr="000A4F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6643D">
        <w:rPr>
          <w:rFonts w:ascii="Times New Roman" w:hAnsi="Times New Roman" w:cs="Times New Roman"/>
          <w:b/>
          <w:sz w:val="28"/>
          <w:szCs w:val="28"/>
          <w:lang w:val="uk-UA"/>
        </w:rPr>
        <w:t>ОФОРМЛЕННЯ ДЕФІНІЦІЙ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43D">
        <w:rPr>
          <w:rFonts w:ascii="Times New Roman" w:hAnsi="Times New Roman" w:cs="Times New Roman"/>
          <w:b/>
          <w:sz w:val="28"/>
          <w:szCs w:val="28"/>
          <w:lang w:val="uk-UA"/>
        </w:rPr>
        <w:t>БІОГРАФІЧНИХ СТАТЕЙ</w:t>
      </w:r>
      <w:r w:rsidR="009E480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AA6C70B" w14:textId="77777777" w:rsidR="0036643D" w:rsidRDefault="0036643D" w:rsidP="003664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AA6C70C" w14:textId="77777777" w:rsidR="009E4808" w:rsidRPr="0036643D" w:rsidRDefault="009E4808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6643D">
        <w:rPr>
          <w:rFonts w:ascii="Times New Roman" w:hAnsi="Times New Roman" w:cs="Times New Roman"/>
          <w:b/>
          <w:sz w:val="28"/>
          <w:szCs w:val="28"/>
          <w:lang w:val="uk-UA"/>
        </w:rPr>
        <w:t>Анастазіє́вський</w:t>
      </w:r>
      <w:proofErr w:type="spellEnd"/>
      <w:r w:rsidRPr="0036643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3F7F" w:rsidRPr="00366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643D">
        <w:rPr>
          <w:rFonts w:ascii="Times New Roman" w:hAnsi="Times New Roman" w:cs="Times New Roman"/>
          <w:sz w:val="28"/>
          <w:szCs w:val="28"/>
          <w:lang w:val="uk-UA"/>
        </w:rPr>
        <w:t>Мико́ла</w:t>
      </w:r>
      <w:proofErr w:type="spellEnd"/>
      <w:r w:rsidRPr="0036643D">
        <w:rPr>
          <w:rFonts w:ascii="Times New Roman" w:hAnsi="Times New Roman" w:cs="Times New Roman"/>
          <w:sz w:val="28"/>
          <w:szCs w:val="28"/>
          <w:lang w:val="uk-UA"/>
        </w:rPr>
        <w:t xml:space="preserve"> (14.08.1891, м-ко Скала-над-Збручем, тепер смт Скала-Подільська Борщівського р-ну </w:t>
      </w:r>
      <w:proofErr w:type="spellStart"/>
      <w:r w:rsidRPr="0036643D">
        <w:rPr>
          <w:rFonts w:ascii="Times New Roman" w:hAnsi="Times New Roman" w:cs="Times New Roman"/>
          <w:sz w:val="28"/>
          <w:szCs w:val="28"/>
          <w:lang w:val="uk-UA"/>
        </w:rPr>
        <w:t>Терноп</w:t>
      </w:r>
      <w:proofErr w:type="spellEnd"/>
      <w:r w:rsidRPr="0036643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6643D">
        <w:rPr>
          <w:rFonts w:ascii="Times New Roman" w:hAnsi="Times New Roman" w:cs="Times New Roman"/>
          <w:sz w:val="28"/>
          <w:szCs w:val="28"/>
          <w:lang w:val="uk-UA"/>
        </w:rPr>
        <w:t xml:space="preserve"> обл., Україна — 28.05.1974, м. </w:t>
      </w:r>
      <w:r w:rsidRPr="0036643D">
        <w:rPr>
          <w:rFonts w:ascii="Times New Roman" w:hAnsi="Times New Roman" w:cs="Times New Roman"/>
          <w:sz w:val="28"/>
          <w:szCs w:val="28"/>
          <w:lang w:val="uk-UA"/>
        </w:rPr>
        <w:t>Мінне</w:t>
      </w:r>
      <w:r w:rsidR="0036643D">
        <w:rPr>
          <w:rFonts w:ascii="Times New Roman" w:hAnsi="Times New Roman" w:cs="Times New Roman"/>
          <w:sz w:val="28"/>
          <w:szCs w:val="28"/>
          <w:lang w:val="uk-UA"/>
        </w:rPr>
        <w:t>аполіс, шт. </w:t>
      </w:r>
      <w:proofErr w:type="spellStart"/>
      <w:r w:rsidR="005B3F7F" w:rsidRPr="0036643D">
        <w:rPr>
          <w:rFonts w:ascii="Times New Roman" w:hAnsi="Times New Roman" w:cs="Times New Roman"/>
          <w:sz w:val="28"/>
          <w:szCs w:val="28"/>
          <w:lang w:val="uk-UA"/>
        </w:rPr>
        <w:t>Міннесота</w:t>
      </w:r>
      <w:proofErr w:type="spellEnd"/>
      <w:r w:rsidR="005B3F7F" w:rsidRPr="0036643D">
        <w:rPr>
          <w:rFonts w:ascii="Times New Roman" w:hAnsi="Times New Roman" w:cs="Times New Roman"/>
          <w:sz w:val="28"/>
          <w:szCs w:val="28"/>
          <w:lang w:val="uk-UA"/>
        </w:rPr>
        <w:t>, США) —</w:t>
      </w:r>
      <w:r w:rsidRPr="0036643D">
        <w:rPr>
          <w:rFonts w:ascii="Times New Roman" w:hAnsi="Times New Roman" w:cs="Times New Roman"/>
          <w:sz w:val="28"/>
          <w:szCs w:val="28"/>
          <w:lang w:val="uk-UA"/>
        </w:rPr>
        <w:t xml:space="preserve"> живописець, графік.</w:t>
      </w:r>
    </w:p>
    <w:p w14:paraId="1AA6C70D" w14:textId="77777777" w:rsidR="009E4808" w:rsidRPr="0036643D" w:rsidRDefault="009E4808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6643D">
        <w:rPr>
          <w:rFonts w:ascii="Times New Roman" w:hAnsi="Times New Roman" w:cs="Times New Roman"/>
          <w:b/>
          <w:sz w:val="28"/>
          <w:szCs w:val="28"/>
          <w:lang w:val="uk-UA"/>
        </w:rPr>
        <w:t>Арнау́тов</w:t>
      </w:r>
      <w:proofErr w:type="spellEnd"/>
      <w:r w:rsidRPr="0036643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3F7F" w:rsidRPr="00366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643D">
        <w:rPr>
          <w:rFonts w:ascii="Times New Roman" w:hAnsi="Times New Roman" w:cs="Times New Roman"/>
          <w:sz w:val="28"/>
          <w:szCs w:val="28"/>
          <w:lang w:val="uk-UA"/>
        </w:rPr>
        <w:t>Ві́ктор</w:t>
      </w:r>
      <w:proofErr w:type="spellEnd"/>
      <w:r w:rsidRPr="00366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643D">
        <w:rPr>
          <w:rFonts w:ascii="Times New Roman" w:hAnsi="Times New Roman" w:cs="Times New Roman"/>
          <w:sz w:val="28"/>
          <w:szCs w:val="28"/>
          <w:lang w:val="uk-UA"/>
        </w:rPr>
        <w:t>Миха́йлович</w:t>
      </w:r>
      <w:proofErr w:type="spellEnd"/>
      <w:r w:rsidRPr="0036643D">
        <w:rPr>
          <w:rFonts w:ascii="Times New Roman" w:hAnsi="Times New Roman" w:cs="Times New Roman"/>
          <w:sz w:val="28"/>
          <w:szCs w:val="28"/>
          <w:lang w:val="uk-UA"/>
        </w:rPr>
        <w:t xml:space="preserve"> (11.11.1896, с. </w:t>
      </w:r>
      <w:proofErr w:type="spellStart"/>
      <w:r w:rsidRPr="0036643D">
        <w:rPr>
          <w:rFonts w:ascii="Times New Roman" w:hAnsi="Times New Roman" w:cs="Times New Roman"/>
          <w:sz w:val="28"/>
          <w:szCs w:val="28"/>
          <w:lang w:val="uk-UA"/>
        </w:rPr>
        <w:t>Успенівка</w:t>
      </w:r>
      <w:proofErr w:type="spellEnd"/>
      <w:r w:rsidRPr="00366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643D">
        <w:rPr>
          <w:rFonts w:ascii="Times New Roman" w:hAnsi="Times New Roman" w:cs="Times New Roman"/>
          <w:sz w:val="28"/>
          <w:szCs w:val="28"/>
          <w:lang w:val="uk-UA"/>
        </w:rPr>
        <w:t>Токмацького</w:t>
      </w:r>
      <w:proofErr w:type="spellEnd"/>
      <w:r w:rsidRPr="0036643D">
        <w:rPr>
          <w:rFonts w:ascii="Times New Roman" w:hAnsi="Times New Roman" w:cs="Times New Roman"/>
          <w:sz w:val="28"/>
          <w:szCs w:val="28"/>
          <w:lang w:val="uk-UA"/>
        </w:rPr>
        <w:t xml:space="preserve"> р-ну </w:t>
      </w:r>
      <w:proofErr w:type="spellStart"/>
      <w:r w:rsidRPr="0036643D">
        <w:rPr>
          <w:rFonts w:ascii="Times New Roman" w:hAnsi="Times New Roman" w:cs="Times New Roman"/>
          <w:sz w:val="28"/>
          <w:szCs w:val="28"/>
          <w:lang w:val="uk-UA"/>
        </w:rPr>
        <w:t>Запоріз</w:t>
      </w:r>
      <w:proofErr w:type="spellEnd"/>
      <w:r w:rsidRPr="0036643D">
        <w:rPr>
          <w:rFonts w:ascii="Times New Roman" w:hAnsi="Times New Roman" w:cs="Times New Roman"/>
          <w:sz w:val="28"/>
          <w:szCs w:val="28"/>
          <w:lang w:val="uk-UA"/>
        </w:rPr>
        <w:t>. обл., Україна, тепер не існує —</w:t>
      </w:r>
      <w:r w:rsidR="002B6414" w:rsidRPr="0036643D">
        <w:rPr>
          <w:rFonts w:ascii="Times New Roman" w:hAnsi="Times New Roman" w:cs="Times New Roman"/>
          <w:sz w:val="28"/>
          <w:szCs w:val="28"/>
          <w:lang w:val="uk-UA"/>
        </w:rPr>
        <w:t xml:space="preserve"> 29.</w:t>
      </w:r>
      <w:r w:rsidR="0036643D">
        <w:rPr>
          <w:rFonts w:ascii="Times New Roman" w:hAnsi="Times New Roman" w:cs="Times New Roman"/>
          <w:sz w:val="28"/>
          <w:szCs w:val="28"/>
          <w:lang w:val="uk-UA"/>
        </w:rPr>
        <w:t>03.1979, м. </w:t>
      </w:r>
      <w:r w:rsidRPr="0036643D">
        <w:rPr>
          <w:rFonts w:ascii="Times New Roman" w:hAnsi="Times New Roman" w:cs="Times New Roman"/>
          <w:sz w:val="28"/>
          <w:szCs w:val="28"/>
          <w:lang w:val="uk-UA"/>
        </w:rPr>
        <w:t>Ленінград, тепер Санкт-Пе</w:t>
      </w:r>
      <w:r w:rsidR="0036643D">
        <w:rPr>
          <w:rFonts w:ascii="Times New Roman" w:hAnsi="Times New Roman" w:cs="Times New Roman"/>
          <w:sz w:val="28"/>
          <w:szCs w:val="28"/>
          <w:lang w:val="uk-UA"/>
        </w:rPr>
        <w:t xml:space="preserve">тербург, РФ; 1980 </w:t>
      </w:r>
      <w:proofErr w:type="spellStart"/>
      <w:r w:rsidR="0036643D">
        <w:rPr>
          <w:rFonts w:ascii="Times New Roman" w:hAnsi="Times New Roman" w:cs="Times New Roman"/>
          <w:sz w:val="28"/>
          <w:szCs w:val="28"/>
          <w:lang w:val="uk-UA"/>
        </w:rPr>
        <w:t>перепох</w:t>
      </w:r>
      <w:proofErr w:type="spellEnd"/>
      <w:r w:rsidR="0036643D">
        <w:rPr>
          <w:rFonts w:ascii="Times New Roman" w:hAnsi="Times New Roman" w:cs="Times New Roman"/>
          <w:sz w:val="28"/>
          <w:szCs w:val="28"/>
          <w:lang w:val="uk-UA"/>
        </w:rPr>
        <w:t>. у м. </w:t>
      </w:r>
      <w:r w:rsidRPr="0036643D">
        <w:rPr>
          <w:rFonts w:ascii="Times New Roman" w:hAnsi="Times New Roman" w:cs="Times New Roman"/>
          <w:sz w:val="28"/>
          <w:szCs w:val="28"/>
          <w:lang w:val="uk-UA"/>
        </w:rPr>
        <w:t xml:space="preserve">Маріуполі, Україна) </w:t>
      </w:r>
      <w:r w:rsidR="00AA6A83" w:rsidRPr="0036643D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36643D">
        <w:rPr>
          <w:rFonts w:ascii="Times New Roman" w:hAnsi="Times New Roman" w:cs="Times New Roman"/>
          <w:sz w:val="28"/>
          <w:szCs w:val="28"/>
          <w:lang w:val="uk-UA"/>
        </w:rPr>
        <w:t xml:space="preserve"> живописець-монументаліст.</w:t>
      </w:r>
    </w:p>
    <w:p w14:paraId="1AA6C70E" w14:textId="77777777" w:rsidR="009E4808" w:rsidRPr="0036643D" w:rsidRDefault="009E4808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6643D">
        <w:rPr>
          <w:rFonts w:ascii="Times New Roman" w:hAnsi="Times New Roman" w:cs="Times New Roman"/>
          <w:b/>
          <w:sz w:val="28"/>
          <w:szCs w:val="28"/>
          <w:lang w:val="uk-UA"/>
        </w:rPr>
        <w:t>Алексі</w:t>
      </w:r>
      <w:proofErr w:type="spellEnd"/>
      <w:r w:rsidRPr="0036643D">
        <w:rPr>
          <w:rFonts w:ascii="Times New Roman" w:hAnsi="Times New Roman" w:cs="Times New Roman"/>
          <w:b/>
          <w:sz w:val="28"/>
          <w:szCs w:val="28"/>
          <w:lang w:val="uk-UA"/>
        </w:rPr>
        <w:t>́́с</w:t>
      </w:r>
      <w:r w:rsidRPr="0036643D">
        <w:rPr>
          <w:rFonts w:ascii="Times New Roman" w:hAnsi="Times New Roman" w:cs="Times New Roman"/>
          <w:sz w:val="28"/>
          <w:szCs w:val="28"/>
          <w:lang w:val="uk-UA"/>
        </w:rPr>
        <w:t xml:space="preserve">, Жак </w:t>
      </w:r>
      <w:proofErr w:type="spellStart"/>
      <w:r w:rsidRPr="0036643D">
        <w:rPr>
          <w:rFonts w:ascii="Times New Roman" w:hAnsi="Times New Roman" w:cs="Times New Roman"/>
          <w:sz w:val="28"/>
          <w:szCs w:val="28"/>
          <w:lang w:val="uk-UA"/>
        </w:rPr>
        <w:t>Стефе́н</w:t>
      </w:r>
      <w:proofErr w:type="spellEnd"/>
      <w:r w:rsidRPr="0036643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36643D">
        <w:rPr>
          <w:rFonts w:ascii="Times New Roman" w:hAnsi="Times New Roman" w:cs="Times New Roman"/>
          <w:sz w:val="28"/>
          <w:szCs w:val="28"/>
          <w:lang w:val="uk-UA"/>
        </w:rPr>
        <w:t>франц</w:t>
      </w:r>
      <w:proofErr w:type="spellEnd"/>
      <w:r w:rsidRPr="003664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6643D">
        <w:rPr>
          <w:rFonts w:ascii="Times New Roman" w:hAnsi="Times New Roman" w:cs="Times New Roman"/>
          <w:sz w:val="28"/>
          <w:szCs w:val="28"/>
          <w:lang w:val="fr-FR"/>
        </w:rPr>
        <w:t>Alexis</w:t>
      </w:r>
      <w:r w:rsidRPr="0036643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61EB3" w:rsidRPr="00366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43D">
        <w:rPr>
          <w:rFonts w:ascii="Times New Roman" w:hAnsi="Times New Roman" w:cs="Times New Roman"/>
          <w:sz w:val="28"/>
          <w:szCs w:val="28"/>
          <w:lang w:val="fr-FR"/>
        </w:rPr>
        <w:t>Jacques</w:t>
      </w:r>
      <w:r w:rsidR="00D61EB3" w:rsidRPr="0036643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6643D">
        <w:rPr>
          <w:rFonts w:ascii="Times New Roman" w:hAnsi="Times New Roman" w:cs="Times New Roman"/>
          <w:sz w:val="28"/>
          <w:szCs w:val="28"/>
          <w:lang w:val="fr-FR"/>
        </w:rPr>
        <w:t>St</w:t>
      </w:r>
      <w:r w:rsidRPr="0036643D">
        <w:rPr>
          <w:rFonts w:ascii="Times New Roman" w:hAnsi="Times New Roman" w:cs="Times New Roman"/>
          <w:sz w:val="28"/>
          <w:szCs w:val="28"/>
          <w:lang w:val="uk-UA"/>
        </w:rPr>
        <w:t>é</w:t>
      </w:r>
      <w:r w:rsidRPr="0036643D">
        <w:rPr>
          <w:rFonts w:ascii="Times New Roman" w:hAnsi="Times New Roman" w:cs="Times New Roman"/>
          <w:sz w:val="28"/>
          <w:szCs w:val="28"/>
          <w:lang w:val="fr-FR"/>
        </w:rPr>
        <w:t>phen</w:t>
      </w:r>
      <w:r w:rsidR="002B6414" w:rsidRPr="0036643D">
        <w:rPr>
          <w:rFonts w:ascii="Times New Roman" w:hAnsi="Times New Roman" w:cs="Times New Roman"/>
          <w:sz w:val="28"/>
          <w:szCs w:val="28"/>
          <w:lang w:val="uk-UA"/>
        </w:rPr>
        <w:t>; 22.04.</w:t>
      </w:r>
      <w:r w:rsidR="0036643D">
        <w:rPr>
          <w:rFonts w:ascii="Times New Roman" w:hAnsi="Times New Roman" w:cs="Times New Roman"/>
          <w:sz w:val="28"/>
          <w:szCs w:val="28"/>
          <w:lang w:val="uk-UA"/>
        </w:rPr>
        <w:t>1922, м. </w:t>
      </w:r>
      <w:proofErr w:type="spellStart"/>
      <w:r w:rsidRPr="0036643D">
        <w:rPr>
          <w:rFonts w:ascii="Times New Roman" w:hAnsi="Times New Roman" w:cs="Times New Roman"/>
          <w:sz w:val="28"/>
          <w:szCs w:val="28"/>
          <w:lang w:val="uk-UA"/>
        </w:rPr>
        <w:t>Гонаїв</w:t>
      </w:r>
      <w:proofErr w:type="spellEnd"/>
      <w:r w:rsidRPr="0036643D">
        <w:rPr>
          <w:rFonts w:ascii="Times New Roman" w:hAnsi="Times New Roman" w:cs="Times New Roman"/>
          <w:sz w:val="28"/>
          <w:szCs w:val="28"/>
          <w:lang w:val="uk-UA"/>
        </w:rPr>
        <w:t xml:space="preserve">, тепер </w:t>
      </w:r>
      <w:proofErr w:type="spellStart"/>
      <w:r w:rsidRPr="0036643D">
        <w:rPr>
          <w:rFonts w:ascii="Times New Roman" w:hAnsi="Times New Roman" w:cs="Times New Roman"/>
          <w:sz w:val="28"/>
          <w:szCs w:val="28"/>
          <w:lang w:val="uk-UA"/>
        </w:rPr>
        <w:t>деп</w:t>
      </w:r>
      <w:proofErr w:type="spellEnd"/>
      <w:r w:rsidRPr="003664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6643D">
        <w:rPr>
          <w:rFonts w:ascii="Times New Roman" w:hAnsi="Times New Roman" w:cs="Times New Roman"/>
          <w:sz w:val="28"/>
          <w:szCs w:val="28"/>
          <w:lang w:val="uk-UA"/>
        </w:rPr>
        <w:t>Артібоніт</w:t>
      </w:r>
      <w:proofErr w:type="spellEnd"/>
      <w:r w:rsidRPr="0036643D">
        <w:rPr>
          <w:rFonts w:ascii="Times New Roman" w:hAnsi="Times New Roman" w:cs="Times New Roman"/>
          <w:sz w:val="28"/>
          <w:szCs w:val="28"/>
          <w:lang w:val="uk-UA"/>
        </w:rPr>
        <w:t>, Гаїті — квітень 1961, пд.-зх. узбережжя Гаїті, за ін. даними — м. Порт-о-Пренс, Гаїті) — письменник, громадський діяч.</w:t>
      </w:r>
      <w:r w:rsidR="00D61EB3" w:rsidRPr="0036643D">
        <w:rPr>
          <w:rFonts w:ascii="Times New Roman" w:hAnsi="Times New Roman" w:cs="Times New Roman"/>
          <w:sz w:val="28"/>
          <w:szCs w:val="28"/>
          <w:lang w:val="uk-UA"/>
        </w:rPr>
        <w:t xml:space="preserve"> Писав французькою мовою.</w:t>
      </w:r>
    </w:p>
    <w:p w14:paraId="1AA6C70F" w14:textId="77777777" w:rsidR="000A4FE7" w:rsidRPr="0036643D" w:rsidRDefault="000A4FE7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A6C710" w14:textId="77777777" w:rsidR="000A4FE7" w:rsidRPr="000A4FE7" w:rsidRDefault="00C543F7" w:rsidP="00EA3B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FE7">
        <w:rPr>
          <w:rFonts w:ascii="Times New Roman" w:hAnsi="Times New Roman" w:cs="Times New Roman"/>
          <w:b/>
          <w:sz w:val="28"/>
          <w:szCs w:val="28"/>
          <w:lang w:val="uk-UA"/>
        </w:rPr>
        <w:t>УВАГА!</w:t>
      </w:r>
    </w:p>
    <w:p w14:paraId="1AA6C711" w14:textId="77777777" w:rsidR="000A4FE7" w:rsidRDefault="00EA3B9C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►</w:t>
      </w:r>
      <w:r w:rsidR="009E4808" w:rsidRPr="009B1F04">
        <w:rPr>
          <w:rFonts w:ascii="Times New Roman" w:hAnsi="Times New Roman" w:cs="Times New Roman"/>
          <w:sz w:val="28"/>
          <w:szCs w:val="28"/>
          <w:lang w:val="uk-UA"/>
        </w:rPr>
        <w:t>Оцінка значення діяча науки або мистецтва словами «великий», «видатний», «видний», «відомий»</w:t>
      </w:r>
      <w:r w:rsidR="00C923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FE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A4FE7" w:rsidRPr="009B1F04">
        <w:rPr>
          <w:rFonts w:ascii="Times New Roman" w:hAnsi="Times New Roman" w:cs="Times New Roman"/>
          <w:sz w:val="28"/>
          <w:szCs w:val="28"/>
          <w:lang w:val="uk-UA"/>
        </w:rPr>
        <w:t>Е ПОДАЄТЬСЯ</w:t>
      </w:r>
      <w:r w:rsidR="009E4808" w:rsidRPr="009B1F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AA6C712" w14:textId="77777777" w:rsidR="000A4FE7" w:rsidRDefault="00EA3B9C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►</w:t>
      </w:r>
      <w:r w:rsidR="009E4808" w:rsidRPr="009B1F04">
        <w:rPr>
          <w:rFonts w:ascii="Times New Roman" w:hAnsi="Times New Roman" w:cs="Times New Roman"/>
          <w:sz w:val="28"/>
          <w:szCs w:val="28"/>
          <w:lang w:val="uk-UA"/>
        </w:rPr>
        <w:t xml:space="preserve">У визначенні </w:t>
      </w:r>
      <w:r w:rsidR="000A4FE7" w:rsidRPr="009B1F04">
        <w:rPr>
          <w:rFonts w:ascii="Times New Roman" w:hAnsi="Times New Roman" w:cs="Times New Roman"/>
          <w:sz w:val="28"/>
          <w:szCs w:val="28"/>
          <w:lang w:val="uk-UA"/>
        </w:rPr>
        <w:t xml:space="preserve">НЕ ПИШУТЬ </w:t>
      </w:r>
      <w:r w:rsidR="009E4808" w:rsidRPr="009B1F04">
        <w:rPr>
          <w:rFonts w:ascii="Times New Roman" w:hAnsi="Times New Roman" w:cs="Times New Roman"/>
          <w:sz w:val="28"/>
          <w:szCs w:val="28"/>
          <w:lang w:val="uk-UA"/>
        </w:rPr>
        <w:t>«сучасний» чи «діяч</w:t>
      </w:r>
      <w:r w:rsidR="000A4FE7">
        <w:rPr>
          <w:rFonts w:ascii="Times New Roman" w:hAnsi="Times New Roman" w:cs="Times New Roman"/>
          <w:sz w:val="28"/>
          <w:szCs w:val="28"/>
          <w:lang w:val="uk-UA"/>
        </w:rPr>
        <w:t xml:space="preserve"> такого-то століття» </w:t>
      </w:r>
      <w:r w:rsidR="00AA6A8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C923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808">
        <w:rPr>
          <w:rFonts w:ascii="Times New Roman" w:hAnsi="Times New Roman" w:cs="Times New Roman"/>
          <w:sz w:val="28"/>
          <w:szCs w:val="28"/>
          <w:lang w:val="uk-UA"/>
        </w:rPr>
        <w:t xml:space="preserve">це зрозуміло з </w:t>
      </w:r>
      <w:r w:rsidR="000A4FE7">
        <w:rPr>
          <w:rFonts w:ascii="Times New Roman" w:hAnsi="Times New Roman" w:cs="Times New Roman"/>
          <w:sz w:val="28"/>
          <w:szCs w:val="28"/>
          <w:lang w:val="uk-UA"/>
        </w:rPr>
        <w:t xml:space="preserve">наведених у дефініції </w:t>
      </w:r>
      <w:r w:rsidR="009E4808">
        <w:rPr>
          <w:rFonts w:ascii="Times New Roman" w:hAnsi="Times New Roman" w:cs="Times New Roman"/>
          <w:sz w:val="28"/>
          <w:szCs w:val="28"/>
          <w:lang w:val="uk-UA"/>
        </w:rPr>
        <w:t>років життя</w:t>
      </w:r>
      <w:r w:rsidR="009E4808" w:rsidRPr="009B1F04">
        <w:rPr>
          <w:rFonts w:ascii="Times New Roman" w:hAnsi="Times New Roman" w:cs="Times New Roman"/>
          <w:sz w:val="28"/>
          <w:szCs w:val="28"/>
          <w:lang w:val="uk-UA"/>
        </w:rPr>
        <w:t xml:space="preserve"> особи.</w:t>
      </w:r>
    </w:p>
    <w:p w14:paraId="1AA6C713" w14:textId="77777777" w:rsidR="009E4808" w:rsidRDefault="00EA3B9C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►</w:t>
      </w:r>
      <w:r w:rsidR="009E4808" w:rsidRPr="003062F4">
        <w:rPr>
          <w:rFonts w:ascii="Times New Roman" w:hAnsi="Times New Roman" w:cs="Times New Roman"/>
          <w:sz w:val="28"/>
          <w:szCs w:val="28"/>
          <w:lang w:val="uk-UA"/>
        </w:rPr>
        <w:t xml:space="preserve">Державна чи національна приналежність діяча </w:t>
      </w:r>
      <w:r w:rsidR="000A4FE7" w:rsidRPr="003062F4">
        <w:rPr>
          <w:rFonts w:ascii="Times New Roman" w:hAnsi="Times New Roman" w:cs="Times New Roman"/>
          <w:sz w:val="28"/>
          <w:szCs w:val="28"/>
          <w:lang w:val="uk-UA"/>
        </w:rPr>
        <w:t>НЕ ЗАЗНАЧАЄТЬСЯ</w:t>
      </w:r>
      <w:r w:rsidR="009E4808" w:rsidRPr="003062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E4808" w:rsidRPr="003062F4">
        <w:rPr>
          <w:rFonts w:ascii="Times New Roman" w:hAnsi="Times New Roman" w:cs="Times New Roman"/>
          <w:b/>
          <w:sz w:val="28"/>
          <w:szCs w:val="28"/>
          <w:lang w:val="uk-UA"/>
        </w:rPr>
        <w:t>але</w:t>
      </w:r>
      <w:r w:rsidR="009E4808" w:rsidRPr="003062F4">
        <w:rPr>
          <w:rFonts w:ascii="Times New Roman" w:hAnsi="Times New Roman" w:cs="Times New Roman"/>
          <w:sz w:val="28"/>
          <w:szCs w:val="28"/>
          <w:lang w:val="uk-UA"/>
        </w:rPr>
        <w:t xml:space="preserve"> у статтях про письменників після визначення обов’язково слід вказати мову, якою він писав.</w:t>
      </w:r>
    </w:p>
    <w:p w14:paraId="1AA6C714" w14:textId="77777777" w:rsidR="003607C2" w:rsidRPr="003062F4" w:rsidRDefault="003607C2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A6C715" w14:textId="77777777" w:rsidR="009E4808" w:rsidRDefault="009E4808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2F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3062F4">
        <w:rPr>
          <w:rFonts w:ascii="Times New Roman" w:hAnsi="Times New Roman" w:cs="Times New Roman"/>
          <w:b/>
          <w:sz w:val="28"/>
          <w:szCs w:val="28"/>
          <w:lang w:val="uk-UA"/>
        </w:rPr>
        <w:t>географічних статтях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043F7E">
        <w:rPr>
          <w:rFonts w:ascii="Times New Roman" w:hAnsi="Times New Roman" w:cs="Times New Roman"/>
          <w:sz w:val="28"/>
          <w:szCs w:val="28"/>
          <w:lang w:val="uk-UA"/>
        </w:rPr>
        <w:t>ані про кільк</w:t>
      </w:r>
      <w:r w:rsidRPr="00EC7358">
        <w:rPr>
          <w:rFonts w:ascii="Times New Roman" w:hAnsi="Times New Roman" w:cs="Times New Roman"/>
          <w:sz w:val="28"/>
          <w:szCs w:val="28"/>
          <w:lang w:val="uk-UA"/>
        </w:rPr>
        <w:t>ість населення</w:t>
      </w:r>
      <w:r w:rsidR="00C923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7358">
        <w:rPr>
          <w:rFonts w:ascii="Times New Roman" w:hAnsi="Times New Roman" w:cs="Times New Roman"/>
          <w:sz w:val="28"/>
          <w:szCs w:val="28"/>
          <w:lang w:val="uk-UA"/>
        </w:rPr>
        <w:t xml:space="preserve">зазначаються з обов’язковим посиланням на </w:t>
      </w:r>
      <w:r w:rsidRPr="000A4FE7">
        <w:rPr>
          <w:rFonts w:ascii="Times New Roman" w:hAnsi="Times New Roman" w:cs="Times New Roman"/>
          <w:sz w:val="28"/>
          <w:szCs w:val="28"/>
          <w:lang w:val="uk-UA"/>
        </w:rPr>
        <w:t>останній</w:t>
      </w:r>
      <w:r w:rsidRPr="00EC7358">
        <w:rPr>
          <w:rFonts w:ascii="Times New Roman" w:hAnsi="Times New Roman" w:cs="Times New Roman"/>
          <w:sz w:val="28"/>
          <w:szCs w:val="28"/>
          <w:lang w:val="uk-UA"/>
        </w:rPr>
        <w:t xml:space="preserve"> офіційний перепис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0A4FE7">
        <w:rPr>
          <w:rFonts w:ascii="Times New Roman" w:hAnsi="Times New Roman" w:cs="Times New Roman"/>
          <w:sz w:val="28"/>
          <w:szCs w:val="28"/>
          <w:lang w:val="uk-UA"/>
        </w:rPr>
        <w:t>зауважується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>, що це оцінка дослідників</w:t>
      </w:r>
      <w:r w:rsidR="000A4FE7">
        <w:rPr>
          <w:rFonts w:ascii="Times New Roman" w:hAnsi="Times New Roman" w:cs="Times New Roman"/>
          <w:sz w:val="28"/>
          <w:szCs w:val="28"/>
          <w:lang w:val="uk-UA"/>
        </w:rPr>
        <w:t xml:space="preserve"> станом на…(</w:t>
      </w:r>
      <w:r>
        <w:rPr>
          <w:rFonts w:ascii="Times New Roman" w:hAnsi="Times New Roman" w:cs="Times New Roman"/>
          <w:sz w:val="28"/>
          <w:szCs w:val="28"/>
          <w:lang w:val="uk-UA"/>
        </w:rPr>
        <w:t>обов’язково зазначається рік</w:t>
      </w:r>
      <w:r w:rsidR="000A4FE7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A6C716" w14:textId="77777777" w:rsidR="003607C2" w:rsidRDefault="003607C2" w:rsidP="0036643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A6C717" w14:textId="77777777" w:rsidR="003607C2" w:rsidRDefault="009E4808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FE7">
        <w:rPr>
          <w:rFonts w:ascii="Times New Roman" w:hAnsi="Times New Roman" w:cs="Times New Roman"/>
          <w:b/>
          <w:sz w:val="28"/>
          <w:szCs w:val="28"/>
          <w:lang w:val="uk-UA"/>
        </w:rPr>
        <w:t>Факти або цифри</w:t>
      </w:r>
      <w:r w:rsidRPr="00035977">
        <w:rPr>
          <w:rFonts w:ascii="Times New Roman" w:hAnsi="Times New Roman" w:cs="Times New Roman"/>
          <w:sz w:val="28"/>
          <w:szCs w:val="28"/>
          <w:lang w:val="uk-UA"/>
        </w:rPr>
        <w:t>, наведені у статті, обов’язково датуються</w:t>
      </w:r>
      <w:r w:rsidR="000A4FE7">
        <w:rPr>
          <w:rFonts w:ascii="Times New Roman" w:hAnsi="Times New Roman" w:cs="Times New Roman"/>
          <w:sz w:val="28"/>
          <w:szCs w:val="28"/>
          <w:lang w:val="uk-UA"/>
        </w:rPr>
        <w:t xml:space="preserve"> (станом на…)</w:t>
      </w:r>
      <w:r w:rsidRPr="000359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923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AA6C718" w14:textId="77777777" w:rsidR="003607C2" w:rsidRDefault="003607C2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A6C719" w14:textId="77777777" w:rsidR="003607C2" w:rsidRDefault="003607C2" w:rsidP="003607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07C2">
        <w:rPr>
          <w:rFonts w:ascii="Times New Roman" w:hAnsi="Times New Roman" w:cs="Times New Roman"/>
          <w:b/>
          <w:sz w:val="28"/>
          <w:szCs w:val="28"/>
          <w:lang w:val="uk-UA"/>
        </w:rPr>
        <w:t>ДАТУВАННЯ</w:t>
      </w:r>
    </w:p>
    <w:p w14:paraId="1AA6C71A" w14:textId="77777777" w:rsidR="003607C2" w:rsidRDefault="003607C2" w:rsidP="003607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A6C71B" w14:textId="77777777" w:rsidR="00EA3B9C" w:rsidRDefault="00EA3B9C" w:rsidP="00EA3B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►У енциклопедичних статтях НЕ ПРИЙНЯТО писати: «На даний час», «На сьогодні</w:t>
      </w:r>
      <w:r w:rsidRPr="00035977">
        <w:rPr>
          <w:rFonts w:ascii="Times New Roman" w:hAnsi="Times New Roman" w:cs="Times New Roman"/>
          <w:sz w:val="28"/>
          <w:szCs w:val="28"/>
          <w:lang w:val="uk-UA"/>
        </w:rPr>
        <w:t>», «Останнім часом», «Останніми роками», «Минулого року», «Наступного року», «У минулому»</w:t>
      </w:r>
      <w:r>
        <w:rPr>
          <w:rFonts w:ascii="Times New Roman" w:hAnsi="Times New Roman" w:cs="Times New Roman"/>
          <w:sz w:val="28"/>
          <w:szCs w:val="28"/>
          <w:lang w:val="uk-UA"/>
        </w:rPr>
        <w:t>, «Нині» тощо.</w:t>
      </w:r>
      <w:r w:rsidRPr="00035977">
        <w:rPr>
          <w:rFonts w:ascii="Times New Roman" w:hAnsi="Times New Roman" w:cs="Times New Roman"/>
          <w:sz w:val="28"/>
          <w:szCs w:val="28"/>
          <w:lang w:val="uk-UA"/>
        </w:rPr>
        <w:t xml:space="preserve"> У кожному випадку слід наводити </w:t>
      </w:r>
      <w:r w:rsidRPr="000A4FE7">
        <w:rPr>
          <w:rFonts w:ascii="Times New Roman" w:hAnsi="Times New Roman" w:cs="Times New Roman"/>
          <w:b/>
          <w:sz w:val="28"/>
          <w:szCs w:val="28"/>
          <w:lang w:val="uk-UA"/>
        </w:rPr>
        <w:t>конкретні дані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35977">
        <w:rPr>
          <w:rFonts w:ascii="Times New Roman" w:hAnsi="Times New Roman" w:cs="Times New Roman"/>
          <w:sz w:val="28"/>
          <w:szCs w:val="28"/>
          <w:lang w:val="uk-UA"/>
        </w:rPr>
        <w:t xml:space="preserve">з зазначенням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відповідної хронології (</w:t>
      </w:r>
      <w:r w:rsidRPr="00035977">
        <w:rPr>
          <w:rFonts w:ascii="Times New Roman" w:hAnsi="Times New Roman" w:cs="Times New Roman"/>
          <w:sz w:val="28"/>
          <w:szCs w:val="28"/>
          <w:lang w:val="uk-UA"/>
        </w:rPr>
        <w:t>часу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фіксації)</w:t>
      </w:r>
      <w:r w:rsidRPr="000359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A6C71C" w14:textId="77777777" w:rsidR="00EA3B9C" w:rsidRDefault="00EA3B9C" w:rsidP="003607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A6C71D" w14:textId="77777777" w:rsidR="003607C2" w:rsidRDefault="00EA3B9C" w:rsidP="003607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►</w:t>
      </w:r>
      <w:r w:rsidR="003607C2" w:rsidRPr="00035977">
        <w:rPr>
          <w:rFonts w:ascii="Times New Roman" w:hAnsi="Times New Roman" w:cs="Times New Roman"/>
          <w:sz w:val="28"/>
          <w:szCs w:val="28"/>
          <w:lang w:val="uk-UA"/>
        </w:rPr>
        <w:t xml:space="preserve">Датування має ґрунтуватися на </w:t>
      </w:r>
      <w:proofErr w:type="spellStart"/>
      <w:r w:rsidR="003607C2" w:rsidRPr="00035977">
        <w:rPr>
          <w:rFonts w:ascii="Times New Roman" w:hAnsi="Times New Roman" w:cs="Times New Roman"/>
          <w:sz w:val="28"/>
          <w:szCs w:val="28"/>
          <w:lang w:val="uk-UA"/>
        </w:rPr>
        <w:t>найвірогідніших</w:t>
      </w:r>
      <w:proofErr w:type="spellEnd"/>
      <w:r w:rsidR="003607C2" w:rsidRPr="00035977">
        <w:rPr>
          <w:rFonts w:ascii="Times New Roman" w:hAnsi="Times New Roman" w:cs="Times New Roman"/>
          <w:sz w:val="28"/>
          <w:szCs w:val="28"/>
          <w:lang w:val="uk-UA"/>
        </w:rPr>
        <w:t xml:space="preserve"> джерелах.</w:t>
      </w:r>
    </w:p>
    <w:p w14:paraId="1AA6C71E" w14:textId="77777777" w:rsidR="003607C2" w:rsidRDefault="00EA3B9C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►</w:t>
      </w:r>
      <w:r w:rsidR="00043F7E" w:rsidRPr="003607C2">
        <w:rPr>
          <w:rFonts w:ascii="Times New Roman" w:hAnsi="Times New Roman" w:cs="Times New Roman"/>
          <w:b/>
          <w:sz w:val="28"/>
          <w:szCs w:val="28"/>
          <w:lang w:val="uk-UA"/>
        </w:rPr>
        <w:t>Між роками</w:t>
      </w:r>
      <w:r w:rsidR="00043F7E">
        <w:rPr>
          <w:rFonts w:ascii="Times New Roman" w:hAnsi="Times New Roman" w:cs="Times New Roman"/>
          <w:sz w:val="28"/>
          <w:szCs w:val="28"/>
          <w:lang w:val="uk-UA"/>
        </w:rPr>
        <w:t xml:space="preserve"> ставиться коротке тире без пробілів</w:t>
      </w:r>
      <w:r w:rsidR="00B532D5">
        <w:rPr>
          <w:rFonts w:ascii="Times New Roman" w:hAnsi="Times New Roman" w:cs="Times New Roman"/>
          <w:sz w:val="28"/>
          <w:szCs w:val="28"/>
          <w:lang w:val="uk-UA"/>
        </w:rPr>
        <w:t xml:space="preserve"> (1939–1945)</w:t>
      </w:r>
      <w:r w:rsidR="00043F7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AA6C71F" w14:textId="77777777" w:rsidR="00EA3B9C" w:rsidRDefault="00EA3B9C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►</w:t>
      </w:r>
      <w:r w:rsidR="00E1374C">
        <w:rPr>
          <w:rFonts w:ascii="Times New Roman" w:hAnsi="Times New Roman" w:cs="Times New Roman"/>
          <w:sz w:val="28"/>
          <w:szCs w:val="28"/>
          <w:lang w:val="uk-UA"/>
        </w:rPr>
        <w:t>Обов’язково</w:t>
      </w:r>
      <w:r w:rsidR="009E4808">
        <w:rPr>
          <w:rFonts w:ascii="Times New Roman" w:hAnsi="Times New Roman" w:cs="Times New Roman"/>
          <w:sz w:val="28"/>
          <w:szCs w:val="28"/>
          <w:lang w:val="uk-UA"/>
        </w:rPr>
        <w:t xml:space="preserve"> наводяться дати написання або опублікування праць чи творів.</w:t>
      </w:r>
      <w:r w:rsidR="009E4808" w:rsidRPr="00035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AA6C720" w14:textId="66BAA8CC" w:rsidR="00EA3B9C" w:rsidRDefault="00EA3B9C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►</w:t>
      </w:r>
      <w:r w:rsidR="009E4808" w:rsidRPr="00E1374C">
        <w:rPr>
          <w:rFonts w:ascii="Times New Roman" w:hAnsi="Times New Roman" w:cs="Times New Roman"/>
          <w:b/>
          <w:sz w:val="28"/>
          <w:szCs w:val="28"/>
          <w:lang w:val="uk-UA"/>
        </w:rPr>
        <w:t>Дати</w:t>
      </w:r>
      <w:r w:rsidR="009E4808" w:rsidRPr="00E1374C">
        <w:rPr>
          <w:rFonts w:ascii="Times New Roman" w:hAnsi="Times New Roman" w:cs="Times New Roman"/>
          <w:sz w:val="28"/>
          <w:szCs w:val="28"/>
          <w:lang w:val="uk-UA"/>
        </w:rPr>
        <w:t xml:space="preserve"> у ВУЕ позначаються </w:t>
      </w:r>
      <w:r w:rsidR="009E4808" w:rsidRPr="00E1374C">
        <w:rPr>
          <w:rFonts w:ascii="Times New Roman" w:hAnsi="Times New Roman" w:cs="Times New Roman"/>
          <w:b/>
          <w:sz w:val="28"/>
          <w:szCs w:val="28"/>
          <w:lang w:val="uk-UA"/>
        </w:rPr>
        <w:t>арабськими</w:t>
      </w:r>
      <w:r w:rsidR="009E4808" w:rsidRPr="00E1374C">
        <w:rPr>
          <w:rFonts w:ascii="Times New Roman" w:hAnsi="Times New Roman" w:cs="Times New Roman"/>
          <w:sz w:val="28"/>
          <w:szCs w:val="28"/>
          <w:lang w:val="uk-UA"/>
        </w:rPr>
        <w:t xml:space="preserve"> цифрами і подаються за новим стилем</w:t>
      </w:r>
      <w:r w:rsidR="00270918">
        <w:rPr>
          <w:rFonts w:ascii="Times New Roman" w:hAnsi="Times New Roman" w:cs="Times New Roman"/>
          <w:sz w:val="28"/>
          <w:szCs w:val="28"/>
          <w:lang w:val="uk-UA"/>
        </w:rPr>
        <w:t xml:space="preserve"> (03.06.2007)</w:t>
      </w:r>
      <w:r w:rsidR="009E4808" w:rsidRPr="00E1374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AA6C721" w14:textId="77777777" w:rsidR="000A4FE7" w:rsidRPr="00E1374C" w:rsidRDefault="00EA3B9C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►</w:t>
      </w:r>
      <w:r w:rsidR="009E4808" w:rsidRPr="00E1374C">
        <w:rPr>
          <w:rFonts w:ascii="Times New Roman" w:hAnsi="Times New Roman" w:cs="Times New Roman"/>
          <w:b/>
          <w:sz w:val="28"/>
          <w:szCs w:val="28"/>
          <w:lang w:val="uk-UA"/>
        </w:rPr>
        <w:t>Рік</w:t>
      </w:r>
      <w:r w:rsidR="009E4808" w:rsidRPr="00E1374C">
        <w:rPr>
          <w:rFonts w:ascii="Times New Roman" w:hAnsi="Times New Roman" w:cs="Times New Roman"/>
          <w:sz w:val="28"/>
          <w:szCs w:val="28"/>
          <w:lang w:val="uk-UA"/>
        </w:rPr>
        <w:t xml:space="preserve"> зазначається цифрами </w:t>
      </w:r>
      <w:r w:rsidR="000A7C11">
        <w:rPr>
          <w:rFonts w:ascii="Times New Roman" w:hAnsi="Times New Roman" w:cs="Times New Roman"/>
          <w:sz w:val="28"/>
          <w:szCs w:val="28"/>
          <w:lang w:val="uk-UA"/>
        </w:rPr>
        <w:t>БЕЗ</w:t>
      </w:r>
      <w:r w:rsidR="009E4808" w:rsidRPr="00E1374C">
        <w:rPr>
          <w:rFonts w:ascii="Times New Roman" w:hAnsi="Times New Roman" w:cs="Times New Roman"/>
          <w:sz w:val="28"/>
          <w:szCs w:val="28"/>
          <w:lang w:val="uk-UA"/>
        </w:rPr>
        <w:t xml:space="preserve"> вживання скорочення «р.». </w:t>
      </w:r>
      <w:r w:rsidR="000A7C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C11" w:rsidRPr="000A7C11">
        <w:rPr>
          <w:rFonts w:ascii="Times New Roman" w:hAnsi="Times New Roman" w:cs="Times New Roman"/>
          <w:sz w:val="28"/>
          <w:szCs w:val="28"/>
          <w:lang w:val="uk-UA"/>
        </w:rPr>
        <w:t>Навчальний рік, господарський або бюджетний рік, якщо вони не збігаються з календарним, позначаються цифрами, розділеними косою рискою (знаком дробу), наприклад: «2014/2015 н. р.»;</w:t>
      </w:r>
    </w:p>
    <w:p w14:paraId="1AA6C722" w14:textId="77777777" w:rsidR="00E1374C" w:rsidRDefault="00EA3B9C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►</w:t>
      </w:r>
      <w:r w:rsidR="00E1374C" w:rsidRPr="00E1374C">
        <w:rPr>
          <w:rFonts w:ascii="Times New Roman" w:hAnsi="Times New Roman" w:cs="Times New Roman"/>
          <w:b/>
          <w:sz w:val="28"/>
          <w:szCs w:val="28"/>
          <w:lang w:val="uk-UA"/>
        </w:rPr>
        <w:t>Століття</w:t>
      </w:r>
      <w:r w:rsidR="00C923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374C" w:rsidRPr="00E1374C">
        <w:rPr>
          <w:rFonts w:ascii="Times New Roman" w:hAnsi="Times New Roman" w:cs="Times New Roman"/>
          <w:sz w:val="28"/>
          <w:szCs w:val="28"/>
          <w:lang w:val="uk-UA"/>
        </w:rPr>
        <w:t>подаємо арабськими</w:t>
      </w:r>
      <w:r w:rsidR="00B47DD8">
        <w:rPr>
          <w:rFonts w:ascii="Times New Roman" w:hAnsi="Times New Roman" w:cs="Times New Roman"/>
          <w:sz w:val="28"/>
          <w:szCs w:val="28"/>
          <w:lang w:val="uk-UA"/>
        </w:rPr>
        <w:t xml:space="preserve"> цифрами із зазначенням скорочення «ст.».</w:t>
      </w:r>
    </w:p>
    <w:p w14:paraId="1AA6C723" w14:textId="77777777" w:rsidR="000A7C11" w:rsidRDefault="000A7C11" w:rsidP="00182E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►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A7C11">
        <w:rPr>
          <w:rFonts w:ascii="Times New Roman" w:hAnsi="Times New Roman" w:cs="Times New Roman"/>
          <w:sz w:val="28"/>
          <w:szCs w:val="28"/>
          <w:lang w:val="uk-UA"/>
        </w:rPr>
        <w:t>есятиліття позначається чотиризначною цифрою з нарощенням  без зазначення слова «роки», напр.: «1870-ті», але не «70-ті рр. ХІХ ст.» і не «1870-ті рр.».</w:t>
      </w:r>
    </w:p>
    <w:p w14:paraId="1AA6C724" w14:textId="77777777" w:rsidR="000A7C11" w:rsidRDefault="000A7C11" w:rsidP="00182E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► </w:t>
      </w:r>
      <w:r>
        <w:rPr>
          <w:rFonts w:ascii="Times New Roman" w:hAnsi="Times New Roman" w:cs="Times New Roman"/>
          <w:sz w:val="28"/>
          <w:szCs w:val="28"/>
          <w:lang w:val="uk-UA"/>
        </w:rPr>
        <w:t>Дати</w:t>
      </w:r>
      <w:r w:rsidRPr="000A7C11">
        <w:rPr>
          <w:rFonts w:ascii="Times New Roman" w:hAnsi="Times New Roman" w:cs="Times New Roman"/>
          <w:sz w:val="28"/>
          <w:szCs w:val="28"/>
          <w:lang w:val="uk-UA"/>
        </w:rPr>
        <w:t xml:space="preserve"> життя і смерті, які зазначаються після прізвища діяча, місяці позначаються двома арабськими цифрами, наприклад: «12.03.1918», а не «12.III.1918» чи «12.3.1918»; якщо ж відомий лише місяць народження, то його потрібно писати словом повністю, наприклад: «березень 1919»;</w:t>
      </w:r>
    </w:p>
    <w:p w14:paraId="1AA6C725" w14:textId="77777777" w:rsidR="000A7C11" w:rsidRDefault="000A7C11" w:rsidP="000A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►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A7C11">
        <w:rPr>
          <w:rFonts w:ascii="Times New Roman" w:hAnsi="Times New Roman" w:cs="Times New Roman"/>
          <w:sz w:val="28"/>
          <w:szCs w:val="28"/>
          <w:lang w:val="uk-UA"/>
        </w:rPr>
        <w:t xml:space="preserve"> всіх статтях, де згадуються факти присвоєння почесних і вчених звань, у дужках позначається рік присвоєння звання: «академік (з 1943), член-кореспондент (з 1933)».</w:t>
      </w:r>
    </w:p>
    <w:p w14:paraId="1AA6C726" w14:textId="77777777" w:rsidR="000A7C11" w:rsidRDefault="000A7C11" w:rsidP="000A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AA6C727" w14:textId="77777777" w:rsidR="00EA3B9C" w:rsidRPr="00E1374C" w:rsidRDefault="00EA3B9C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A6C728" w14:textId="77777777" w:rsidR="000A4FE7" w:rsidRDefault="00EA3B9C" w:rsidP="00EA3B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374C">
        <w:rPr>
          <w:rFonts w:ascii="Times New Roman" w:hAnsi="Times New Roman" w:cs="Times New Roman"/>
          <w:b/>
          <w:sz w:val="28"/>
          <w:szCs w:val="28"/>
          <w:lang w:val="uk-UA"/>
        </w:rPr>
        <w:t>ПРИКЛАД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E1374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1AA6C729" w14:textId="77777777" w:rsidR="00EA3B9C" w:rsidRDefault="00EA3B9C" w:rsidP="00EA3B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A6C72A" w14:textId="77777777" w:rsidR="00C92365" w:rsidRPr="00EA3B9C" w:rsidRDefault="00C92365" w:rsidP="00EA3B9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B9C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EA3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B9C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EA3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B9C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EA3B9C">
        <w:rPr>
          <w:rFonts w:ascii="Times New Roman" w:hAnsi="Times New Roman" w:cs="Times New Roman"/>
          <w:sz w:val="28"/>
          <w:szCs w:val="28"/>
        </w:rPr>
        <w:t xml:space="preserve"> — 4063,614 тис. </w:t>
      </w:r>
      <w:proofErr w:type="spellStart"/>
      <w:r w:rsidRPr="00EA3B9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A3B9C">
        <w:rPr>
          <w:rFonts w:ascii="Times New Roman" w:hAnsi="Times New Roman" w:cs="Times New Roman"/>
          <w:sz w:val="28"/>
          <w:szCs w:val="28"/>
        </w:rPr>
        <w:t xml:space="preserve"> (2017, </w:t>
      </w:r>
      <w:proofErr w:type="spellStart"/>
      <w:r w:rsidRPr="00EA3B9C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EA3B9C">
        <w:rPr>
          <w:rFonts w:ascii="Times New Roman" w:hAnsi="Times New Roman" w:cs="Times New Roman"/>
          <w:sz w:val="28"/>
          <w:szCs w:val="28"/>
        </w:rPr>
        <w:t>), густота — 2,54 </w:t>
      </w:r>
      <w:proofErr w:type="spellStart"/>
      <w:r w:rsidRPr="00EA3B9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A3B9C">
        <w:rPr>
          <w:rFonts w:ascii="Times New Roman" w:hAnsi="Times New Roman" w:cs="Times New Roman"/>
          <w:sz w:val="28"/>
          <w:szCs w:val="28"/>
        </w:rPr>
        <w:t>/км</w:t>
      </w:r>
      <w:r w:rsidRPr="00EA3B9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A3B9C">
        <w:rPr>
          <w:rFonts w:ascii="Times New Roman" w:hAnsi="Times New Roman" w:cs="Times New Roman"/>
          <w:sz w:val="28"/>
          <w:szCs w:val="28"/>
        </w:rPr>
        <w:t xml:space="preserve">. У 2010–2017 </w:t>
      </w:r>
      <w:proofErr w:type="spellStart"/>
      <w:r w:rsidRPr="00EA3B9C">
        <w:rPr>
          <w:rFonts w:ascii="Times New Roman" w:hAnsi="Times New Roman" w:cs="Times New Roman"/>
          <w:sz w:val="28"/>
          <w:szCs w:val="28"/>
        </w:rPr>
        <w:t>приріст</w:t>
      </w:r>
      <w:proofErr w:type="spellEnd"/>
      <w:r w:rsidRPr="00EA3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B9C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EA3B9C">
        <w:rPr>
          <w:rFonts w:ascii="Times New Roman" w:hAnsi="Times New Roman" w:cs="Times New Roman"/>
          <w:sz w:val="28"/>
          <w:szCs w:val="28"/>
        </w:rPr>
        <w:t xml:space="preserve"> становив 582,677 тис. </w:t>
      </w:r>
      <w:proofErr w:type="spellStart"/>
      <w:r w:rsidRPr="00EA3B9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A3B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A6C72B" w14:textId="77777777" w:rsidR="00C92365" w:rsidRPr="00EA3B9C" w:rsidRDefault="00945E1D" w:rsidP="00EA3B9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B9C">
        <w:rPr>
          <w:rFonts w:ascii="Times New Roman" w:eastAsia="Times New Roman" w:hAnsi="Times New Roman" w:cs="Times New Roman"/>
          <w:sz w:val="28"/>
          <w:szCs w:val="28"/>
        </w:rPr>
        <w:t>Романська</w:t>
      </w:r>
      <w:proofErr w:type="spellEnd"/>
      <w:r w:rsidRPr="00EA3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B9C">
        <w:rPr>
          <w:rFonts w:ascii="Times New Roman" w:eastAsia="Times New Roman" w:hAnsi="Times New Roman" w:cs="Times New Roman"/>
          <w:sz w:val="28"/>
          <w:szCs w:val="28"/>
        </w:rPr>
        <w:t>архітектура</w:t>
      </w:r>
      <w:proofErr w:type="spellEnd"/>
      <w:r w:rsidRPr="00EA3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B9C">
        <w:rPr>
          <w:rFonts w:ascii="Times New Roman" w:eastAsia="Times New Roman" w:hAnsi="Times New Roman" w:cs="Times New Roman"/>
          <w:sz w:val="28"/>
          <w:szCs w:val="28"/>
          <w:lang w:val="uk-UA"/>
        </w:rPr>
        <w:t>Західної Європи 9–11 ст. була</w:t>
      </w:r>
      <w:r w:rsidRPr="00EA3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B9C">
        <w:rPr>
          <w:rFonts w:ascii="Times New Roman" w:eastAsia="Times New Roman" w:hAnsi="Times New Roman" w:cs="Times New Roman"/>
          <w:sz w:val="28"/>
          <w:szCs w:val="28"/>
        </w:rPr>
        <w:t>частков</w:t>
      </w:r>
      <w:r w:rsidRPr="00EA3B9C"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proofErr w:type="spellEnd"/>
      <w:r w:rsidRPr="00EA3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B9C">
        <w:rPr>
          <w:rFonts w:ascii="Times New Roman" w:eastAsia="Times New Roman" w:hAnsi="Times New Roman" w:cs="Times New Roman"/>
          <w:sz w:val="28"/>
          <w:szCs w:val="28"/>
        </w:rPr>
        <w:t>відродження</w:t>
      </w:r>
      <w:proofErr w:type="spellEnd"/>
      <w:r w:rsidRPr="00EA3B9C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EA3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B9C">
        <w:rPr>
          <w:rFonts w:ascii="Times New Roman" w:eastAsia="Times New Roman" w:hAnsi="Times New Roman" w:cs="Times New Roman"/>
          <w:sz w:val="28"/>
          <w:szCs w:val="28"/>
        </w:rPr>
        <w:t>римської</w:t>
      </w:r>
      <w:proofErr w:type="spellEnd"/>
      <w:r w:rsidRPr="00EA3B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</w:t>
      </w:r>
      <w:r w:rsidRPr="00EA3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B9C">
        <w:rPr>
          <w:rFonts w:ascii="Times New Roman" w:eastAsia="Times New Roman" w:hAnsi="Times New Roman" w:cs="Times New Roman"/>
          <w:sz w:val="28"/>
          <w:szCs w:val="28"/>
        </w:rPr>
        <w:t>впливом</w:t>
      </w:r>
      <w:proofErr w:type="spellEnd"/>
      <w:r w:rsidRPr="00EA3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B9C">
        <w:rPr>
          <w:rFonts w:ascii="Times New Roman" w:eastAsia="Times New Roman" w:hAnsi="Times New Roman" w:cs="Times New Roman"/>
          <w:sz w:val="28"/>
          <w:szCs w:val="28"/>
        </w:rPr>
        <w:t>Візантії</w:t>
      </w:r>
      <w:proofErr w:type="spellEnd"/>
      <w:r w:rsidRPr="00EA3B9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A6C72C" w14:textId="77777777" w:rsidR="00C92365" w:rsidRPr="00A96614" w:rsidRDefault="00945E1D" w:rsidP="00EA3B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3B9C">
        <w:rPr>
          <w:rFonts w:ascii="Times New Roman" w:eastAsia="Times New Roman" w:hAnsi="Times New Roman" w:cs="Times New Roman"/>
          <w:sz w:val="28"/>
          <w:szCs w:val="28"/>
          <w:lang w:val="uk-UA"/>
        </w:rPr>
        <w:t>Зі спорудженням</w:t>
      </w:r>
      <w:r w:rsidRPr="00EA3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B9C">
        <w:rPr>
          <w:rFonts w:ascii="Times New Roman" w:eastAsia="Times New Roman" w:hAnsi="Times New Roman" w:cs="Times New Roman"/>
          <w:sz w:val="28"/>
          <w:szCs w:val="28"/>
        </w:rPr>
        <w:t>1137</w:t>
      </w:r>
      <w:r w:rsidRPr="00EA3B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церкви</w:t>
      </w:r>
      <w:r w:rsidRPr="00EA3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B9C">
        <w:rPr>
          <w:rFonts w:ascii="Times New Roman" w:eastAsia="Times New Roman" w:hAnsi="Times New Roman" w:cs="Times New Roman"/>
          <w:sz w:val="28"/>
          <w:szCs w:val="28"/>
        </w:rPr>
        <w:t>абатств</w:t>
      </w:r>
      <w:proofErr w:type="spellEnd"/>
      <w:r w:rsidRPr="00EA3B9C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EA3B9C">
        <w:rPr>
          <w:rFonts w:ascii="Times New Roman" w:eastAsia="Times New Roman" w:hAnsi="Times New Roman" w:cs="Times New Roman"/>
          <w:sz w:val="28"/>
          <w:szCs w:val="28"/>
        </w:rPr>
        <w:t xml:space="preserve"> Сен-</w:t>
      </w:r>
      <w:proofErr w:type="spellStart"/>
      <w:r w:rsidRPr="00EA3B9C">
        <w:rPr>
          <w:rFonts w:ascii="Times New Roman" w:eastAsia="Times New Roman" w:hAnsi="Times New Roman" w:cs="Times New Roman"/>
          <w:sz w:val="28"/>
          <w:szCs w:val="28"/>
        </w:rPr>
        <w:t>Дені</w:t>
      </w:r>
      <w:proofErr w:type="spellEnd"/>
      <w:r w:rsidRPr="00EA3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B9C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EA3B9C">
        <w:rPr>
          <w:rFonts w:ascii="Times New Roman" w:eastAsia="Times New Roman" w:hAnsi="Times New Roman" w:cs="Times New Roman"/>
          <w:sz w:val="28"/>
          <w:szCs w:val="28"/>
        </w:rPr>
        <w:t xml:space="preserve"> Парижем</w:t>
      </w:r>
      <w:r w:rsidRPr="00EA3B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виник новий </w:t>
      </w:r>
      <w:r w:rsidRPr="00A96614">
        <w:rPr>
          <w:rFonts w:ascii="Times New Roman" w:eastAsia="Times New Roman" w:hAnsi="Times New Roman" w:cs="Times New Roman"/>
          <w:sz w:val="28"/>
          <w:szCs w:val="28"/>
          <w:lang w:val="uk-UA"/>
        </w:rPr>
        <w:t>світовий стиль —</w:t>
      </w:r>
      <w:r w:rsidRPr="00A96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6614">
        <w:rPr>
          <w:rFonts w:ascii="Times New Roman" w:eastAsia="Times New Roman" w:hAnsi="Times New Roman" w:cs="Times New Roman"/>
          <w:i/>
          <w:sz w:val="28"/>
          <w:szCs w:val="28"/>
        </w:rPr>
        <w:t>готик</w:t>
      </w:r>
      <w:r w:rsidRPr="00A9661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</w:t>
      </w:r>
      <w:r w:rsidRPr="00A9661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1AA6C72D" w14:textId="77777777" w:rsidR="001C5EEC" w:rsidRPr="00A96614" w:rsidRDefault="00EA3B9C" w:rsidP="00EA3B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661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A966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D7937" w:rsidRPr="00A96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1970–1973 мешкав у м. </w:t>
      </w:r>
      <w:proofErr w:type="spellStart"/>
      <w:r w:rsidRPr="00A96614">
        <w:rPr>
          <w:rFonts w:ascii="Times New Roman" w:hAnsi="Times New Roman" w:cs="Times New Roman"/>
          <w:sz w:val="28"/>
          <w:szCs w:val="28"/>
          <w:shd w:val="clear" w:color="auto" w:fill="FFFFFF"/>
        </w:rPr>
        <w:t>Вашингтоні</w:t>
      </w:r>
      <w:proofErr w:type="spellEnd"/>
      <w:r w:rsidRPr="00A96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(США), </w:t>
      </w:r>
      <w:r w:rsidR="001D7937" w:rsidRPr="00A96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1973–1977 </w:t>
      </w:r>
      <w:r w:rsidRPr="00A96614">
        <w:rPr>
          <w:rFonts w:ascii="Times New Roman" w:hAnsi="Times New Roman" w:cs="Times New Roman"/>
          <w:sz w:val="28"/>
          <w:szCs w:val="28"/>
        </w:rPr>
        <w:t>— у м.</w:t>
      </w:r>
      <w:r w:rsidRPr="00A96614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1D7937" w:rsidRPr="00A96614">
        <w:rPr>
          <w:rFonts w:ascii="Times New Roman" w:hAnsi="Times New Roman" w:cs="Times New Roman"/>
          <w:sz w:val="28"/>
          <w:szCs w:val="28"/>
        </w:rPr>
        <w:t>Москві</w:t>
      </w:r>
      <w:proofErr w:type="spellEnd"/>
      <w:r w:rsidR="001D7937" w:rsidRPr="00A966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D7937" w:rsidRPr="00A96614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="001D7937" w:rsidRPr="00A96614">
        <w:rPr>
          <w:rFonts w:ascii="Times New Roman" w:hAnsi="Times New Roman" w:cs="Times New Roman"/>
          <w:sz w:val="28"/>
          <w:szCs w:val="28"/>
        </w:rPr>
        <w:t xml:space="preserve"> РФ), де </w:t>
      </w:r>
      <w:proofErr w:type="spellStart"/>
      <w:r w:rsidR="001D7937" w:rsidRPr="00A9661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1D7937" w:rsidRPr="00A96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937" w:rsidRPr="00A96614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="001D7937" w:rsidRPr="00A96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937" w:rsidRPr="00A96614">
        <w:rPr>
          <w:rFonts w:ascii="Times New Roman" w:hAnsi="Times New Roman" w:cs="Times New Roman"/>
          <w:sz w:val="28"/>
          <w:szCs w:val="28"/>
        </w:rPr>
        <w:t>працював</w:t>
      </w:r>
      <w:proofErr w:type="spellEnd"/>
      <w:r w:rsidR="001D7937" w:rsidRPr="00A96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937" w:rsidRPr="00A96614">
        <w:rPr>
          <w:rFonts w:ascii="Times New Roman" w:hAnsi="Times New Roman" w:cs="Times New Roman"/>
          <w:sz w:val="28"/>
          <w:szCs w:val="28"/>
        </w:rPr>
        <w:t>кореспондентом</w:t>
      </w:r>
      <w:proofErr w:type="spellEnd"/>
      <w:r w:rsidR="001D7937" w:rsidRPr="00A96614">
        <w:rPr>
          <w:rFonts w:ascii="Times New Roman" w:hAnsi="Times New Roman" w:cs="Times New Roman"/>
          <w:sz w:val="28"/>
          <w:szCs w:val="28"/>
        </w:rPr>
        <w:t>.</w:t>
      </w:r>
    </w:p>
    <w:p w14:paraId="1AA6C72E" w14:textId="77777777" w:rsidR="001C5EEC" w:rsidRPr="00E1374C" w:rsidRDefault="001C5EEC" w:rsidP="0036643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A6C72F" w14:textId="77777777" w:rsidR="009E4808" w:rsidRDefault="00EA3B9C" w:rsidP="00EA3B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A4FE7">
        <w:rPr>
          <w:rFonts w:ascii="Times New Roman" w:hAnsi="Times New Roman" w:cs="Times New Roman"/>
          <w:b/>
          <w:sz w:val="28"/>
          <w:szCs w:val="28"/>
          <w:lang w:val="uk-UA"/>
        </w:rPr>
        <w:t>ПОРЯДОК ПОДАЧІ ІНОЗЕМНИХ НАЗВ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AA6C730" w14:textId="77777777" w:rsidR="00EA3B9C" w:rsidRDefault="00EA3B9C" w:rsidP="00EA3B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AA6C731" w14:textId="77777777" w:rsidR="009E4808" w:rsidRPr="00A52514" w:rsidRDefault="00EA3B9C" w:rsidP="0036643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►</w:t>
      </w:r>
      <w:r w:rsidR="009E4808" w:rsidRPr="00A52514">
        <w:rPr>
          <w:rFonts w:ascii="Times New Roman" w:hAnsi="Times New Roman" w:cs="Times New Roman"/>
          <w:szCs w:val="28"/>
        </w:rPr>
        <w:t>н</w:t>
      </w:r>
      <w:r w:rsidR="009E4808">
        <w:rPr>
          <w:rFonts w:ascii="Times New Roman" w:hAnsi="Times New Roman" w:cs="Times New Roman"/>
          <w:szCs w:val="28"/>
        </w:rPr>
        <w:t>аукові праці — зазначається назва</w:t>
      </w:r>
      <w:r w:rsidR="00C164DE">
        <w:rPr>
          <w:rFonts w:ascii="Times New Roman" w:hAnsi="Times New Roman" w:cs="Times New Roman"/>
          <w:szCs w:val="28"/>
        </w:rPr>
        <w:t xml:space="preserve"> українською мовою без дублювання</w:t>
      </w:r>
      <w:r w:rsidR="00B47DD8">
        <w:rPr>
          <w:rFonts w:ascii="Times New Roman" w:hAnsi="Times New Roman" w:cs="Times New Roman"/>
          <w:szCs w:val="28"/>
        </w:rPr>
        <w:t xml:space="preserve"> або з дублюванням (у разі потреби)</w:t>
      </w:r>
      <w:r w:rsidR="00C164DE">
        <w:rPr>
          <w:rFonts w:ascii="Times New Roman" w:hAnsi="Times New Roman" w:cs="Times New Roman"/>
          <w:szCs w:val="28"/>
        </w:rPr>
        <w:t xml:space="preserve"> мовою оригіналу</w:t>
      </w:r>
      <w:r w:rsidR="00B47DD8">
        <w:rPr>
          <w:rFonts w:ascii="Times New Roman" w:hAnsi="Times New Roman" w:cs="Times New Roman"/>
          <w:szCs w:val="28"/>
        </w:rPr>
        <w:t xml:space="preserve"> (у дужках)</w:t>
      </w:r>
      <w:r w:rsidR="009E4808" w:rsidRPr="00A52514">
        <w:rPr>
          <w:rFonts w:ascii="Times New Roman" w:hAnsi="Times New Roman" w:cs="Times New Roman"/>
          <w:szCs w:val="28"/>
        </w:rPr>
        <w:t>;</w:t>
      </w:r>
    </w:p>
    <w:p w14:paraId="1AA6C732" w14:textId="77777777" w:rsidR="009E4808" w:rsidRPr="00A52514" w:rsidRDefault="00EA3B9C" w:rsidP="0036643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►</w:t>
      </w:r>
      <w:r w:rsidR="009E4808">
        <w:rPr>
          <w:rFonts w:ascii="Times New Roman" w:hAnsi="Times New Roman" w:cs="Times New Roman"/>
          <w:szCs w:val="28"/>
        </w:rPr>
        <w:t>пісні —</w:t>
      </w:r>
      <w:r w:rsidR="009E4808" w:rsidRPr="00A52514">
        <w:rPr>
          <w:rFonts w:ascii="Times New Roman" w:hAnsi="Times New Roman" w:cs="Times New Roman"/>
          <w:szCs w:val="28"/>
        </w:rPr>
        <w:t xml:space="preserve"> заз</w:t>
      </w:r>
      <w:r w:rsidR="009E4808">
        <w:rPr>
          <w:rFonts w:ascii="Times New Roman" w:hAnsi="Times New Roman" w:cs="Times New Roman"/>
          <w:szCs w:val="28"/>
        </w:rPr>
        <w:t>начається назва</w:t>
      </w:r>
      <w:r w:rsidR="009E4808" w:rsidRPr="00A52514">
        <w:rPr>
          <w:rFonts w:ascii="Times New Roman" w:hAnsi="Times New Roman" w:cs="Times New Roman"/>
          <w:szCs w:val="28"/>
        </w:rPr>
        <w:t xml:space="preserve"> мовою оригіналу, після неї у дужках можна зазначити назву українською (якщо пі</w:t>
      </w:r>
      <w:r w:rsidR="009E4808">
        <w:rPr>
          <w:rFonts w:ascii="Times New Roman" w:hAnsi="Times New Roman" w:cs="Times New Roman"/>
          <w:szCs w:val="28"/>
        </w:rPr>
        <w:t>сня є романсом, баладою або музичною новелою, або</w:t>
      </w:r>
      <w:r w:rsidR="009E4808" w:rsidRPr="00A52514">
        <w:rPr>
          <w:rFonts w:ascii="Times New Roman" w:hAnsi="Times New Roman" w:cs="Times New Roman"/>
          <w:szCs w:val="28"/>
        </w:rPr>
        <w:t xml:space="preserve"> якщо автор статті вважає це за доцільне);</w:t>
      </w:r>
    </w:p>
    <w:p w14:paraId="1AA6C733" w14:textId="77777777" w:rsidR="009E4808" w:rsidRPr="00A52514" w:rsidRDefault="00EA3B9C" w:rsidP="0036643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►</w:t>
      </w:r>
      <w:r w:rsidR="009E4808" w:rsidRPr="00A52514">
        <w:rPr>
          <w:rFonts w:ascii="Times New Roman" w:hAnsi="Times New Roman" w:cs="Times New Roman"/>
          <w:szCs w:val="28"/>
        </w:rPr>
        <w:t>музично-сценічні твори (опера, бале</w:t>
      </w:r>
      <w:r w:rsidR="009E4808">
        <w:rPr>
          <w:rFonts w:ascii="Times New Roman" w:hAnsi="Times New Roman" w:cs="Times New Roman"/>
          <w:szCs w:val="28"/>
        </w:rPr>
        <w:t>т, мюзикл) — подається назва</w:t>
      </w:r>
      <w:r w:rsidR="009E4808" w:rsidRPr="00A52514">
        <w:rPr>
          <w:rFonts w:ascii="Times New Roman" w:hAnsi="Times New Roman" w:cs="Times New Roman"/>
          <w:szCs w:val="28"/>
        </w:rPr>
        <w:t xml:space="preserve"> українс</w:t>
      </w:r>
      <w:r w:rsidR="009E4808">
        <w:rPr>
          <w:rFonts w:ascii="Times New Roman" w:hAnsi="Times New Roman" w:cs="Times New Roman"/>
          <w:szCs w:val="28"/>
        </w:rPr>
        <w:t>ькою мовою, після неї в дужках — назва</w:t>
      </w:r>
      <w:r w:rsidR="009E4808" w:rsidRPr="00A52514">
        <w:rPr>
          <w:rFonts w:ascii="Times New Roman" w:hAnsi="Times New Roman" w:cs="Times New Roman"/>
          <w:szCs w:val="28"/>
        </w:rPr>
        <w:t xml:space="preserve"> мовою оригіналу (якщо немає повного збігу в написанні, як-от опера «Садко»);</w:t>
      </w:r>
    </w:p>
    <w:p w14:paraId="1AA6C734" w14:textId="77777777" w:rsidR="009E4808" w:rsidRPr="00A52514" w:rsidRDefault="00EA3B9C" w:rsidP="0036643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►</w:t>
      </w:r>
      <w:r w:rsidR="009E4808" w:rsidRPr="00A52514">
        <w:rPr>
          <w:rFonts w:ascii="Times New Roman" w:hAnsi="Times New Roman" w:cs="Times New Roman"/>
          <w:szCs w:val="28"/>
        </w:rPr>
        <w:t>симфонічні твори, інша к</w:t>
      </w:r>
      <w:r w:rsidR="009E4808">
        <w:rPr>
          <w:rFonts w:ascii="Times New Roman" w:hAnsi="Times New Roman" w:cs="Times New Roman"/>
          <w:szCs w:val="28"/>
        </w:rPr>
        <w:t>ласична музика — назви зазначаються</w:t>
      </w:r>
      <w:r w:rsidR="009E4808" w:rsidRPr="00A52514">
        <w:rPr>
          <w:rFonts w:ascii="Times New Roman" w:hAnsi="Times New Roman" w:cs="Times New Roman"/>
          <w:szCs w:val="28"/>
        </w:rPr>
        <w:t xml:space="preserve"> українською мовою без перекладу;</w:t>
      </w:r>
    </w:p>
    <w:p w14:paraId="1AA6C735" w14:textId="77777777" w:rsidR="009E4808" w:rsidRPr="00A52514" w:rsidRDefault="00EA3B9C" w:rsidP="0036643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►</w:t>
      </w:r>
      <w:r w:rsidR="009E4808" w:rsidRPr="00A52514">
        <w:rPr>
          <w:rFonts w:ascii="Times New Roman" w:hAnsi="Times New Roman" w:cs="Times New Roman"/>
          <w:szCs w:val="28"/>
        </w:rPr>
        <w:t>живопис, скульпту</w:t>
      </w:r>
      <w:r w:rsidR="009E4808">
        <w:rPr>
          <w:rFonts w:ascii="Times New Roman" w:hAnsi="Times New Roman" w:cs="Times New Roman"/>
          <w:szCs w:val="28"/>
        </w:rPr>
        <w:t>ра — назви подаються</w:t>
      </w:r>
      <w:r w:rsidR="009E4808" w:rsidRPr="00A52514">
        <w:rPr>
          <w:rFonts w:ascii="Times New Roman" w:hAnsi="Times New Roman" w:cs="Times New Roman"/>
          <w:szCs w:val="28"/>
        </w:rPr>
        <w:t xml:space="preserve"> українською мовою;</w:t>
      </w:r>
    </w:p>
    <w:p w14:paraId="1AA6C736" w14:textId="77777777" w:rsidR="009E4808" w:rsidRPr="00A52514" w:rsidRDefault="00EA3B9C" w:rsidP="0036643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►</w:t>
      </w:r>
      <w:r w:rsidR="009E4808">
        <w:rPr>
          <w:rFonts w:ascii="Times New Roman" w:hAnsi="Times New Roman" w:cs="Times New Roman"/>
          <w:szCs w:val="28"/>
        </w:rPr>
        <w:t>фільми —</w:t>
      </w:r>
      <w:r w:rsidR="009E4808" w:rsidRPr="00A52514">
        <w:rPr>
          <w:rFonts w:ascii="Times New Roman" w:hAnsi="Times New Roman" w:cs="Times New Roman"/>
          <w:szCs w:val="28"/>
        </w:rPr>
        <w:t xml:space="preserve"> наз</w:t>
      </w:r>
      <w:r w:rsidR="009E4808">
        <w:rPr>
          <w:rFonts w:ascii="Times New Roman" w:hAnsi="Times New Roman" w:cs="Times New Roman"/>
          <w:szCs w:val="28"/>
        </w:rPr>
        <w:t>ви зазначаються</w:t>
      </w:r>
      <w:r w:rsidR="009E4808" w:rsidRPr="00A52514">
        <w:rPr>
          <w:rFonts w:ascii="Times New Roman" w:hAnsi="Times New Roman" w:cs="Times New Roman"/>
          <w:szCs w:val="28"/>
        </w:rPr>
        <w:t xml:space="preserve"> українською мовою; якщо у прокаті країни-виробника фільм</w:t>
      </w:r>
      <w:r w:rsidR="009E4808">
        <w:rPr>
          <w:rFonts w:ascii="Times New Roman" w:hAnsi="Times New Roman" w:cs="Times New Roman"/>
          <w:szCs w:val="28"/>
        </w:rPr>
        <w:t xml:space="preserve"> мав відмінну за змістом назву, вона зазначається</w:t>
      </w:r>
      <w:r w:rsidR="009E4808" w:rsidRPr="00A52514">
        <w:rPr>
          <w:rFonts w:ascii="Times New Roman" w:hAnsi="Times New Roman" w:cs="Times New Roman"/>
          <w:szCs w:val="28"/>
        </w:rPr>
        <w:t xml:space="preserve"> мовою оригі</w:t>
      </w:r>
      <w:r w:rsidR="009E4808">
        <w:rPr>
          <w:rFonts w:ascii="Times New Roman" w:hAnsi="Times New Roman" w:cs="Times New Roman"/>
          <w:szCs w:val="28"/>
        </w:rPr>
        <w:t>налу в дужках після української;</w:t>
      </w:r>
    </w:p>
    <w:p w14:paraId="1AA6C737" w14:textId="77777777" w:rsidR="009E4808" w:rsidRPr="00A52514" w:rsidRDefault="00EA3B9C" w:rsidP="0036643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►</w:t>
      </w:r>
      <w:r w:rsidR="009E4808" w:rsidRPr="00A52514">
        <w:rPr>
          <w:rFonts w:ascii="Times New Roman" w:hAnsi="Times New Roman" w:cs="Times New Roman"/>
          <w:szCs w:val="28"/>
        </w:rPr>
        <w:t>л</w:t>
      </w:r>
      <w:r w:rsidR="009E4808">
        <w:rPr>
          <w:rFonts w:ascii="Times New Roman" w:hAnsi="Times New Roman" w:cs="Times New Roman"/>
          <w:szCs w:val="28"/>
        </w:rPr>
        <w:t>ітературні твори — назва подається</w:t>
      </w:r>
      <w:r w:rsidR="009E4808" w:rsidRPr="00A52514">
        <w:rPr>
          <w:rFonts w:ascii="Times New Roman" w:hAnsi="Times New Roman" w:cs="Times New Roman"/>
          <w:szCs w:val="28"/>
        </w:rPr>
        <w:t xml:space="preserve"> ук</w:t>
      </w:r>
      <w:r w:rsidR="009E4808">
        <w:rPr>
          <w:rFonts w:ascii="Times New Roman" w:hAnsi="Times New Roman" w:cs="Times New Roman"/>
          <w:szCs w:val="28"/>
        </w:rPr>
        <w:t>раїнською мовою, далі в дужках —</w:t>
      </w:r>
      <w:r w:rsidR="009E4808" w:rsidRPr="00A52514">
        <w:rPr>
          <w:rFonts w:ascii="Times New Roman" w:hAnsi="Times New Roman" w:cs="Times New Roman"/>
          <w:szCs w:val="28"/>
        </w:rPr>
        <w:t xml:space="preserve"> мовою оригіналу (якщо немає повного збігу в написанні); якщо мова назви твору не збігається з мовою самого твору (</w:t>
      </w:r>
      <w:r w:rsidR="009E4808" w:rsidRPr="00A52514">
        <w:rPr>
          <w:rFonts w:ascii="Times New Roman" w:hAnsi="Times New Roman" w:cs="Times New Roman"/>
          <w:szCs w:val="28"/>
          <w:lang w:val="en-US"/>
        </w:rPr>
        <w:t>Contra</w:t>
      </w:r>
      <w:r w:rsidR="00D1349B" w:rsidRPr="00D1349B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9E4808" w:rsidRPr="00A52514">
        <w:rPr>
          <w:rFonts w:ascii="Times New Roman" w:hAnsi="Times New Roman" w:cs="Times New Roman"/>
          <w:szCs w:val="28"/>
          <w:lang w:val="en-US"/>
        </w:rPr>
        <w:t>spem</w:t>
      </w:r>
      <w:proofErr w:type="spellEnd"/>
      <w:r w:rsidR="00D1349B" w:rsidRPr="00D1349B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9E4808" w:rsidRPr="00A52514">
        <w:rPr>
          <w:rFonts w:ascii="Times New Roman" w:hAnsi="Times New Roman" w:cs="Times New Roman"/>
          <w:szCs w:val="28"/>
          <w:lang w:val="en-US"/>
        </w:rPr>
        <w:t>spero</w:t>
      </w:r>
      <w:proofErr w:type="spellEnd"/>
      <w:r w:rsidR="009E4808">
        <w:rPr>
          <w:rFonts w:ascii="Times New Roman" w:hAnsi="Times New Roman" w:cs="Times New Roman"/>
          <w:szCs w:val="28"/>
        </w:rPr>
        <w:t>), назва подається в оригіналі;</w:t>
      </w:r>
    </w:p>
    <w:p w14:paraId="1AA6C738" w14:textId="77777777" w:rsidR="009E4808" w:rsidRPr="00182EB1" w:rsidRDefault="00EA3B9C" w:rsidP="0036643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Cs w:val="28"/>
        </w:rPr>
      </w:pPr>
      <w:r w:rsidRPr="00182EB1">
        <w:rPr>
          <w:rFonts w:ascii="Times New Roman" w:hAnsi="Times New Roman" w:cs="Times New Roman"/>
          <w:szCs w:val="28"/>
        </w:rPr>
        <w:t>►</w:t>
      </w:r>
      <w:r w:rsidR="009E4808" w:rsidRPr="00182EB1">
        <w:rPr>
          <w:rFonts w:ascii="Times New Roman" w:hAnsi="Times New Roman" w:cs="Times New Roman"/>
          <w:szCs w:val="28"/>
        </w:rPr>
        <w:t>друковані періодичні</w:t>
      </w:r>
      <w:r w:rsidR="00D1349B" w:rsidRPr="00182EB1">
        <w:rPr>
          <w:rFonts w:ascii="Times New Roman" w:hAnsi="Times New Roman" w:cs="Times New Roman"/>
          <w:szCs w:val="28"/>
        </w:rPr>
        <w:t xml:space="preserve"> </w:t>
      </w:r>
      <w:r w:rsidR="000A4FE7" w:rsidRPr="00182EB1">
        <w:rPr>
          <w:rFonts w:ascii="Times New Roman" w:hAnsi="Times New Roman" w:cs="Times New Roman"/>
          <w:szCs w:val="28"/>
        </w:rPr>
        <w:t xml:space="preserve">видання </w:t>
      </w:r>
      <w:r w:rsidR="00C164DE" w:rsidRPr="00182EB1">
        <w:rPr>
          <w:rFonts w:ascii="Times New Roman" w:hAnsi="Times New Roman" w:cs="Times New Roman"/>
          <w:szCs w:val="28"/>
        </w:rPr>
        <w:t>—</w:t>
      </w:r>
      <w:r w:rsidR="00D03EFB" w:rsidRPr="00182EB1">
        <w:rPr>
          <w:rFonts w:ascii="Times New Roman" w:hAnsi="Times New Roman" w:cs="Times New Roman"/>
          <w:szCs w:val="28"/>
        </w:rPr>
        <w:t xml:space="preserve"> </w:t>
      </w:r>
      <w:r w:rsidR="009E4808" w:rsidRPr="00182EB1">
        <w:rPr>
          <w:rFonts w:ascii="Times New Roman" w:hAnsi="Times New Roman" w:cs="Times New Roman"/>
          <w:szCs w:val="28"/>
        </w:rPr>
        <w:t>назви подаються</w:t>
      </w:r>
      <w:r w:rsidR="00C33B9F" w:rsidRPr="00182EB1">
        <w:rPr>
          <w:rFonts w:ascii="Times New Roman" w:hAnsi="Times New Roman" w:cs="Times New Roman"/>
          <w:szCs w:val="28"/>
        </w:rPr>
        <w:t xml:space="preserve"> в українській транскрипції, далі в дужках </w:t>
      </w:r>
      <w:r w:rsidR="00C164DE" w:rsidRPr="00182EB1">
        <w:rPr>
          <w:rFonts w:ascii="Times New Roman" w:hAnsi="Times New Roman" w:cs="Times New Roman"/>
          <w:szCs w:val="28"/>
        </w:rPr>
        <w:t>—</w:t>
      </w:r>
      <w:r w:rsidR="00C33B9F" w:rsidRPr="00182EB1">
        <w:rPr>
          <w:rFonts w:ascii="Times New Roman" w:hAnsi="Times New Roman" w:cs="Times New Roman"/>
          <w:szCs w:val="28"/>
        </w:rPr>
        <w:t xml:space="preserve"> мовою </w:t>
      </w:r>
      <w:r w:rsidR="00C164DE" w:rsidRPr="00182EB1">
        <w:rPr>
          <w:rFonts w:ascii="Times New Roman" w:hAnsi="Times New Roman" w:cs="Times New Roman"/>
          <w:szCs w:val="28"/>
        </w:rPr>
        <w:t>оригіналу (для мов, що використовують латиницю та кирилицю</w:t>
      </w:r>
      <w:r w:rsidR="00C33B9F" w:rsidRPr="00182EB1">
        <w:rPr>
          <w:rFonts w:ascii="Times New Roman" w:hAnsi="Times New Roman" w:cs="Times New Roman"/>
          <w:szCs w:val="28"/>
        </w:rPr>
        <w:t>)</w:t>
      </w:r>
      <w:r w:rsidR="00C164DE" w:rsidRPr="00182EB1">
        <w:rPr>
          <w:rFonts w:ascii="Times New Roman" w:hAnsi="Times New Roman" w:cs="Times New Roman"/>
          <w:szCs w:val="28"/>
        </w:rPr>
        <w:t>.</w:t>
      </w:r>
    </w:p>
    <w:p w14:paraId="1AA6C739" w14:textId="77777777" w:rsidR="009E4808" w:rsidRDefault="00EA3B9C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►</w:t>
      </w:r>
      <w:r w:rsidR="009E4808" w:rsidRPr="00A52514">
        <w:rPr>
          <w:rFonts w:ascii="Times New Roman" w:hAnsi="Times New Roman" w:cs="Times New Roman"/>
          <w:sz w:val="28"/>
          <w:szCs w:val="28"/>
          <w:lang w:val="uk-UA"/>
        </w:rPr>
        <w:t>Якщо іноземна назва є гаслом, дублювання мовою оригіналу є обов’язковим.</w:t>
      </w:r>
    </w:p>
    <w:p w14:paraId="1AA6C73A" w14:textId="77777777" w:rsidR="00EA3B9C" w:rsidRPr="00A52514" w:rsidRDefault="00EA3B9C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A6C73B" w14:textId="77777777" w:rsidR="000A4FE7" w:rsidRDefault="00EA3B9C" w:rsidP="00EA3B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A4FE7">
        <w:rPr>
          <w:rFonts w:ascii="Times New Roman" w:hAnsi="Times New Roman" w:cs="Times New Roman"/>
          <w:b/>
          <w:sz w:val="28"/>
          <w:szCs w:val="28"/>
          <w:lang w:val="uk-UA"/>
        </w:rPr>
        <w:t>МОВИ ДУБЛЮВАННЯ</w:t>
      </w:r>
      <w:r w:rsidRPr="00A5251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AA6C73C" w14:textId="77777777" w:rsidR="000A4FE7" w:rsidRDefault="009E4808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514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гаслах —</w:t>
      </w:r>
      <w:r w:rsidRPr="00A52514">
        <w:rPr>
          <w:rFonts w:ascii="Times New Roman" w:hAnsi="Times New Roman" w:cs="Times New Roman"/>
          <w:sz w:val="28"/>
          <w:szCs w:val="28"/>
          <w:lang w:val="uk-UA"/>
        </w:rPr>
        <w:t xml:space="preserve"> всі; </w:t>
      </w:r>
    </w:p>
    <w:p w14:paraId="1AA6C73D" w14:textId="77777777" w:rsidR="009E4808" w:rsidRDefault="009E4808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514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тексті статті —</w:t>
      </w:r>
      <w:r w:rsidRPr="00A52514">
        <w:rPr>
          <w:rFonts w:ascii="Times New Roman" w:hAnsi="Times New Roman" w:cs="Times New Roman"/>
          <w:sz w:val="28"/>
          <w:szCs w:val="28"/>
          <w:lang w:val="uk-UA"/>
        </w:rPr>
        <w:t xml:space="preserve"> всі європейські, тюркські (ті з них, що використовують латиницю або кирилицю), вірменська, грузинська, їдиш та іврит (у </w:t>
      </w:r>
      <w:proofErr w:type="spellStart"/>
      <w:r w:rsidRPr="00A52514">
        <w:rPr>
          <w:rFonts w:ascii="Times New Roman" w:hAnsi="Times New Roman" w:cs="Times New Roman"/>
          <w:sz w:val="28"/>
          <w:szCs w:val="28"/>
          <w:lang w:val="uk-UA"/>
        </w:rPr>
        <w:t>біографістиці</w:t>
      </w:r>
      <w:proofErr w:type="spellEnd"/>
      <w:r w:rsidRPr="00A52514">
        <w:rPr>
          <w:rFonts w:ascii="Times New Roman" w:hAnsi="Times New Roman" w:cs="Times New Roman"/>
          <w:sz w:val="28"/>
          <w:szCs w:val="28"/>
          <w:lang w:val="uk-UA"/>
        </w:rPr>
        <w:t>, якщо творчість осіб була пов’язана з Україною).</w:t>
      </w:r>
    </w:p>
    <w:p w14:paraId="1AA6C73E" w14:textId="77777777" w:rsidR="00B47DD8" w:rsidRDefault="00F94010" w:rsidP="0036643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Приклади:</w:t>
      </w:r>
    </w:p>
    <w:p w14:paraId="1AA6C73F" w14:textId="77777777" w:rsidR="00F94010" w:rsidRDefault="00F94010" w:rsidP="0036643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4010">
        <w:rPr>
          <w:rFonts w:ascii="Times New Roman" w:hAnsi="Times New Roman" w:cs="Times New Roman"/>
          <w:sz w:val="24"/>
          <w:szCs w:val="24"/>
          <w:lang w:val="uk-UA"/>
        </w:rPr>
        <w:t xml:space="preserve">Його газета «Кур’єр </w:t>
      </w:r>
      <w:proofErr w:type="spellStart"/>
      <w:r w:rsidRPr="00F94010">
        <w:rPr>
          <w:rFonts w:ascii="Times New Roman" w:hAnsi="Times New Roman" w:cs="Times New Roman"/>
          <w:sz w:val="24"/>
          <w:szCs w:val="24"/>
          <w:lang w:val="uk-UA"/>
        </w:rPr>
        <w:t>дю</w:t>
      </w:r>
      <w:proofErr w:type="spellEnd"/>
      <w:r w:rsidRPr="00F940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4010">
        <w:rPr>
          <w:rFonts w:ascii="Times New Roman" w:hAnsi="Times New Roman" w:cs="Times New Roman"/>
          <w:sz w:val="24"/>
          <w:szCs w:val="24"/>
          <w:lang w:val="uk-UA"/>
        </w:rPr>
        <w:t>Діманш</w:t>
      </w:r>
      <w:proofErr w:type="spellEnd"/>
      <w:r w:rsidRPr="00F94010">
        <w:rPr>
          <w:rFonts w:ascii="Times New Roman" w:hAnsi="Times New Roman" w:cs="Times New Roman"/>
          <w:sz w:val="24"/>
          <w:szCs w:val="24"/>
          <w:lang w:val="uk-UA"/>
        </w:rPr>
        <w:t>» («</w:t>
      </w:r>
      <w:r w:rsidRPr="00F94010">
        <w:rPr>
          <w:rFonts w:ascii="Times New Roman" w:hAnsi="Times New Roman" w:cs="Times New Roman"/>
          <w:sz w:val="24"/>
          <w:szCs w:val="24"/>
          <w:lang w:val="fr-FR"/>
        </w:rPr>
        <w:t>Courrier</w:t>
      </w:r>
      <w:r w:rsidRPr="00F940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4010">
        <w:rPr>
          <w:rFonts w:ascii="Times New Roman" w:hAnsi="Times New Roman" w:cs="Times New Roman"/>
          <w:sz w:val="24"/>
          <w:szCs w:val="24"/>
          <w:lang w:val="fr-FR"/>
        </w:rPr>
        <w:t>du</w:t>
      </w:r>
      <w:r w:rsidRPr="00F940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4010">
        <w:rPr>
          <w:rFonts w:ascii="Times New Roman" w:hAnsi="Times New Roman" w:cs="Times New Roman"/>
          <w:sz w:val="24"/>
          <w:szCs w:val="24"/>
          <w:lang w:val="fr-FR"/>
        </w:rPr>
        <w:t>Dimanche</w:t>
      </w:r>
      <w:r w:rsidRPr="00F94010">
        <w:rPr>
          <w:rFonts w:ascii="Times New Roman" w:hAnsi="Times New Roman" w:cs="Times New Roman"/>
          <w:sz w:val="24"/>
          <w:szCs w:val="24"/>
          <w:lang w:val="uk-UA"/>
        </w:rPr>
        <w:t>») 1864 була закрита на два місяці через критику імперії Наполеона ІІІ.</w:t>
      </w:r>
    </w:p>
    <w:p w14:paraId="1AA6C740" w14:textId="77777777" w:rsidR="00F94010" w:rsidRDefault="00CE2F38" w:rsidP="0036643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2F38">
        <w:rPr>
          <w:rFonts w:ascii="Times New Roman" w:hAnsi="Times New Roman" w:cs="Times New Roman"/>
          <w:sz w:val="24"/>
          <w:szCs w:val="24"/>
          <w:lang w:val="uk-UA"/>
        </w:rPr>
        <w:t>У 1943 написав слова пісні «</w:t>
      </w:r>
      <w:proofErr w:type="spellStart"/>
      <w:r w:rsidRPr="00CE2F38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La</w:t>
      </w:r>
      <w:proofErr w:type="spellEnd"/>
      <w:r w:rsidRPr="00CE2F38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CE2F38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Complainte</w:t>
      </w:r>
      <w:proofErr w:type="spellEnd"/>
      <w:r w:rsidRPr="00CE2F38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CE2F38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du</w:t>
      </w:r>
      <w:proofErr w:type="spellEnd"/>
      <w:r w:rsidRPr="00CE2F38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CE2F38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partisan</w:t>
      </w:r>
      <w:proofErr w:type="spellEnd"/>
      <w:r w:rsidRPr="00CE2F38">
        <w:rPr>
          <w:rFonts w:ascii="Times New Roman" w:hAnsi="Times New Roman" w:cs="Times New Roman"/>
          <w:sz w:val="24"/>
          <w:szCs w:val="24"/>
          <w:lang w:val="uk-UA"/>
        </w:rPr>
        <w:t>» («Пісня партизана»), музику до якої написала А. Марлі.</w:t>
      </w:r>
    </w:p>
    <w:p w14:paraId="1AA6C741" w14:textId="77777777" w:rsidR="00CE2F38" w:rsidRDefault="00CE2F38" w:rsidP="0036643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2F38">
        <w:rPr>
          <w:rFonts w:ascii="Times New Roman" w:hAnsi="Times New Roman" w:cs="Times New Roman"/>
          <w:sz w:val="24"/>
          <w:szCs w:val="24"/>
          <w:lang w:val="uk-UA"/>
        </w:rPr>
        <w:t>Писав також романи: «Мед і полин» («</w:t>
      </w:r>
      <w:proofErr w:type="spellStart"/>
      <w:r w:rsidRPr="00CE2F3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Le</w:t>
      </w:r>
      <w:proofErr w:type="spellEnd"/>
      <w:r w:rsidRPr="00CE2F3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CE2F3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Miel</w:t>
      </w:r>
      <w:proofErr w:type="spellEnd"/>
      <w:r w:rsidRPr="00CE2F3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CE2F3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et</w:t>
      </w:r>
      <w:proofErr w:type="spellEnd"/>
      <w:r w:rsidRPr="00CE2F3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CE2F3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l</w:t>
      </w:r>
      <w:r w:rsidRPr="00CE2F3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uk-UA"/>
        </w:rPr>
        <w:t>’</w:t>
      </w:r>
      <w:proofErr w:type="spellStart"/>
      <w:r w:rsidRPr="00CE2F3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Absinthe</w:t>
      </w:r>
      <w:proofErr w:type="spellEnd"/>
      <w:r w:rsidRPr="00CE2F38">
        <w:rPr>
          <w:rFonts w:ascii="Times New Roman" w:hAnsi="Times New Roman" w:cs="Times New Roman"/>
          <w:sz w:val="24"/>
          <w:szCs w:val="24"/>
          <w:lang w:val="uk-UA"/>
        </w:rPr>
        <w:t>»; 1957), «Літу немає кінця» («</w:t>
      </w:r>
      <w:r w:rsidRPr="00CE2F3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L</w:t>
      </w:r>
      <w:r w:rsidRPr="00CE2F3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uk-UA"/>
        </w:rPr>
        <w:t>’É</w:t>
      </w:r>
      <w:r w:rsidRPr="00CE2F3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t</w:t>
      </w:r>
      <w:r w:rsidRPr="00CE2F3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uk-UA"/>
        </w:rPr>
        <w:t xml:space="preserve">é </w:t>
      </w:r>
      <w:r w:rsidRPr="00CE2F3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n</w:t>
      </w:r>
      <w:r w:rsidRPr="00CE2F3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uk-UA"/>
        </w:rPr>
        <w:t>’</w:t>
      </w:r>
      <w:proofErr w:type="spellStart"/>
      <w:r w:rsidRPr="00CE2F3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enfinit</w:t>
      </w:r>
      <w:proofErr w:type="spellEnd"/>
      <w:r w:rsidRPr="00CE2F3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CE2F3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pas</w:t>
      </w:r>
      <w:proofErr w:type="spellEnd"/>
      <w:r w:rsidRPr="00CE2F38">
        <w:rPr>
          <w:rFonts w:ascii="Times New Roman" w:hAnsi="Times New Roman" w:cs="Times New Roman"/>
          <w:sz w:val="24"/>
          <w:szCs w:val="24"/>
          <w:lang w:val="uk-UA"/>
        </w:rPr>
        <w:t>»; 1958), де відтворив життя простих людей у повоєнній Франції.</w:t>
      </w:r>
    </w:p>
    <w:p w14:paraId="1AA6C742" w14:textId="77777777" w:rsidR="00D1349B" w:rsidRDefault="00D1349B" w:rsidP="0036643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349B">
        <w:rPr>
          <w:rFonts w:ascii="Times New Roman" w:hAnsi="Times New Roman" w:cs="Times New Roman"/>
          <w:sz w:val="24"/>
          <w:szCs w:val="24"/>
          <w:lang w:val="uk-UA"/>
        </w:rPr>
        <w:t>У 1976 Ж.-Ж. Анно зняв свій перший повнометражний фільм, антиколоніальний памфлет, н</w:t>
      </w:r>
      <w:r>
        <w:rPr>
          <w:rFonts w:ascii="Times New Roman" w:hAnsi="Times New Roman" w:cs="Times New Roman"/>
          <w:sz w:val="24"/>
          <w:szCs w:val="24"/>
          <w:lang w:val="uk-UA"/>
        </w:rPr>
        <w:t>азваний за першим рядком</w:t>
      </w:r>
      <w:r w:rsidRPr="00D1349B">
        <w:rPr>
          <w:rFonts w:ascii="Times New Roman" w:hAnsi="Times New Roman" w:cs="Times New Roman"/>
          <w:sz w:val="24"/>
          <w:szCs w:val="24"/>
          <w:lang w:val="uk-UA"/>
        </w:rPr>
        <w:t xml:space="preserve"> «Похідної пісні», написаної за часів Великої французької революції поетом М.-Ж. Шеньє, «Перемога, співаючи» («</w:t>
      </w:r>
      <w:r w:rsidRPr="00D1349B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Pr="00D134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349B">
        <w:rPr>
          <w:rFonts w:ascii="Times New Roman" w:hAnsi="Times New Roman" w:cs="Times New Roman"/>
          <w:sz w:val="24"/>
          <w:szCs w:val="24"/>
          <w:lang w:val="fr-FR"/>
        </w:rPr>
        <w:t>victoire</w:t>
      </w:r>
      <w:r w:rsidRPr="00D134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349B">
        <w:rPr>
          <w:rFonts w:ascii="Times New Roman" w:hAnsi="Times New Roman" w:cs="Times New Roman"/>
          <w:sz w:val="24"/>
          <w:szCs w:val="24"/>
          <w:lang w:val="fr-FR"/>
        </w:rPr>
        <w:t>en</w:t>
      </w:r>
      <w:r w:rsidRPr="00D134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349B">
        <w:rPr>
          <w:rFonts w:ascii="Times New Roman" w:hAnsi="Times New Roman" w:cs="Times New Roman"/>
          <w:sz w:val="24"/>
          <w:szCs w:val="24"/>
          <w:lang w:val="fr-FR"/>
        </w:rPr>
        <w:t>chantant</w:t>
      </w:r>
      <w:r w:rsidRPr="00D1349B">
        <w:rPr>
          <w:rFonts w:ascii="Times New Roman" w:hAnsi="Times New Roman" w:cs="Times New Roman"/>
          <w:sz w:val="24"/>
          <w:szCs w:val="24"/>
          <w:lang w:val="uk-UA"/>
        </w:rPr>
        <w:t>»). В англо-американському прокаті фільм отримав назву «Біле і чорне у кольорі» («</w:t>
      </w:r>
      <w:r w:rsidRPr="00D1349B">
        <w:rPr>
          <w:rFonts w:ascii="Times New Roman" w:hAnsi="Times New Roman" w:cs="Times New Roman"/>
          <w:sz w:val="24"/>
          <w:szCs w:val="24"/>
          <w:lang w:val="fr-FR"/>
        </w:rPr>
        <w:t>Black</w:t>
      </w:r>
      <w:r w:rsidRPr="00D134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349B">
        <w:rPr>
          <w:rFonts w:ascii="Times New Roman" w:hAnsi="Times New Roman" w:cs="Times New Roman"/>
          <w:sz w:val="24"/>
          <w:szCs w:val="24"/>
          <w:lang w:val="fr-FR"/>
        </w:rPr>
        <w:t>and</w:t>
      </w:r>
      <w:r w:rsidRPr="00D134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349B">
        <w:rPr>
          <w:rFonts w:ascii="Times New Roman" w:hAnsi="Times New Roman" w:cs="Times New Roman"/>
          <w:sz w:val="24"/>
          <w:szCs w:val="24"/>
          <w:lang w:val="fr-FR"/>
        </w:rPr>
        <w:t>White</w:t>
      </w:r>
      <w:r w:rsidRPr="00D134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349B">
        <w:rPr>
          <w:rFonts w:ascii="Times New Roman" w:hAnsi="Times New Roman" w:cs="Times New Roman"/>
          <w:sz w:val="24"/>
          <w:szCs w:val="24"/>
          <w:lang w:val="fr-FR"/>
        </w:rPr>
        <w:t>in</w:t>
      </w:r>
      <w:r w:rsidRPr="00D134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349B">
        <w:rPr>
          <w:rFonts w:ascii="Times New Roman" w:hAnsi="Times New Roman" w:cs="Times New Roman"/>
          <w:sz w:val="24"/>
          <w:szCs w:val="24"/>
          <w:lang w:val="fr-FR"/>
        </w:rPr>
        <w:t>Color</w:t>
      </w:r>
      <w:r w:rsidRPr="00D1349B">
        <w:rPr>
          <w:rFonts w:ascii="Times New Roman" w:hAnsi="Times New Roman" w:cs="Times New Roman"/>
          <w:sz w:val="24"/>
          <w:szCs w:val="24"/>
          <w:lang w:val="uk-UA"/>
        </w:rPr>
        <w:t>»).</w:t>
      </w:r>
    </w:p>
    <w:p w14:paraId="1AA6C743" w14:textId="77777777" w:rsidR="00CC4CA2" w:rsidRDefault="00CC4CA2" w:rsidP="003664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4C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CC4C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Амбігю</w:t>
      </w:r>
      <w:proofErr w:type="spellEnd"/>
      <w:r w:rsidRPr="00CC4C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́-</w:t>
      </w:r>
      <w:proofErr w:type="spellStart"/>
      <w:r w:rsidRPr="00CC4C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комі́к</w:t>
      </w:r>
      <w:proofErr w:type="spellEnd"/>
      <w:r w:rsidRPr="00CC4C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» </w:t>
      </w:r>
      <w:r w:rsidRPr="00CC4CA2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CC4CA2">
        <w:rPr>
          <w:rFonts w:ascii="Times New Roman" w:eastAsia="Times New Roman" w:hAnsi="Times New Roman" w:cs="Times New Roman"/>
          <w:sz w:val="28"/>
          <w:szCs w:val="28"/>
          <w:lang w:val="uk-UA"/>
        </w:rPr>
        <w:t>франц</w:t>
      </w:r>
      <w:proofErr w:type="spellEnd"/>
      <w:r w:rsidRPr="00CC4C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Ambigu</w:t>
      </w:r>
      <w:r w:rsidRPr="00CC4CA2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comique</w:t>
      </w:r>
      <w:r w:rsidRPr="00CC4CA2">
        <w:rPr>
          <w:rFonts w:ascii="Times New Roman" w:eastAsia="Times New Roman" w:hAnsi="Times New Roman" w:cs="Times New Roman"/>
          <w:sz w:val="28"/>
          <w:szCs w:val="28"/>
          <w:lang w:val="uk-UA"/>
        </w:rPr>
        <w:t>) театр — театр у м. Парижі (Франція).</w:t>
      </w:r>
    </w:p>
    <w:p w14:paraId="1AA6C744" w14:textId="77777777" w:rsidR="00EA3B9C" w:rsidRDefault="00EA3B9C" w:rsidP="0036643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A6C745" w14:textId="77777777" w:rsidR="005B3F7F" w:rsidRDefault="00EA3B9C" w:rsidP="00EA3B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ОФОРМЛЕННЯ Б</w:t>
      </w:r>
      <w:r w:rsidRPr="001C5EEC">
        <w:rPr>
          <w:rFonts w:ascii="Times New Roman" w:hAnsi="Times New Roman" w:cs="Times New Roman"/>
          <w:b/>
          <w:sz w:val="28"/>
          <w:szCs w:val="28"/>
          <w:lang w:val="uk-UA"/>
        </w:rPr>
        <w:t>ІБЛІОГРАФІ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</w:p>
    <w:p w14:paraId="1AA6C746" w14:textId="77777777" w:rsidR="00EA3B9C" w:rsidRDefault="00EA3B9C" w:rsidP="00EA3B9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AA6C747" w14:textId="77777777" w:rsidR="005C5F40" w:rsidRPr="00CC4CA2" w:rsidRDefault="009E4808" w:rsidP="0036643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5EEC">
        <w:rPr>
          <w:rFonts w:ascii="Times New Roman" w:hAnsi="Times New Roman" w:cs="Times New Roman"/>
          <w:b/>
          <w:sz w:val="28"/>
          <w:szCs w:val="28"/>
          <w:lang w:val="uk-UA"/>
        </w:rPr>
        <w:t>Бібліографія</w:t>
      </w:r>
      <w:r w:rsidRPr="00B45F73">
        <w:rPr>
          <w:rFonts w:ascii="Times New Roman" w:hAnsi="Times New Roman" w:cs="Times New Roman"/>
          <w:sz w:val="28"/>
          <w:szCs w:val="28"/>
          <w:lang w:val="uk-UA"/>
        </w:rPr>
        <w:t xml:space="preserve"> статті складається </w:t>
      </w:r>
      <w:r w:rsidRPr="001C5EEC">
        <w:rPr>
          <w:rFonts w:ascii="Times New Roman" w:hAnsi="Times New Roman" w:cs="Times New Roman"/>
          <w:b/>
          <w:sz w:val="28"/>
          <w:szCs w:val="28"/>
          <w:lang w:val="uk-UA"/>
        </w:rPr>
        <w:t>з трьох основних частин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подається</w:t>
      </w:r>
      <w:r w:rsidR="00D134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5EEC">
        <w:rPr>
          <w:rFonts w:ascii="Times New Roman" w:hAnsi="Times New Roman" w:cs="Times New Roman"/>
          <w:b/>
          <w:sz w:val="28"/>
          <w:szCs w:val="28"/>
          <w:lang w:val="uk-UA"/>
        </w:rPr>
        <w:t>у хронологічному порядку</w:t>
      </w:r>
      <w:r w:rsidRPr="00B45F73">
        <w:rPr>
          <w:rFonts w:ascii="Times New Roman" w:hAnsi="Times New Roman" w:cs="Times New Roman"/>
          <w:sz w:val="28"/>
          <w:szCs w:val="28"/>
          <w:lang w:val="uk-UA"/>
        </w:rPr>
        <w:t xml:space="preserve"> під заголовками: </w:t>
      </w:r>
    </w:p>
    <w:p w14:paraId="1AA6C748" w14:textId="77777777" w:rsidR="001C5EEC" w:rsidRDefault="005C5F40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Пр.</w:t>
      </w:r>
      <w:r w:rsidR="001D79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E4808" w:rsidRPr="00B45F73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Тв.</w:t>
      </w:r>
      <w:r w:rsidR="003062F4">
        <w:rPr>
          <w:rFonts w:ascii="Times New Roman" w:hAnsi="Times New Roman" w:cs="Times New Roman"/>
          <w:sz w:val="28"/>
          <w:szCs w:val="28"/>
          <w:lang w:val="uk-UA"/>
        </w:rPr>
        <w:t xml:space="preserve"> (у</w:t>
      </w:r>
      <w:r w:rsidR="003062F4" w:rsidRPr="003062F4">
        <w:rPr>
          <w:rFonts w:ascii="Times New Roman" w:hAnsi="Times New Roman" w:cs="Times New Roman"/>
          <w:sz w:val="28"/>
          <w:szCs w:val="28"/>
          <w:lang w:val="uk-UA"/>
        </w:rPr>
        <w:t xml:space="preserve"> біографічних статтях</w:t>
      </w:r>
      <w:r w:rsidR="003062F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A3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808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9E4808" w:rsidRPr="00B45F73">
        <w:rPr>
          <w:rFonts w:ascii="Times New Roman" w:hAnsi="Times New Roman" w:cs="Times New Roman"/>
          <w:sz w:val="28"/>
          <w:szCs w:val="28"/>
          <w:lang w:val="uk-UA"/>
        </w:rPr>
        <w:t xml:space="preserve"> праці або твори, що становлять наукову або творчу спадщину особи, якій п</w:t>
      </w:r>
      <w:r w:rsidR="008112E8">
        <w:rPr>
          <w:rFonts w:ascii="Times New Roman" w:hAnsi="Times New Roman" w:cs="Times New Roman"/>
          <w:sz w:val="28"/>
          <w:szCs w:val="28"/>
          <w:lang w:val="uk-UA"/>
        </w:rPr>
        <w:t>рисвячено енциклопедичну статтю.</w:t>
      </w:r>
      <w:r w:rsidR="009E4808" w:rsidRPr="00B45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12E8">
        <w:rPr>
          <w:rFonts w:ascii="Times New Roman" w:hAnsi="Times New Roman" w:cs="Times New Roman"/>
          <w:sz w:val="28"/>
          <w:szCs w:val="28"/>
          <w:lang w:val="uk-UA"/>
        </w:rPr>
        <w:t>Обов’язково наводяться дати написання або опублікування праць чи творів.</w:t>
      </w:r>
      <w:r w:rsidR="008112E8" w:rsidRPr="00035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AA6C749" w14:textId="77777777" w:rsidR="001C5EEC" w:rsidRDefault="005C5F40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Бібліогр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1D79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062F4">
        <w:rPr>
          <w:rFonts w:ascii="Times New Roman" w:hAnsi="Times New Roman" w:cs="Times New Roman"/>
          <w:sz w:val="28"/>
          <w:szCs w:val="28"/>
          <w:lang w:val="uk-UA"/>
        </w:rPr>
        <w:t>(у</w:t>
      </w:r>
      <w:r w:rsidR="003062F4" w:rsidRPr="003062F4">
        <w:rPr>
          <w:rFonts w:ascii="Times New Roman" w:hAnsi="Times New Roman" w:cs="Times New Roman"/>
          <w:sz w:val="28"/>
          <w:szCs w:val="28"/>
          <w:lang w:val="uk-UA"/>
        </w:rPr>
        <w:t xml:space="preserve"> біографічних статтях</w:t>
      </w:r>
      <w:r w:rsidR="003062F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96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808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9E4808" w:rsidRPr="00B45F73">
        <w:rPr>
          <w:rFonts w:ascii="Times New Roman" w:hAnsi="Times New Roman" w:cs="Times New Roman"/>
          <w:sz w:val="28"/>
          <w:szCs w:val="28"/>
          <w:lang w:val="uk-UA"/>
        </w:rPr>
        <w:t xml:space="preserve"> бібліографічні покажчики праць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або творів </w:t>
      </w:r>
      <w:r w:rsidR="009E4808" w:rsidRPr="00B45F73">
        <w:rPr>
          <w:rFonts w:ascii="Times New Roman" w:hAnsi="Times New Roman" w:cs="Times New Roman"/>
          <w:sz w:val="28"/>
          <w:szCs w:val="28"/>
          <w:lang w:val="uk-UA"/>
        </w:rPr>
        <w:t xml:space="preserve">цієї особи; </w:t>
      </w:r>
    </w:p>
    <w:p w14:paraId="1AA6C74A" w14:textId="77777777" w:rsidR="005C5F40" w:rsidRPr="005C5F40" w:rsidRDefault="005C5F40" w:rsidP="0036643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0302A">
        <w:rPr>
          <w:rFonts w:ascii="Times New Roman" w:hAnsi="Times New Roman" w:cs="Times New Roman"/>
          <w:b/>
          <w:i/>
          <w:sz w:val="28"/>
          <w:szCs w:val="28"/>
          <w:lang w:val="uk-UA"/>
        </w:rPr>
        <w:t>Дж.</w:t>
      </w:r>
      <w:r w:rsidR="00D61EB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— джерела — закон</w:t>
      </w:r>
      <w:r w:rsidR="00BE3BB2">
        <w:rPr>
          <w:rFonts w:ascii="Times New Roman" w:hAnsi="Times New Roman" w:cs="Times New Roman"/>
          <w:sz w:val="28"/>
          <w:szCs w:val="28"/>
          <w:lang w:val="uk-UA"/>
        </w:rPr>
        <w:t>и, документи, архівні матеріали;</w:t>
      </w:r>
    </w:p>
    <w:p w14:paraId="1AA6C74B" w14:textId="77777777" w:rsidR="00BE3BB2" w:rsidRPr="003062F4" w:rsidRDefault="00BE3BB2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Літ.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—</w:t>
      </w:r>
      <w:r w:rsidR="003062F4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література </w:t>
      </w:r>
      <w:r w:rsidR="003062F4" w:rsidRPr="003062F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3062F4">
        <w:rPr>
          <w:rFonts w:ascii="Times New Roman" w:hAnsi="Times New Roman" w:cs="Times New Roman"/>
          <w:sz w:val="28"/>
          <w:szCs w:val="28"/>
          <w:lang w:val="uk-UA"/>
        </w:rPr>
        <w:t>тем</w:t>
      </w:r>
      <w:r w:rsidR="003062F4" w:rsidRPr="003062F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062F4">
        <w:rPr>
          <w:rFonts w:ascii="Times New Roman" w:hAnsi="Times New Roman" w:cs="Times New Roman"/>
          <w:sz w:val="28"/>
          <w:szCs w:val="28"/>
          <w:lang w:val="uk-UA"/>
        </w:rPr>
        <w:t xml:space="preserve"> статті.</w:t>
      </w:r>
    </w:p>
    <w:p w14:paraId="1AA6C74C" w14:textId="77777777" w:rsidR="001C5EEC" w:rsidRPr="002801F9" w:rsidRDefault="002801F9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2F4">
        <w:rPr>
          <w:rFonts w:ascii="Times New Roman" w:hAnsi="Times New Roman" w:cs="Times New Roman"/>
          <w:sz w:val="28"/>
          <w:szCs w:val="28"/>
          <w:lang w:val="uk-UA"/>
        </w:rPr>
        <w:t>Усі позиції описують за логікою розширеного бібліографічного посилання.</w:t>
      </w:r>
    </w:p>
    <w:p w14:paraId="1AA6C74D" w14:textId="77777777" w:rsidR="001C5EEC" w:rsidRDefault="009E4808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308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Якщо у праці, що описується, більше трьох авторів, пода</w:t>
      </w:r>
      <w:r w:rsidR="00B47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Pr="001308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ться </w:t>
      </w:r>
      <w:r w:rsidR="00B47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прізвища трьох із</w:t>
      </w:r>
      <w:r w:rsidRPr="001308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вказівкою </w:t>
      </w:r>
      <w:r w:rsidRPr="00B45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«та </w:t>
      </w:r>
      <w:proofErr w:type="spellStart"/>
      <w:r w:rsidRPr="00B45F73">
        <w:rPr>
          <w:rFonts w:ascii="Times New Roman" w:hAnsi="Times New Roman" w:cs="Times New Roman"/>
          <w:sz w:val="28"/>
          <w:szCs w:val="28"/>
          <w:shd w:val="clear" w:color="auto" w:fill="FFFFFF"/>
        </w:rPr>
        <w:t>ін</w:t>
      </w:r>
      <w:proofErr w:type="spellEnd"/>
      <w:r w:rsidRPr="00B45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.». </w:t>
      </w:r>
    </w:p>
    <w:p w14:paraId="1AA6C74E" w14:textId="77777777" w:rsidR="001C5EEC" w:rsidRDefault="009E4808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1C5E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Місце</w:t>
      </w:r>
      <w:proofErr w:type="spellEnd"/>
      <w:r w:rsidRPr="001C5E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C5E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видання</w:t>
      </w:r>
      <w:proofErr w:type="spellEnd"/>
      <w:r w:rsidRPr="00B45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B45F73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</w:t>
      </w:r>
      <w:proofErr w:type="spellEnd"/>
      <w:r w:rsidRPr="00B45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5F73">
        <w:rPr>
          <w:rFonts w:ascii="Times New Roman" w:hAnsi="Times New Roman" w:cs="Times New Roman"/>
          <w:sz w:val="28"/>
          <w:szCs w:val="28"/>
          <w:shd w:val="clear" w:color="auto" w:fill="FFFFFF"/>
        </w:rPr>
        <w:t>міста</w:t>
      </w:r>
      <w:proofErr w:type="spellEnd"/>
      <w:r w:rsidRPr="00B45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B45F73">
        <w:rPr>
          <w:rFonts w:ascii="Times New Roman" w:hAnsi="Times New Roman" w:cs="Times New Roman"/>
          <w:sz w:val="28"/>
          <w:szCs w:val="28"/>
          <w:shd w:val="clear" w:color="auto" w:fill="FFFFFF"/>
        </w:rPr>
        <w:t>подається</w:t>
      </w:r>
      <w:proofErr w:type="spellEnd"/>
      <w:r w:rsidRPr="00B45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5F73">
        <w:rPr>
          <w:rFonts w:ascii="Times New Roman" w:hAnsi="Times New Roman" w:cs="Times New Roman"/>
          <w:sz w:val="28"/>
          <w:szCs w:val="28"/>
          <w:shd w:val="clear" w:color="auto" w:fill="FFFFFF"/>
        </w:rPr>
        <w:t>повністю</w:t>
      </w:r>
      <w:proofErr w:type="spellEnd"/>
      <w:r w:rsidRPr="00B45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</w:t>
      </w:r>
      <w:proofErr w:type="spellStart"/>
      <w:r w:rsidRPr="00B45F73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скорочується</w:t>
      </w:r>
      <w:proofErr w:type="spellEnd"/>
      <w:r w:rsidRPr="00B45F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AA6C74F" w14:textId="77777777" w:rsidR="001C5EEC" w:rsidRDefault="009E4808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бібліографії подавати найновіші видання.</w:t>
      </w:r>
    </w:p>
    <w:p w14:paraId="1AA6C750" w14:textId="77777777" w:rsidR="00EA3B9C" w:rsidRDefault="009E4808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1101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бібліографії до біографічних статей про письменників спочатку подаються твори, 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 цьому першими —</w:t>
      </w:r>
      <w:r w:rsidRPr="0001101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твори мовою оригіналу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(зібрання творів, якщо є)</w:t>
      </w:r>
      <w:r w:rsidRPr="0001101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а потім українські переклади (якщо вони є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обовʼязково</w:t>
      </w:r>
      <w:proofErr w:type="spellEnd"/>
      <w:r w:rsidRPr="0001101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Якщо українських перекладів нема, можуть подаватися переклади іншими мовами. Автор має подати </w:t>
      </w:r>
      <w:r w:rsidRPr="001C5EE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повний бібліографічний опис</w:t>
      </w:r>
      <w:r w:rsidR="00EA3B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із зазначенням:</w:t>
      </w:r>
    </w:p>
    <w:p w14:paraId="1AA6C751" w14:textId="77777777" w:rsidR="00EA3B9C" w:rsidRDefault="00EA3B9C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►місця </w:t>
      </w:r>
      <w:r w:rsidR="009E48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видання (місто і видавництво), </w:t>
      </w:r>
    </w:p>
    <w:p w14:paraId="1AA6C752" w14:textId="77777777" w:rsidR="00EA3B9C" w:rsidRDefault="00EA3B9C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►</w:t>
      </w:r>
      <w:r w:rsidR="009E48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оку</w:t>
      </w:r>
      <w:r w:rsidR="009E48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видання</w:t>
      </w:r>
    </w:p>
    <w:p w14:paraId="1AA6C753" w14:textId="77777777" w:rsidR="009E4808" w:rsidRDefault="00EA3B9C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►</w:t>
      </w:r>
      <w:r w:rsidR="009E48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кільк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ості</w:t>
      </w:r>
      <w:r w:rsidR="009E48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сторінок книги або сторінки, на яких вміщений твір у збірнику чи журналі.</w:t>
      </w:r>
    </w:p>
    <w:p w14:paraId="1AA6C754" w14:textId="77777777" w:rsidR="00C8311C" w:rsidRPr="00C8311C" w:rsidRDefault="00C8311C" w:rsidP="00C8311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831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Логіка опису – бібліографічне посилання (відповідно до ДСТУ 8302:2015 «Бібліографічне посилання. Загальні положення та правила складання»).</w:t>
      </w:r>
    </w:p>
    <w:p w14:paraId="1AA6C755" w14:textId="77777777" w:rsidR="00EA3B9C" w:rsidRDefault="00EA3B9C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1AA6C756" w14:textId="77777777" w:rsidR="001C5EEC" w:rsidRPr="001C5EEC" w:rsidRDefault="001C5EEC" w:rsidP="0036643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1C5EE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Приклад:</w:t>
      </w:r>
    </w:p>
    <w:p w14:paraId="1AA6C757" w14:textId="77777777" w:rsidR="001C5EEC" w:rsidRDefault="002B0F0E" w:rsidP="0036643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Азархін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="002801F9" w:rsidRPr="003062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="002801F9" w:rsidRPr="003062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А., Горський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="002801F9" w:rsidRPr="003062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="002801F9" w:rsidRPr="003062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С. Коперник. Бруно. Галілей. </w:t>
      </w:r>
      <w:r w:rsidR="003062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Київ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="003062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: Наукова думка, 1974. 199 </w:t>
      </w:r>
      <w:r w:rsidR="002801F9" w:rsidRPr="003062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с.</w:t>
      </w:r>
    </w:p>
    <w:p w14:paraId="1AA6C758" w14:textId="77777777" w:rsidR="002B0F0E" w:rsidRPr="003062F4" w:rsidRDefault="002B0F0E" w:rsidP="0036643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Williams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J.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H. </w:t>
      </w:r>
      <w:proofErr w:type="spellStart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Amborella</w:t>
      </w:r>
      <w:proofErr w:type="spellEnd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trichopoda</w:t>
      </w:r>
      <w:proofErr w:type="spellEnd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</w:t>
      </w:r>
      <w:proofErr w:type="spellStart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Amborellaceae</w:t>
      </w:r>
      <w:proofErr w:type="spellEnd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) </w:t>
      </w:r>
      <w:proofErr w:type="spellStart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and</w:t>
      </w:r>
      <w:proofErr w:type="spellEnd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the</w:t>
      </w:r>
      <w:proofErr w:type="spellEnd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evolutionary</w:t>
      </w:r>
      <w:proofErr w:type="spellEnd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developmental</w:t>
      </w:r>
      <w:proofErr w:type="spellEnd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origins</w:t>
      </w:r>
      <w:proofErr w:type="spellEnd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of</w:t>
      </w:r>
      <w:proofErr w:type="spellEnd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the</w:t>
      </w:r>
      <w:proofErr w:type="spellEnd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angiosperm</w:t>
      </w:r>
      <w:proofErr w:type="spellEnd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progamic</w:t>
      </w:r>
      <w:proofErr w:type="spellEnd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phase</w:t>
      </w:r>
      <w:proofErr w:type="spellEnd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// </w:t>
      </w:r>
      <w:proofErr w:type="spellStart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American</w:t>
      </w:r>
      <w:proofErr w:type="spellEnd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Journal</w:t>
      </w:r>
      <w:proofErr w:type="spellEnd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of</w:t>
      </w:r>
      <w:proofErr w:type="spellEnd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Botany</w:t>
      </w:r>
      <w:proofErr w:type="spellEnd"/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2009. 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96</w:t>
      </w:r>
      <w:r w:rsidR="00480B6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(1). Р.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Pr="002B0F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144–165.</w:t>
      </w:r>
    </w:p>
    <w:p w14:paraId="1AA6C759" w14:textId="77777777" w:rsidR="001C5EEC" w:rsidRPr="003062F4" w:rsidRDefault="00D4501D" w:rsidP="0036643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Дудник І. М., Борисюк О. </w:t>
      </w:r>
      <w:r w:rsidR="00B20176" w:rsidRPr="003062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А. Регіональна авіатранспортна система як форма територіальної організації авіаційного транспорту // Економічна та </w:t>
      </w:r>
      <w:r w:rsidR="003062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соціальна географія. 2012. Вип. 62. С. </w:t>
      </w:r>
      <w:r w:rsidR="00B20176" w:rsidRPr="003062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147–155.</w:t>
      </w:r>
    </w:p>
    <w:p w14:paraId="1AA6C75A" w14:textId="77777777" w:rsidR="00B20176" w:rsidRPr="003062F4" w:rsidRDefault="007D4CC7" w:rsidP="0036643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3062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 засади запобігання та протидії дискримінації в Україні : Закон України № 5207-VI від 06.09.2012 // Ві</w:t>
      </w:r>
      <w:r w:rsidR="00D4501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домості Верховної Ради. 2013. № </w:t>
      </w:r>
      <w:r w:rsidRPr="003062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32. Ст.</w:t>
      </w:r>
      <w:r w:rsidR="003062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Pr="003062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412.</w:t>
      </w:r>
    </w:p>
    <w:p w14:paraId="1AA6C75B" w14:textId="77777777" w:rsidR="001C5EEC" w:rsidRDefault="001C5EEC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1AA6C75C" w14:textId="77777777" w:rsidR="001C5EEC" w:rsidRDefault="00EA3B9C" w:rsidP="00EA3B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5EEC">
        <w:rPr>
          <w:rFonts w:ascii="Times New Roman" w:hAnsi="Times New Roman" w:cs="Times New Roman"/>
          <w:b/>
          <w:sz w:val="28"/>
          <w:szCs w:val="28"/>
          <w:lang w:val="uk-UA"/>
        </w:rPr>
        <w:t>ФОРМА ПОДАННЯ СТАТТІ</w:t>
      </w:r>
    </w:p>
    <w:p w14:paraId="1AA6C75D" w14:textId="77777777" w:rsidR="00EA3B9C" w:rsidRDefault="00EA3B9C" w:rsidP="00EA3B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AA6C75E" w14:textId="77777777" w:rsidR="001C5EEC" w:rsidRDefault="00E72CF9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 має подати статтю в</w:t>
      </w:r>
      <w:r w:rsidRPr="003E3FB4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електронному форматі Mi</w:t>
      </w:r>
      <w:r>
        <w:rPr>
          <w:rFonts w:ascii="Times New Roman" w:hAnsi="Times New Roman" w:cs="Times New Roman"/>
          <w:sz w:val="28"/>
          <w:szCs w:val="28"/>
          <w:lang w:val="uk-UA"/>
        </w:rPr>
        <w:t>crosoft Word.</w:t>
      </w:r>
      <w:r w:rsidRPr="003E3FB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Шрифт тексту 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кегль — 14, інтервал —</w:t>
      </w:r>
      <w:r w:rsidRPr="003E3FB4">
        <w:rPr>
          <w:rFonts w:ascii="Times New Roman" w:hAnsi="Times New Roman" w:cs="Times New Roman"/>
          <w:sz w:val="28"/>
          <w:szCs w:val="28"/>
          <w:lang w:val="uk-UA"/>
        </w:rPr>
        <w:t xml:space="preserve"> 1,5.</w:t>
      </w:r>
    </w:p>
    <w:p w14:paraId="1AA6C75F" w14:textId="64980451" w:rsidR="00E72CF9" w:rsidRPr="00415E27" w:rsidRDefault="00E72CF9" w:rsidP="003664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711">
        <w:rPr>
          <w:rFonts w:ascii="Times New Roman" w:hAnsi="Times New Roman" w:cs="Times New Roman"/>
          <w:sz w:val="28"/>
          <w:szCs w:val="28"/>
          <w:lang w:val="uk-UA"/>
        </w:rPr>
        <w:t>Ста</w:t>
      </w:r>
      <w:r>
        <w:rPr>
          <w:rFonts w:ascii="Times New Roman" w:hAnsi="Times New Roman" w:cs="Times New Roman"/>
          <w:sz w:val="28"/>
          <w:szCs w:val="28"/>
          <w:lang w:val="uk-UA"/>
        </w:rPr>
        <w:t>ття подається без виділень, підкреслень тощо</w:t>
      </w:r>
      <w:r w:rsidRPr="00862711">
        <w:rPr>
          <w:rFonts w:ascii="Times New Roman" w:hAnsi="Times New Roman" w:cs="Times New Roman"/>
          <w:sz w:val="28"/>
          <w:szCs w:val="28"/>
          <w:lang w:val="uk-UA"/>
        </w:rPr>
        <w:t xml:space="preserve"> за винятком назви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терміна, або </w:t>
      </w:r>
      <w:r w:rsidRPr="00862711">
        <w:rPr>
          <w:rFonts w:ascii="Times New Roman" w:hAnsi="Times New Roman" w:cs="Times New Roman"/>
          <w:sz w:val="28"/>
          <w:szCs w:val="28"/>
          <w:lang w:val="uk-UA"/>
        </w:rPr>
        <w:t>гасла), яка виділяєтьс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E72CF9">
        <w:rPr>
          <w:rFonts w:ascii="Times New Roman" w:hAnsi="Times New Roman" w:cs="Times New Roman"/>
          <w:b/>
          <w:sz w:val="28"/>
          <w:szCs w:val="28"/>
          <w:lang w:val="uk-UA"/>
        </w:rPr>
        <w:t>напівжирним шрифтом</w:t>
      </w:r>
      <w:r w:rsidRPr="008627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A3B9C" w:rsidRPr="00EA3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3B9C">
        <w:rPr>
          <w:rFonts w:ascii="Times New Roman" w:hAnsi="Times New Roman" w:cs="Times New Roman"/>
          <w:sz w:val="28"/>
          <w:szCs w:val="28"/>
          <w:lang w:val="uk-UA"/>
        </w:rPr>
        <w:t xml:space="preserve">Абзаци відступами </w:t>
      </w:r>
      <w:r w:rsidR="00EA3B9C">
        <w:rPr>
          <w:rFonts w:ascii="Times New Roman" w:hAnsi="Times New Roman" w:cs="Times New Roman"/>
          <w:sz w:val="28"/>
          <w:szCs w:val="28"/>
        </w:rPr>
        <w:t xml:space="preserve">НЕ </w:t>
      </w:r>
      <w:r w:rsidR="00EA3B9C" w:rsidRPr="003E3FB4">
        <w:rPr>
          <w:rFonts w:ascii="Times New Roman" w:hAnsi="Times New Roman" w:cs="Times New Roman"/>
          <w:sz w:val="28"/>
          <w:szCs w:val="28"/>
          <w:lang w:val="uk-UA"/>
        </w:rPr>
        <w:t>виділяють.</w:t>
      </w:r>
      <w:r w:rsidR="00EA3B9C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EA3B9C" w:rsidRPr="003E3FB4">
        <w:rPr>
          <w:rFonts w:ascii="Times New Roman" w:hAnsi="Times New Roman" w:cs="Times New Roman"/>
          <w:sz w:val="28"/>
          <w:szCs w:val="28"/>
          <w:lang w:val="uk-UA"/>
        </w:rPr>
        <w:t xml:space="preserve">татті </w:t>
      </w:r>
      <w:r w:rsidR="008112E8">
        <w:rPr>
          <w:rFonts w:ascii="Times New Roman" w:hAnsi="Times New Roman" w:cs="Times New Roman"/>
          <w:sz w:val="28"/>
          <w:szCs w:val="28"/>
          <w:lang w:val="uk-UA"/>
        </w:rPr>
        <w:t xml:space="preserve">для друкованої версії </w:t>
      </w:r>
      <w:r w:rsidR="00EA3B9C" w:rsidRPr="003E3FB4">
        <w:rPr>
          <w:rFonts w:ascii="Times New Roman" w:hAnsi="Times New Roman" w:cs="Times New Roman"/>
          <w:sz w:val="28"/>
          <w:szCs w:val="28"/>
          <w:lang w:val="uk-UA"/>
        </w:rPr>
        <w:t>переважно не мають поділу на абзаци</w:t>
      </w:r>
      <w:r w:rsidR="008112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15E27">
        <w:rPr>
          <w:rFonts w:ascii="Times New Roman" w:hAnsi="Times New Roman" w:cs="Times New Roman"/>
          <w:sz w:val="28"/>
          <w:szCs w:val="28"/>
          <w:lang w:val="uk-UA"/>
        </w:rPr>
        <w:t xml:space="preserve"> У кінці статті</w:t>
      </w:r>
      <w:r w:rsidR="00F60A7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15E27">
        <w:rPr>
          <w:rFonts w:ascii="Times New Roman" w:hAnsi="Times New Roman" w:cs="Times New Roman"/>
          <w:sz w:val="28"/>
          <w:szCs w:val="28"/>
          <w:lang w:val="uk-UA"/>
        </w:rPr>
        <w:t xml:space="preserve">ПІБ автора (повністю), контактний телефон та </w:t>
      </w:r>
      <w:r w:rsidR="00415E2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15E27" w:rsidRPr="00415E27">
        <w:rPr>
          <w:rFonts w:ascii="Times New Roman" w:hAnsi="Times New Roman" w:cs="Times New Roman"/>
          <w:sz w:val="28"/>
          <w:szCs w:val="28"/>
        </w:rPr>
        <w:t>-</w:t>
      </w:r>
      <w:r w:rsidR="00415E2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15E27" w:rsidRPr="00415E27">
        <w:rPr>
          <w:rFonts w:ascii="Times New Roman" w:hAnsi="Times New Roman" w:cs="Times New Roman"/>
          <w:sz w:val="28"/>
          <w:szCs w:val="28"/>
        </w:rPr>
        <w:t>.</w:t>
      </w:r>
    </w:p>
    <w:p w14:paraId="1AA6C760" w14:textId="77777777" w:rsidR="00E72CF9" w:rsidRDefault="00E72CF9" w:rsidP="009E4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1AA6C761" w14:textId="77777777" w:rsidR="000A7C11" w:rsidRDefault="000A7C11" w:rsidP="000A7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ЕЛЕКТРОННОЇ ВЕРСІЇ</w:t>
      </w:r>
    </w:p>
    <w:p w14:paraId="1AA6C762" w14:textId="77777777" w:rsidR="000A7C11" w:rsidRDefault="000A7C11" w:rsidP="000A7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A6C763" w14:textId="12630C0C" w:rsidR="002315E0" w:rsidRPr="002315E0" w:rsidRDefault="002315E0" w:rsidP="002315E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Електронна (п</w:t>
      </w:r>
      <w:r w:rsidR="005F2535">
        <w:rPr>
          <w:rFonts w:ascii="Times New Roman" w:eastAsia="Times New Roman" w:hAnsi="Times New Roman" w:cs="Times New Roman"/>
          <w:sz w:val="26"/>
          <w:szCs w:val="26"/>
          <w:lang w:val="uk-UA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ртальна)</w:t>
      </w:r>
      <w:r w:rsidRPr="002315E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версія «Великої української енциклопедії» — «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noBreakHyphen/>
      </w:r>
      <w:r w:rsidRPr="002315E0">
        <w:rPr>
          <w:rFonts w:ascii="Times New Roman" w:eastAsia="Times New Roman" w:hAnsi="Times New Roman" w:cs="Times New Roman"/>
          <w:sz w:val="26"/>
          <w:szCs w:val="26"/>
          <w:lang w:val="uk-UA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УЕ</w:t>
      </w:r>
      <w:r w:rsidRPr="002315E0">
        <w:rPr>
          <w:rFonts w:ascii="Times New Roman" w:eastAsia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14:paraId="1AA6C764" w14:textId="77777777" w:rsidR="002315E0" w:rsidRPr="002315E0" w:rsidRDefault="002315E0" w:rsidP="002315E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315E0">
        <w:rPr>
          <w:rFonts w:ascii="Times New Roman" w:eastAsia="Times New Roman" w:hAnsi="Times New Roman" w:cs="Times New Roman"/>
          <w:sz w:val="26"/>
          <w:szCs w:val="26"/>
          <w:lang w:val="uk-UA"/>
        </w:rPr>
        <w:t>Більшість статей «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е-</w:t>
      </w:r>
      <w:r w:rsidRPr="002315E0">
        <w:rPr>
          <w:rFonts w:ascii="Times New Roman" w:eastAsia="Times New Roman" w:hAnsi="Times New Roman" w:cs="Times New Roman"/>
          <w:sz w:val="26"/>
          <w:szCs w:val="26"/>
          <w:lang w:val="uk-UA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УЕ</w:t>
      </w:r>
      <w:r w:rsidRPr="002315E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» мають обсяг понад 2000 знаків. Значний обсяг текстового матеріалу дає змогу вичерпно представити основні аспекти описуваного явища: </w:t>
      </w:r>
    </w:p>
    <w:p w14:paraId="1AA6C765" w14:textId="77777777" w:rsidR="002315E0" w:rsidRPr="002315E0" w:rsidRDefault="002315E0" w:rsidP="002315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315E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історію його формування, </w:t>
      </w:r>
    </w:p>
    <w:p w14:paraId="1AA6C766" w14:textId="77777777" w:rsidR="002315E0" w:rsidRPr="002315E0" w:rsidRDefault="002315E0" w:rsidP="002315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315E0">
        <w:rPr>
          <w:rFonts w:ascii="Times New Roman" w:eastAsia="Times New Roman" w:hAnsi="Times New Roman" w:cs="Times New Roman"/>
          <w:sz w:val="26"/>
          <w:szCs w:val="26"/>
          <w:lang w:val="uk-UA"/>
        </w:rPr>
        <w:t>характеристику;</w:t>
      </w:r>
    </w:p>
    <w:p w14:paraId="1AA6C767" w14:textId="77777777" w:rsidR="002315E0" w:rsidRPr="002315E0" w:rsidRDefault="002315E0" w:rsidP="002315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315E0">
        <w:rPr>
          <w:rFonts w:ascii="Times New Roman" w:eastAsia="Times New Roman" w:hAnsi="Times New Roman" w:cs="Times New Roman"/>
          <w:sz w:val="26"/>
          <w:szCs w:val="26"/>
          <w:lang w:val="uk-UA"/>
        </w:rPr>
        <w:t>значення;</w:t>
      </w:r>
    </w:p>
    <w:p w14:paraId="1AA6C768" w14:textId="77777777" w:rsidR="002315E0" w:rsidRPr="002315E0" w:rsidRDefault="002315E0" w:rsidP="002315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315E0">
        <w:rPr>
          <w:rFonts w:ascii="Times New Roman" w:eastAsia="Times New Roman" w:hAnsi="Times New Roman" w:cs="Times New Roman"/>
          <w:sz w:val="26"/>
          <w:szCs w:val="26"/>
          <w:lang w:val="uk-UA"/>
        </w:rPr>
        <w:t>найважливішу літературу, що тлумачить явище;</w:t>
      </w:r>
    </w:p>
    <w:p w14:paraId="1AA6C769" w14:textId="77777777" w:rsidR="002315E0" w:rsidRPr="002315E0" w:rsidRDefault="002315E0" w:rsidP="002315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315E0">
        <w:rPr>
          <w:rFonts w:ascii="Times New Roman" w:eastAsia="Times New Roman" w:hAnsi="Times New Roman" w:cs="Times New Roman"/>
          <w:sz w:val="26"/>
          <w:szCs w:val="26"/>
          <w:lang w:val="uk-UA"/>
        </w:rPr>
        <w:t>цікаві факти і думки про нь</w:t>
      </w:r>
      <w:bookmarkStart w:id="0" w:name="_GoBack"/>
      <w:bookmarkEnd w:id="0"/>
      <w:r w:rsidRPr="002315E0">
        <w:rPr>
          <w:rFonts w:ascii="Times New Roman" w:eastAsia="Times New Roman" w:hAnsi="Times New Roman" w:cs="Times New Roman"/>
          <w:sz w:val="26"/>
          <w:szCs w:val="26"/>
          <w:lang w:val="uk-UA"/>
        </w:rPr>
        <w:t>ого.</w:t>
      </w:r>
    </w:p>
    <w:p w14:paraId="1AA6C76A" w14:textId="77777777" w:rsidR="002315E0" w:rsidRDefault="002315E0" w:rsidP="002315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315E0">
        <w:rPr>
          <w:rFonts w:ascii="Times New Roman" w:eastAsia="Times New Roman" w:hAnsi="Times New Roman" w:cs="Times New Roman"/>
          <w:sz w:val="26"/>
          <w:szCs w:val="26"/>
          <w:lang w:val="uk-UA"/>
        </w:rPr>
        <w:t>Зазначені аспекти покладено в основу рубрикації статей.</w:t>
      </w:r>
    </w:p>
    <w:p w14:paraId="1AA6C76B" w14:textId="77777777" w:rsidR="002315E0" w:rsidRPr="002315E0" w:rsidRDefault="002315E0" w:rsidP="002315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315E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Матеріали, обсягом понад 2000 знаків, </w:t>
      </w:r>
      <w:proofErr w:type="spellStart"/>
      <w:r w:rsidRPr="002315E0">
        <w:rPr>
          <w:rFonts w:ascii="Times New Roman" w:eastAsia="Times New Roman" w:hAnsi="Times New Roman" w:cs="Times New Roman"/>
          <w:sz w:val="26"/>
          <w:szCs w:val="26"/>
          <w:lang w:val="uk-UA"/>
        </w:rPr>
        <w:t>рубриковані</w:t>
      </w:r>
      <w:proofErr w:type="spellEnd"/>
      <w:r w:rsidRPr="002315E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а також на початку до них подають Зміст — перелік рубрик, кожна з яких є </w:t>
      </w:r>
      <w:proofErr w:type="spellStart"/>
      <w:r w:rsidRPr="002315E0">
        <w:rPr>
          <w:rFonts w:ascii="Times New Roman" w:eastAsia="Times New Roman" w:hAnsi="Times New Roman" w:cs="Times New Roman"/>
          <w:sz w:val="26"/>
          <w:szCs w:val="26"/>
          <w:lang w:val="uk-UA"/>
        </w:rPr>
        <w:t>клікабельним</w:t>
      </w:r>
      <w:proofErr w:type="spellEnd"/>
      <w:r w:rsidRPr="002315E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посиланням на відповідний фрагмент матеріалу.</w:t>
      </w:r>
    </w:p>
    <w:p w14:paraId="1AA6C76C" w14:textId="77777777" w:rsidR="002315E0" w:rsidRDefault="002315E0" w:rsidP="002315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С</w:t>
      </w:r>
      <w:r w:rsidRPr="002315E0">
        <w:rPr>
          <w:rFonts w:ascii="Times New Roman" w:eastAsia="Times New Roman" w:hAnsi="Times New Roman" w:cs="Times New Roman"/>
          <w:sz w:val="26"/>
          <w:szCs w:val="26"/>
          <w:lang w:val="uk-UA"/>
        </w:rPr>
        <w:t>тат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ті</w:t>
      </w:r>
      <w:r w:rsidRPr="002315E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е-ВУЕ</w:t>
      </w:r>
      <w:r w:rsidRPr="002315E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оснащені списками літератури, а також супроводжуються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(за наявності) </w:t>
      </w:r>
      <w:r w:rsidRPr="002315E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нетекстовими матеріалами: фотографіями, малюнками, картами,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інфографікою, </w:t>
      </w:r>
      <w:r w:rsidRPr="002315E0">
        <w:rPr>
          <w:rFonts w:ascii="Times New Roman" w:eastAsia="Times New Roman" w:hAnsi="Times New Roman" w:cs="Times New Roman"/>
          <w:sz w:val="26"/>
          <w:szCs w:val="26"/>
          <w:lang w:val="uk-UA"/>
        </w:rPr>
        <w:t>відео- чи аудіозаписами тощо.</w:t>
      </w:r>
    </w:p>
    <w:p w14:paraId="1AA6C76D" w14:textId="77777777" w:rsidR="00D351CA" w:rsidRDefault="002315E0" w:rsidP="002315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Статті для електронної версії можуть бути більшими за обсягом, ніж статті до друку. Тому, за наявності додаткового матеріалу, автор </w:t>
      </w:r>
      <w:r w:rsidR="00D351C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надсилає 2 варіанти статі: </w:t>
      </w:r>
    </w:p>
    <w:p w14:paraId="1AA6C76E" w14:textId="77777777" w:rsidR="00D351CA" w:rsidRDefault="00D351CA" w:rsidP="00D351C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1CA">
        <w:rPr>
          <w:rFonts w:ascii="Times New Roman" w:eastAsia="Times New Roman" w:hAnsi="Times New Roman" w:cs="Times New Roman"/>
          <w:sz w:val="26"/>
          <w:szCs w:val="26"/>
        </w:rPr>
        <w:t xml:space="preserve">скорочений – для друку; </w:t>
      </w:r>
    </w:p>
    <w:p w14:paraId="1AA6C76F" w14:textId="77777777" w:rsidR="002315E0" w:rsidRDefault="00D351CA" w:rsidP="00D351C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1CA">
        <w:rPr>
          <w:rFonts w:ascii="Times New Roman" w:eastAsia="Times New Roman" w:hAnsi="Times New Roman" w:cs="Times New Roman"/>
          <w:sz w:val="26"/>
          <w:szCs w:val="26"/>
        </w:rPr>
        <w:t>розширений варіант статті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351CA">
        <w:rPr>
          <w:rFonts w:ascii="Times New Roman" w:eastAsia="Times New Roman" w:hAnsi="Times New Roman" w:cs="Times New Roman"/>
          <w:sz w:val="26"/>
          <w:szCs w:val="26"/>
        </w:rPr>
        <w:t xml:space="preserve"> з рубрикацією – для електронної публікації.</w:t>
      </w:r>
    </w:p>
    <w:p w14:paraId="1AA6C770" w14:textId="77777777" w:rsidR="00D351CA" w:rsidRDefault="00D351CA" w:rsidP="00D351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1AA6C771" w14:textId="77777777" w:rsidR="00D351CA" w:rsidRPr="00D351CA" w:rsidRDefault="00D351CA" w:rsidP="00D351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Типові зразки для рубрикації статей містяться в збірнику методичних рекомендацій: «</w:t>
      </w:r>
      <w:r w:rsidRPr="00D351CA">
        <w:rPr>
          <w:rFonts w:ascii="Times New Roman" w:eastAsia="Times New Roman" w:hAnsi="Times New Roman" w:cs="Times New Roman"/>
          <w:sz w:val="26"/>
          <w:szCs w:val="26"/>
          <w:lang w:val="uk-UA"/>
        </w:rPr>
        <w:t>Редакторська підготовка текстів е-ВУЕ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».</w:t>
      </w:r>
    </w:p>
    <w:p w14:paraId="1AA6C772" w14:textId="77777777" w:rsidR="000A7C11" w:rsidRPr="0001101E" w:rsidRDefault="000A7C11" w:rsidP="009E4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sectPr w:rsidR="000A7C11" w:rsidRPr="0001101E" w:rsidSect="007B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9120D"/>
    <w:multiLevelType w:val="hybridMultilevel"/>
    <w:tmpl w:val="58669E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2EF0817"/>
    <w:multiLevelType w:val="hybridMultilevel"/>
    <w:tmpl w:val="681215D4"/>
    <w:lvl w:ilvl="0" w:tplc="5314BE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3399D"/>
    <w:multiLevelType w:val="hybridMultilevel"/>
    <w:tmpl w:val="A35C9D14"/>
    <w:lvl w:ilvl="0" w:tplc="B5865664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E4808"/>
    <w:rsid w:val="00043F7E"/>
    <w:rsid w:val="00055289"/>
    <w:rsid w:val="000653A7"/>
    <w:rsid w:val="000770BA"/>
    <w:rsid w:val="000A4FE7"/>
    <w:rsid w:val="000A7C11"/>
    <w:rsid w:val="00130881"/>
    <w:rsid w:val="00182EB1"/>
    <w:rsid w:val="001B7261"/>
    <w:rsid w:val="001C5EEC"/>
    <w:rsid w:val="001D7937"/>
    <w:rsid w:val="002315E0"/>
    <w:rsid w:val="00270918"/>
    <w:rsid w:val="002801F9"/>
    <w:rsid w:val="002B0F0E"/>
    <w:rsid w:val="002B6414"/>
    <w:rsid w:val="003062F4"/>
    <w:rsid w:val="003218F5"/>
    <w:rsid w:val="003607C2"/>
    <w:rsid w:val="0036643D"/>
    <w:rsid w:val="00415E27"/>
    <w:rsid w:val="00480B6E"/>
    <w:rsid w:val="00494DA9"/>
    <w:rsid w:val="004B3CD4"/>
    <w:rsid w:val="005B3F7F"/>
    <w:rsid w:val="005C5F40"/>
    <w:rsid w:val="005F2535"/>
    <w:rsid w:val="0060302A"/>
    <w:rsid w:val="007D4CC7"/>
    <w:rsid w:val="008112E8"/>
    <w:rsid w:val="00945E1D"/>
    <w:rsid w:val="00983B5B"/>
    <w:rsid w:val="009E4808"/>
    <w:rsid w:val="00A96614"/>
    <w:rsid w:val="00AA6A83"/>
    <w:rsid w:val="00B20176"/>
    <w:rsid w:val="00B47DD8"/>
    <w:rsid w:val="00B532D5"/>
    <w:rsid w:val="00BE3BB2"/>
    <w:rsid w:val="00BF4E7D"/>
    <w:rsid w:val="00C164DE"/>
    <w:rsid w:val="00C33B9F"/>
    <w:rsid w:val="00C37D7B"/>
    <w:rsid w:val="00C511D6"/>
    <w:rsid w:val="00C543F7"/>
    <w:rsid w:val="00C8311C"/>
    <w:rsid w:val="00C92365"/>
    <w:rsid w:val="00CC4CA2"/>
    <w:rsid w:val="00CE2F38"/>
    <w:rsid w:val="00D03EFB"/>
    <w:rsid w:val="00D1349B"/>
    <w:rsid w:val="00D23E25"/>
    <w:rsid w:val="00D351CA"/>
    <w:rsid w:val="00D4501D"/>
    <w:rsid w:val="00D61EB3"/>
    <w:rsid w:val="00E1374C"/>
    <w:rsid w:val="00E72CF9"/>
    <w:rsid w:val="00EA3B9C"/>
    <w:rsid w:val="00F60A7F"/>
    <w:rsid w:val="00F94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C6F0"/>
  <w15:docId w15:val="{E2E572F4-5263-4ACB-84DA-926364B0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4808"/>
    <w:pPr>
      <w:spacing w:line="240" w:lineRule="auto"/>
      <w:ind w:left="720"/>
      <w:contextualSpacing/>
    </w:pPr>
    <w:rPr>
      <w:rFonts w:eastAsiaTheme="minorHAnsi"/>
      <w:sz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9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6</Pages>
  <Words>7057</Words>
  <Characters>4023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Администратор</cp:lastModifiedBy>
  <cp:revision>42</cp:revision>
  <dcterms:created xsi:type="dcterms:W3CDTF">2017-09-13T11:06:00Z</dcterms:created>
  <dcterms:modified xsi:type="dcterms:W3CDTF">2019-02-20T11:11:00Z</dcterms:modified>
</cp:coreProperties>
</file>