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21" w:rsidRPr="004F7D4D" w:rsidRDefault="00C97521" w:rsidP="00B17B2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7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Етапи процедури атестації здобувача вищої освіти ступеня PhD</w:t>
      </w:r>
    </w:p>
    <w:p w:rsidR="00C97521" w:rsidRPr="00C97521" w:rsidRDefault="00C97521" w:rsidP="00C97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B29" w:rsidRPr="0089278D" w:rsidRDefault="00B17B29" w:rsidP="0056203A">
      <w:pPr>
        <w:pStyle w:val="a3"/>
        <w:numPr>
          <w:ilvl w:val="0"/>
          <w:numId w:val="2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78D">
        <w:rPr>
          <w:rFonts w:ascii="Times New Roman" w:hAnsi="Times New Roman"/>
          <w:sz w:val="28"/>
          <w:szCs w:val="28"/>
          <w:lang w:val="uk-UA"/>
        </w:rPr>
        <w:t xml:space="preserve">Заява </w:t>
      </w:r>
      <w:r>
        <w:rPr>
          <w:rFonts w:ascii="Times New Roman" w:hAnsi="Times New Roman"/>
          <w:sz w:val="28"/>
          <w:szCs w:val="28"/>
          <w:lang w:val="uk-UA"/>
        </w:rPr>
        <w:t xml:space="preserve">здобувача </w:t>
      </w:r>
      <w:r w:rsidRPr="0089278D">
        <w:rPr>
          <w:rFonts w:ascii="Times New Roman" w:hAnsi="Times New Roman"/>
          <w:sz w:val="28"/>
          <w:szCs w:val="28"/>
          <w:lang w:val="uk-UA"/>
        </w:rPr>
        <w:t xml:space="preserve">на ім’я голови вченої ради університету щодо проведення попередньої експертизи дисертації та надання висновку про наукову новизну, теоретичне та практичне значення результатів </w:t>
      </w:r>
      <w:r>
        <w:rPr>
          <w:rFonts w:ascii="Times New Roman" w:hAnsi="Times New Roman"/>
          <w:sz w:val="28"/>
          <w:szCs w:val="28"/>
          <w:lang w:val="uk-UA"/>
        </w:rPr>
        <w:t>дисертації</w:t>
      </w:r>
      <w:r w:rsidRPr="0089278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89278D">
        <w:rPr>
          <w:rFonts w:ascii="Times New Roman" w:hAnsi="Times New Roman"/>
          <w:i/>
          <w:sz w:val="28"/>
          <w:szCs w:val="28"/>
          <w:lang w:val="uk-UA"/>
        </w:rPr>
        <w:t>Форма 1</w:t>
      </w:r>
      <w:r w:rsidRPr="0089278D">
        <w:rPr>
          <w:rFonts w:ascii="Times New Roman" w:hAnsi="Times New Roman"/>
          <w:sz w:val="28"/>
          <w:szCs w:val="28"/>
          <w:lang w:val="uk-UA"/>
        </w:rPr>
        <w:t>)</w:t>
      </w:r>
      <w:r w:rsidR="004E2169">
        <w:rPr>
          <w:rFonts w:ascii="Times New Roman" w:hAnsi="Times New Roman"/>
          <w:sz w:val="28"/>
          <w:szCs w:val="28"/>
          <w:lang w:val="uk-UA"/>
        </w:rPr>
        <w:t>,</w:t>
      </w:r>
      <w:r w:rsidRPr="00B17B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зареєстрована в канцелярії університету</w:t>
      </w:r>
      <w:r w:rsidRPr="0089278D">
        <w:rPr>
          <w:rFonts w:ascii="Times New Roman" w:hAnsi="Times New Roman"/>
          <w:sz w:val="28"/>
          <w:szCs w:val="28"/>
          <w:lang w:val="uk-UA"/>
        </w:rPr>
        <w:t>.</w:t>
      </w:r>
    </w:p>
    <w:p w:rsidR="00457F21" w:rsidRPr="00523BE6" w:rsidRDefault="00C97521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E72A97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507AEB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B2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17B29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507AEB" w:rsidRPr="00B17B29">
        <w:rPr>
          <w:rFonts w:ascii="Times New Roman" w:hAnsi="Times New Roman" w:cs="Times New Roman"/>
          <w:i/>
          <w:sz w:val="28"/>
          <w:szCs w:val="28"/>
          <w:lang w:val="uk-UA"/>
        </w:rPr>
        <w:t>ерелік</w:t>
      </w:r>
      <w:r w:rsidR="00B17B29" w:rsidRPr="00B17B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</w:t>
      </w:r>
      <w:r w:rsidR="00B17B2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7AEB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26F" w:rsidRPr="00523BE6">
        <w:rPr>
          <w:rFonts w:ascii="Times New Roman" w:hAnsi="Times New Roman" w:cs="Times New Roman"/>
          <w:sz w:val="28"/>
          <w:szCs w:val="28"/>
          <w:lang w:val="uk-UA"/>
        </w:rPr>
        <w:t>працівнику університету, на якого покладені повноваження</w:t>
      </w:r>
      <w:r w:rsidR="00457F21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із забезпечення діяльності </w:t>
      </w:r>
      <w:r w:rsidR="00B17B29">
        <w:rPr>
          <w:rFonts w:ascii="Times New Roman" w:hAnsi="Times New Roman" w:cs="Times New Roman"/>
          <w:sz w:val="28"/>
          <w:szCs w:val="28"/>
          <w:lang w:val="uk-UA"/>
        </w:rPr>
        <w:t>спеціалізованої вченої</w:t>
      </w:r>
      <w:r w:rsidR="0084522F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B17B2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4522F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з правом прийняття </w:t>
      </w:r>
      <w:r w:rsidR="0084522F" w:rsidRPr="00B17B29">
        <w:rPr>
          <w:rFonts w:ascii="Times New Roman" w:hAnsi="Times New Roman" w:cs="Times New Roman"/>
          <w:sz w:val="28"/>
          <w:szCs w:val="28"/>
          <w:lang w:val="uk-UA"/>
        </w:rPr>
        <w:t>до розгляду та проведення разових захистів дисертацій осіб, які здобувають ступінь доктора філософії, з метою присудження їм зазначеного ступеня</w:t>
      </w:r>
      <w:r w:rsidR="0084522F" w:rsidRPr="00523B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4522F" w:rsidRPr="00523BE6">
        <w:rPr>
          <w:rFonts w:ascii="Times New Roman" w:hAnsi="Times New Roman" w:cs="Times New Roman"/>
          <w:sz w:val="28"/>
          <w:szCs w:val="28"/>
          <w:lang w:val="uk-UA"/>
        </w:rPr>
        <w:t>(далі – Ради)</w:t>
      </w:r>
      <w:r w:rsidR="00457F21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598C" w:rsidRPr="00523BE6" w:rsidRDefault="006213A4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рішення вченою радою у</w:t>
      </w:r>
      <w:r w:rsidR="00C97521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ніверситету щодо </w:t>
      </w:r>
      <w:r w:rsidR="007E4A0B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 w:rsidR="007E4A0B" w:rsidRPr="00523BE6">
        <w:rPr>
          <w:rFonts w:ascii="Times New Roman" w:hAnsi="Times New Roman" w:cs="Times New Roman"/>
          <w:sz w:val="28"/>
          <w:szCs w:val="28"/>
          <w:lang w:val="uk-UA"/>
        </w:rPr>
        <w:t>рецензентів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 xml:space="preserve">, кандидатури яких пропонуються до складу </w:t>
      </w:r>
      <w:r w:rsidR="0059781E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спеціалізованої вченої 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>ради та</w:t>
      </w:r>
      <w:r w:rsidR="007E4A0B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521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кафедри, 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>де проводитиметься попередня</w:t>
      </w:r>
      <w:r w:rsidR="00C97521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>експертиза дисертації</w:t>
      </w:r>
      <w:r w:rsidR="00EA598C" w:rsidRPr="00523B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98C" w:rsidRPr="00523BE6" w:rsidRDefault="00C97521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фахового семінару 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>на базі кафедри, яка визначена для проведення попередньої</w:t>
      </w:r>
      <w:r w:rsidR="007E4A0B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>експертизи дисертації,</w:t>
      </w:r>
      <w:r w:rsidR="007E4A0B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>для апробації цієї дисертації</w:t>
      </w:r>
      <w:r w:rsidR="00E87C2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87C23" w:rsidRPr="00523BE6">
        <w:rPr>
          <w:rFonts w:ascii="Times New Roman" w:hAnsi="Times New Roman"/>
          <w:sz w:val="28"/>
          <w:szCs w:val="28"/>
          <w:lang w:val="uk-UA"/>
        </w:rPr>
        <w:t xml:space="preserve">внесення пропозицій щодо складу ради – </w:t>
      </w:r>
      <w:r w:rsidR="0059781E" w:rsidRPr="0059781E">
        <w:rPr>
          <w:rFonts w:ascii="Times New Roman" w:hAnsi="Times New Roman"/>
          <w:sz w:val="28"/>
          <w:szCs w:val="28"/>
          <w:lang w:val="uk-UA"/>
        </w:rPr>
        <w:t>голови та членів спеціалізованої вченої ради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(впродовж двох місяців з 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>дня надходження заяви з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>добувача)</w:t>
      </w:r>
      <w:r w:rsidR="00EA598C" w:rsidRPr="00523B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3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ECD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C53B30">
        <w:rPr>
          <w:rFonts w:ascii="Times New Roman" w:hAnsi="Times New Roman" w:cs="Times New Roman"/>
          <w:sz w:val="28"/>
          <w:szCs w:val="28"/>
          <w:lang w:val="uk-UA"/>
        </w:rPr>
        <w:t xml:space="preserve"> протоколу </w:t>
      </w:r>
      <w:r w:rsidR="00C0493B" w:rsidRPr="00523BE6">
        <w:rPr>
          <w:rFonts w:ascii="Times New Roman" w:hAnsi="Times New Roman" w:cs="Times New Roman"/>
          <w:sz w:val="28"/>
          <w:szCs w:val="28"/>
          <w:lang w:val="uk-UA"/>
        </w:rPr>
        <w:t>фахового семінару</w:t>
      </w:r>
      <w:r w:rsidR="00C0493B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</w:t>
      </w:r>
      <w:r w:rsidR="00C0493B" w:rsidRPr="00523BE6">
        <w:rPr>
          <w:rFonts w:ascii="Times New Roman" w:hAnsi="Times New Roman" w:cs="Times New Roman"/>
          <w:sz w:val="28"/>
          <w:szCs w:val="28"/>
          <w:lang w:val="uk-UA"/>
        </w:rPr>
        <w:t>працівнику університету, на якого покладені повноваження із забезпечення діяльності</w:t>
      </w:r>
      <w:r w:rsidR="00C0493B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EF31DE" w:rsidRPr="00523BE6" w:rsidRDefault="00E87C23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 xml:space="preserve"> рецензентами висновку </w:t>
      </w:r>
      <w:r w:rsidR="007E4A0B" w:rsidRPr="00523BE6">
        <w:rPr>
          <w:rFonts w:ascii="Times New Roman" w:hAnsi="Times New Roman"/>
          <w:sz w:val="28"/>
          <w:szCs w:val="28"/>
          <w:lang w:val="uk-UA"/>
        </w:rPr>
        <w:t xml:space="preserve">про наукову новизну, теоретичне та практичне значення результатів дисертації </w:t>
      </w:r>
      <w:r w:rsidR="007E4A0B">
        <w:rPr>
          <w:rFonts w:ascii="Times New Roman" w:hAnsi="Times New Roman"/>
          <w:sz w:val="28"/>
          <w:szCs w:val="28"/>
          <w:lang w:val="uk-UA"/>
        </w:rPr>
        <w:t>після розгляду ними дисертації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 наукових публікацій, у я</w:t>
      </w:r>
      <w:r w:rsidR="007E4A0B">
        <w:rPr>
          <w:rFonts w:ascii="Times New Roman" w:hAnsi="Times New Roman"/>
          <w:sz w:val="28"/>
          <w:szCs w:val="28"/>
          <w:lang w:val="uk-UA"/>
        </w:rPr>
        <w:t xml:space="preserve">ких висвітлені основні наукові результати дисертації, а також </w:t>
      </w:r>
      <w:r w:rsidR="007E4A0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31DE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а результатами фахового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семінару</w:t>
      </w:r>
      <w:r w:rsidR="00C0493B">
        <w:rPr>
          <w:rFonts w:ascii="Times New Roman" w:hAnsi="Times New Roman" w:cs="Times New Roman"/>
          <w:sz w:val="28"/>
          <w:szCs w:val="28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  <w:lang w:val="uk-UA"/>
        </w:rPr>
        <w:t>исновок у двох примірниках видається здобувачеві</w:t>
      </w:r>
      <w:r w:rsidR="00983C5B">
        <w:rPr>
          <w:rFonts w:ascii="Times New Roman" w:hAnsi="Times New Roman" w:cs="Times New Roman"/>
          <w:sz w:val="28"/>
          <w:szCs w:val="28"/>
          <w:lang w:val="uk-UA"/>
        </w:rPr>
        <w:t xml:space="preserve"> і після цього забороняється вносити зміни до тексту дисертації</w:t>
      </w:r>
      <w:r w:rsidR="00EF31DE" w:rsidRPr="00523BE6">
        <w:rPr>
          <w:rFonts w:ascii="Times New Roman" w:hAnsi="Times New Roman"/>
          <w:sz w:val="28"/>
          <w:szCs w:val="28"/>
          <w:lang w:val="uk-UA"/>
        </w:rPr>
        <w:t>.</w:t>
      </w:r>
    </w:p>
    <w:p w:rsidR="00EF31DE" w:rsidRPr="00523BE6" w:rsidRDefault="00E87C23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84D">
        <w:rPr>
          <w:rFonts w:ascii="Times New Roman" w:hAnsi="Times New Roman"/>
          <w:sz w:val="28"/>
          <w:szCs w:val="28"/>
          <w:lang w:val="uk-UA"/>
        </w:rPr>
        <w:t xml:space="preserve">Заява </w:t>
      </w:r>
      <w:r>
        <w:rPr>
          <w:rFonts w:ascii="Times New Roman" w:hAnsi="Times New Roman"/>
          <w:sz w:val="28"/>
          <w:szCs w:val="28"/>
          <w:lang w:val="uk-UA"/>
        </w:rPr>
        <w:t xml:space="preserve">здобувача </w:t>
      </w:r>
      <w:r w:rsidRPr="002E784D">
        <w:rPr>
          <w:rFonts w:ascii="Times New Roman" w:hAnsi="Times New Roman"/>
          <w:sz w:val="28"/>
          <w:szCs w:val="28"/>
          <w:lang w:val="uk-UA"/>
        </w:rPr>
        <w:t xml:space="preserve">на ім’я голови вченої ради </w:t>
      </w:r>
      <w:r>
        <w:rPr>
          <w:rFonts w:ascii="Times New Roman" w:hAnsi="Times New Roman"/>
          <w:sz w:val="28"/>
          <w:szCs w:val="28"/>
          <w:lang w:val="uk-UA"/>
        </w:rPr>
        <w:t>університету</w:t>
      </w:r>
      <w:r w:rsidRPr="002E784D">
        <w:rPr>
          <w:rFonts w:ascii="Times New Roman" w:hAnsi="Times New Roman"/>
          <w:sz w:val="28"/>
          <w:szCs w:val="28"/>
          <w:lang w:val="uk-UA"/>
        </w:rPr>
        <w:t xml:space="preserve"> щодо утворення ради для проведення захисту дисертації з метою присуд</w:t>
      </w:r>
      <w:r w:rsidR="004E2169">
        <w:rPr>
          <w:rFonts w:ascii="Times New Roman" w:hAnsi="Times New Roman"/>
          <w:sz w:val="28"/>
          <w:szCs w:val="28"/>
          <w:lang w:val="uk-UA"/>
        </w:rPr>
        <w:t>ження ступеня доктора філософії</w:t>
      </w:r>
      <w:r w:rsidRPr="002E784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uk-UA"/>
        </w:rPr>
        <w:t>Форма 2</w:t>
      </w:r>
      <w:r w:rsidRPr="002E784D">
        <w:rPr>
          <w:rFonts w:ascii="Times New Roman" w:hAnsi="Times New Roman"/>
          <w:sz w:val="28"/>
          <w:szCs w:val="28"/>
          <w:lang w:val="uk-UA"/>
        </w:rPr>
        <w:t>)</w:t>
      </w:r>
      <w:r w:rsidR="004E2169">
        <w:rPr>
          <w:rFonts w:ascii="Times New Roman" w:hAnsi="Times New Roman"/>
          <w:sz w:val="28"/>
          <w:szCs w:val="28"/>
          <w:lang w:val="uk-UA"/>
        </w:rPr>
        <w:t>,</w:t>
      </w:r>
      <w:r w:rsidR="00EF31DE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в канцелярії університету.</w:t>
      </w:r>
    </w:p>
    <w:p w:rsidR="00E72A97" w:rsidRPr="00A8283D" w:rsidRDefault="00E72A97" w:rsidP="00E72A97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3D">
        <w:rPr>
          <w:rFonts w:ascii="Times New Roman" w:hAnsi="Times New Roman"/>
          <w:sz w:val="28"/>
          <w:szCs w:val="28"/>
        </w:rPr>
        <w:t xml:space="preserve">Заяви </w:t>
      </w:r>
      <w:r w:rsidRPr="002E784D">
        <w:rPr>
          <w:rFonts w:ascii="Times New Roman" w:hAnsi="Times New Roman"/>
          <w:sz w:val="28"/>
          <w:szCs w:val="28"/>
          <w:lang w:val="uk-UA"/>
        </w:rPr>
        <w:t xml:space="preserve">на ім’я голови вченої ради </w:t>
      </w:r>
      <w:r>
        <w:rPr>
          <w:rFonts w:ascii="Times New Roman" w:hAnsi="Times New Roman"/>
          <w:sz w:val="28"/>
          <w:szCs w:val="28"/>
          <w:lang w:val="uk-UA"/>
        </w:rPr>
        <w:t>університету</w:t>
      </w:r>
      <w:r w:rsidRPr="00A82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згоду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ь</w:t>
      </w:r>
      <w:r w:rsidRPr="00A8283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8283D">
        <w:rPr>
          <w:rFonts w:ascii="Times New Roman" w:hAnsi="Times New Roman"/>
          <w:sz w:val="28"/>
          <w:szCs w:val="28"/>
        </w:rPr>
        <w:t>роботі</w:t>
      </w:r>
      <w:proofErr w:type="spellEnd"/>
      <w:r w:rsidRPr="00A82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83D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036" w:rsidRPr="00A8283D">
        <w:rPr>
          <w:rFonts w:ascii="Times New Roman" w:hAnsi="Times New Roman"/>
          <w:sz w:val="28"/>
          <w:szCs w:val="28"/>
          <w:lang w:val="uk-UA"/>
        </w:rPr>
        <w:t>(</w:t>
      </w:r>
      <w:r w:rsidR="001A1036" w:rsidRPr="00A8283D">
        <w:rPr>
          <w:rFonts w:ascii="Times New Roman" w:hAnsi="Times New Roman"/>
          <w:i/>
          <w:sz w:val="28"/>
          <w:szCs w:val="28"/>
        </w:rPr>
        <w:t>Форма 3</w:t>
      </w:r>
      <w:r w:rsidR="001A1036" w:rsidRPr="00A8283D">
        <w:rPr>
          <w:rFonts w:ascii="Times New Roman" w:hAnsi="Times New Roman"/>
          <w:sz w:val="28"/>
          <w:szCs w:val="28"/>
          <w:lang w:val="uk-UA"/>
        </w:rPr>
        <w:t>)</w:t>
      </w:r>
      <w:r w:rsidR="001A10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членів ради</w:t>
      </w:r>
      <w:r w:rsidRPr="00A8283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8283D">
        <w:rPr>
          <w:rFonts w:ascii="Times New Roman" w:hAnsi="Times New Roman"/>
          <w:i/>
          <w:sz w:val="28"/>
          <w:szCs w:val="28"/>
        </w:rPr>
        <w:t>Форма</w:t>
      </w:r>
      <w:r w:rsidR="001A1036">
        <w:rPr>
          <w:rFonts w:ascii="Times New Roman" w:hAnsi="Times New Roman"/>
          <w:i/>
          <w:sz w:val="28"/>
          <w:szCs w:val="28"/>
        </w:rPr>
        <w:t xml:space="preserve"> </w:t>
      </w:r>
      <w:r w:rsidR="001A1036">
        <w:rPr>
          <w:rFonts w:ascii="Times New Roman" w:hAnsi="Times New Roman"/>
          <w:i/>
          <w:sz w:val="28"/>
          <w:szCs w:val="28"/>
          <w:lang w:val="uk-UA"/>
        </w:rPr>
        <w:t>4</w:t>
      </w:r>
      <w:r w:rsidRPr="00A8283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82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83D">
        <w:rPr>
          <w:rFonts w:ascii="Times New Roman" w:hAnsi="Times New Roman"/>
          <w:sz w:val="28"/>
          <w:szCs w:val="28"/>
        </w:rPr>
        <w:t>засвідчені</w:t>
      </w:r>
      <w:proofErr w:type="spellEnd"/>
      <w:r w:rsidRPr="00A828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8283D">
        <w:rPr>
          <w:rFonts w:ascii="Times New Roman" w:hAnsi="Times New Roman"/>
          <w:sz w:val="28"/>
          <w:szCs w:val="28"/>
        </w:rPr>
        <w:t>установленому</w:t>
      </w:r>
      <w:proofErr w:type="spellEnd"/>
      <w:r w:rsidRPr="00A8283D">
        <w:rPr>
          <w:rFonts w:ascii="Times New Roman" w:hAnsi="Times New Roman"/>
          <w:sz w:val="28"/>
          <w:szCs w:val="28"/>
        </w:rPr>
        <w:t xml:space="preserve"> порядку.</w:t>
      </w:r>
    </w:p>
    <w:p w:rsidR="00A8283D" w:rsidRDefault="006213A4" w:rsidP="00A8283D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E72A97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B17B29">
        <w:rPr>
          <w:rFonts w:ascii="Times New Roman" w:hAnsi="Times New Roman" w:cs="Times New Roman"/>
          <w:i/>
          <w:sz w:val="28"/>
          <w:szCs w:val="28"/>
          <w:lang w:val="uk-UA"/>
        </w:rPr>
        <w:t>ерелік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2</w:t>
      </w:r>
      <w:r w:rsidR="0059781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E72A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2Б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працівнику університету, на якого покладені повноваження із забезпечення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EF31DE" w:rsidRPr="00523BE6" w:rsidRDefault="006213A4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рішення вченою радою у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ніверситету щодо </w:t>
      </w:r>
      <w:r w:rsidR="00EF31DE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56203A">
        <w:rPr>
          <w:rFonts w:ascii="Times New Roman" w:hAnsi="Times New Roman" w:cs="Times New Roman"/>
          <w:sz w:val="28"/>
          <w:szCs w:val="28"/>
          <w:lang w:val="uk-UA"/>
        </w:rPr>
        <w:t xml:space="preserve"> у складі </w:t>
      </w:r>
      <w:r w:rsidR="0056203A">
        <w:rPr>
          <w:rFonts w:ascii="Times New Roman" w:hAnsi="Times New Roman"/>
          <w:sz w:val="28"/>
          <w:szCs w:val="28"/>
          <w:lang w:val="uk-UA"/>
        </w:rPr>
        <w:t>голови,</w:t>
      </w:r>
      <w:r w:rsidR="0056203A" w:rsidRPr="00523B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03A">
        <w:rPr>
          <w:rFonts w:ascii="Times New Roman" w:hAnsi="Times New Roman"/>
          <w:sz w:val="28"/>
          <w:szCs w:val="28"/>
          <w:lang w:val="uk-UA"/>
        </w:rPr>
        <w:t xml:space="preserve">двох </w:t>
      </w:r>
      <w:r w:rsidR="0056203A" w:rsidRPr="00523BE6">
        <w:rPr>
          <w:rFonts w:ascii="Times New Roman" w:hAnsi="Times New Roman"/>
          <w:sz w:val="28"/>
          <w:szCs w:val="28"/>
          <w:lang w:val="uk-UA"/>
        </w:rPr>
        <w:t>опонентів</w:t>
      </w:r>
      <w:r w:rsidR="0056203A">
        <w:rPr>
          <w:rFonts w:ascii="Times New Roman" w:hAnsi="Times New Roman"/>
          <w:sz w:val="28"/>
          <w:szCs w:val="28"/>
          <w:lang w:val="uk-UA"/>
        </w:rPr>
        <w:t xml:space="preserve"> та двох рецензентів</w:t>
      </w:r>
      <w:r w:rsidR="00EF31DE" w:rsidRPr="00523B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31DE" w:rsidRPr="00523BE6" w:rsidRDefault="006213A4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Подання у</w:t>
      </w:r>
      <w:r w:rsidR="00EF31DE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ніверситетом клопотання до МОН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EF31DE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о утворення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F31DE" w:rsidRPr="00523B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31DE" w:rsidRPr="00523BE6" w:rsidRDefault="00C97521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МОН України </w:t>
      </w:r>
      <w:r w:rsidR="004E2169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</w:t>
      </w:r>
      <w:r w:rsidR="004E2169">
        <w:rPr>
          <w:rFonts w:ascii="Times New Roman" w:hAnsi="Times New Roman" w:cs="Times New Roman"/>
          <w:sz w:val="28"/>
          <w:szCs w:val="28"/>
          <w:lang w:val="uk-UA"/>
        </w:rPr>
        <w:t>Ради (протягом місяця з дати надходження клопотання)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E2169">
        <w:rPr>
          <w:rFonts w:ascii="Times New Roman" w:hAnsi="Times New Roman" w:cs="Times New Roman"/>
          <w:sz w:val="28"/>
          <w:szCs w:val="28"/>
          <w:lang w:val="uk-UA"/>
        </w:rPr>
        <w:t>про що видається ві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>дповідн</w:t>
      </w:r>
      <w:r w:rsidR="004E2169">
        <w:rPr>
          <w:rFonts w:ascii="Times New Roman" w:hAnsi="Times New Roman" w:cs="Times New Roman"/>
          <w:sz w:val="28"/>
          <w:szCs w:val="28"/>
          <w:lang w:val="uk-UA"/>
        </w:rPr>
        <w:t>ий наказ</w:t>
      </w:r>
      <w:r w:rsidR="00EF31DE" w:rsidRPr="00523B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31DE" w:rsidRPr="00523BE6" w:rsidRDefault="00EF31DE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Заява здобувача на ім’я голови </w:t>
      </w:r>
      <w:r w:rsidR="004E216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його атестації (</w:t>
      </w:r>
      <w:r w:rsidR="003C0D5F">
        <w:rPr>
          <w:rFonts w:ascii="Times New Roman" w:hAnsi="Times New Roman"/>
          <w:i/>
          <w:sz w:val="28"/>
          <w:szCs w:val="28"/>
          <w:lang w:val="uk-UA"/>
        </w:rPr>
        <w:t xml:space="preserve">Форма </w:t>
      </w:r>
      <w:r w:rsidR="000E7A9C" w:rsidRPr="000E7A9C">
        <w:rPr>
          <w:rFonts w:ascii="Times New Roman" w:hAnsi="Times New Roman"/>
          <w:i/>
          <w:sz w:val="28"/>
          <w:szCs w:val="28"/>
        </w:rPr>
        <w:t>7</w:t>
      </w:r>
      <w:r w:rsidRPr="00523BE6">
        <w:rPr>
          <w:rFonts w:ascii="Times New Roman" w:hAnsi="Times New Roman" w:cs="Times New Roman"/>
          <w:sz w:val="28"/>
          <w:szCs w:val="28"/>
          <w:lang w:val="uk-UA"/>
        </w:rPr>
        <w:t>), зареєстрована в канцелярії університету.</w:t>
      </w:r>
    </w:p>
    <w:p w:rsidR="00523BE6" w:rsidRPr="00523BE6" w:rsidRDefault="003C0D5F" w:rsidP="0056203A">
      <w:pPr>
        <w:pStyle w:val="a3"/>
        <w:numPr>
          <w:ilvl w:val="0"/>
          <w:numId w:val="2"/>
        </w:numPr>
        <w:spacing w:after="0" w:line="276" w:lineRule="auto"/>
        <w:ind w:left="567" w:hanging="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Подання</w:t>
      </w:r>
      <w:r w:rsidR="00C97521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</w:t>
      </w:r>
      <w:r w:rsidR="0056735D" w:rsidRPr="00523BE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E2169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4E2169" w:rsidRPr="00B17B29">
        <w:rPr>
          <w:rFonts w:ascii="Times New Roman" w:hAnsi="Times New Roman" w:cs="Times New Roman"/>
          <w:i/>
          <w:sz w:val="28"/>
          <w:szCs w:val="28"/>
          <w:lang w:val="uk-UA"/>
        </w:rPr>
        <w:t>ерелік</w:t>
      </w:r>
      <w:r w:rsidR="004E21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</w:t>
      </w:r>
      <w:r w:rsidR="0056735D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E2169" w:rsidRPr="00523BE6">
        <w:rPr>
          <w:rFonts w:ascii="Times New Roman" w:hAnsi="Times New Roman" w:cs="Times New Roman"/>
          <w:sz w:val="28"/>
          <w:szCs w:val="28"/>
          <w:lang w:val="uk-UA"/>
        </w:rPr>
        <w:t>працівнику університету, на якого покладені повноваження із забезпечення діяльності</w:t>
      </w:r>
      <w:r w:rsidR="0056735D" w:rsidRPr="00523BE6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4E216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6735D" w:rsidRPr="00523B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A0B" w:rsidRPr="007E4A0B" w:rsidRDefault="007E4A0B" w:rsidP="005620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E4A0B" w:rsidRPr="007E4A0B" w:rsidSect="00B17B29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24307"/>
    <w:multiLevelType w:val="hybridMultilevel"/>
    <w:tmpl w:val="BDCCDA6A"/>
    <w:lvl w:ilvl="0" w:tplc="6ECCFF8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6E5609"/>
    <w:multiLevelType w:val="hybridMultilevel"/>
    <w:tmpl w:val="B2A26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2B2030"/>
    <w:multiLevelType w:val="hybridMultilevel"/>
    <w:tmpl w:val="03A06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62183"/>
    <w:multiLevelType w:val="hybridMultilevel"/>
    <w:tmpl w:val="C468762E"/>
    <w:lvl w:ilvl="0" w:tplc="E0C0A462">
      <w:start w:val="1"/>
      <w:numFmt w:val="decimal"/>
      <w:lvlText w:val="%1."/>
      <w:lvlJc w:val="left"/>
      <w:pPr>
        <w:ind w:left="1789" w:hanging="10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05"/>
    <w:rsid w:val="000E7A9C"/>
    <w:rsid w:val="00133ECD"/>
    <w:rsid w:val="001A1036"/>
    <w:rsid w:val="001C7F1A"/>
    <w:rsid w:val="00203AE2"/>
    <w:rsid w:val="00207105"/>
    <w:rsid w:val="003C0D5F"/>
    <w:rsid w:val="00457F21"/>
    <w:rsid w:val="004E2169"/>
    <w:rsid w:val="004F7D4D"/>
    <w:rsid w:val="004F7DCC"/>
    <w:rsid w:val="00507AEB"/>
    <w:rsid w:val="0052326F"/>
    <w:rsid w:val="00523BE6"/>
    <w:rsid w:val="0056203A"/>
    <w:rsid w:val="0056735D"/>
    <w:rsid w:val="0059781E"/>
    <w:rsid w:val="006213A4"/>
    <w:rsid w:val="00681BC9"/>
    <w:rsid w:val="006B3D1F"/>
    <w:rsid w:val="0079351C"/>
    <w:rsid w:val="007E4A0B"/>
    <w:rsid w:val="007F7A72"/>
    <w:rsid w:val="00831706"/>
    <w:rsid w:val="0084522F"/>
    <w:rsid w:val="00913F38"/>
    <w:rsid w:val="00983C5B"/>
    <w:rsid w:val="00A8283D"/>
    <w:rsid w:val="00AE486F"/>
    <w:rsid w:val="00B1599B"/>
    <w:rsid w:val="00B17B29"/>
    <w:rsid w:val="00C0493B"/>
    <w:rsid w:val="00C53B30"/>
    <w:rsid w:val="00C97521"/>
    <w:rsid w:val="00E72A97"/>
    <w:rsid w:val="00E87C23"/>
    <w:rsid w:val="00EA598C"/>
    <w:rsid w:val="00EF31DE"/>
    <w:rsid w:val="00F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05732-1279-4ABC-9B7D-572C00D6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3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2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3BE6"/>
    <w:pPr>
      <w:ind w:left="720"/>
      <w:contextualSpacing/>
    </w:pPr>
  </w:style>
  <w:style w:type="paragraph" w:customStyle="1" w:styleId="a4">
    <w:name w:val="Нормальний текст"/>
    <w:basedOn w:val="a"/>
    <w:rsid w:val="00A828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B055-02BF-4572-8EC9-C8650D2E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12</cp:revision>
  <dcterms:created xsi:type="dcterms:W3CDTF">2020-03-12T17:26:00Z</dcterms:created>
  <dcterms:modified xsi:type="dcterms:W3CDTF">2020-08-18T18:52:00Z</dcterms:modified>
</cp:coreProperties>
</file>