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138B9" w14:textId="77777777" w:rsidR="00EE38F8" w:rsidRDefault="00EE38F8" w:rsidP="00EE38F8">
      <w:pPr>
        <w:spacing w:after="0"/>
        <w:jc w:val="center"/>
        <w:rPr>
          <w:rFonts w:ascii="Times New Roman" w:hAnsi="Times New Roman"/>
          <w:caps/>
          <w:sz w:val="28"/>
          <w:szCs w:val="28"/>
        </w:rPr>
      </w:pPr>
      <w:r>
        <w:rPr>
          <w:rFonts w:ascii="Times New Roman" w:hAnsi="Times New Roman"/>
          <w:caps/>
          <w:sz w:val="28"/>
          <w:szCs w:val="28"/>
        </w:rPr>
        <w:t>МІНІСТЕРСТВО ОСВІТИ І НАУКИ УКРАЇНИ</w:t>
      </w:r>
    </w:p>
    <w:p w14:paraId="6B59EF3D" w14:textId="77777777" w:rsidR="00850CE6" w:rsidRDefault="00850CE6" w:rsidP="00850CE6">
      <w:pPr>
        <w:autoSpaceDE w:val="0"/>
        <w:autoSpaceDN w:val="0"/>
        <w:adjustRightInd w:val="0"/>
        <w:spacing w:after="0"/>
        <w:ind w:right="-661"/>
        <w:jc w:val="center"/>
        <w:rPr>
          <w:rFonts w:ascii="Times New Roman" w:hAnsi="Times New Roman"/>
          <w:sz w:val="28"/>
          <w:szCs w:val="28"/>
        </w:rPr>
      </w:pPr>
      <w:r>
        <w:rPr>
          <w:rFonts w:ascii="Times New Roman" w:hAnsi="Times New Roman"/>
          <w:sz w:val="28"/>
          <w:szCs w:val="28"/>
        </w:rPr>
        <w:t>Львівський національний університет ветеринарної медицини та біотехнологій</w:t>
      </w:r>
    </w:p>
    <w:p w14:paraId="743BF5C9" w14:textId="77777777" w:rsidR="00850CE6" w:rsidRDefault="00850CE6" w:rsidP="00850CE6">
      <w:pPr>
        <w:autoSpaceDE w:val="0"/>
        <w:autoSpaceDN w:val="0"/>
        <w:adjustRightInd w:val="0"/>
        <w:spacing w:after="0"/>
        <w:ind w:right="-661"/>
        <w:jc w:val="center"/>
        <w:rPr>
          <w:rFonts w:ascii="Times New Roman" w:hAnsi="Times New Roman"/>
          <w:bCs/>
          <w:caps/>
          <w:sz w:val="28"/>
          <w:szCs w:val="28"/>
        </w:rPr>
      </w:pPr>
      <w:r>
        <w:rPr>
          <w:rFonts w:ascii="Times New Roman" w:hAnsi="Times New Roman"/>
          <w:sz w:val="28"/>
          <w:szCs w:val="28"/>
        </w:rPr>
        <w:t>імені С.</w:t>
      </w:r>
      <w:r w:rsidR="005E0087">
        <w:rPr>
          <w:rFonts w:ascii="Times New Roman" w:hAnsi="Times New Roman"/>
          <w:sz w:val="28"/>
          <w:szCs w:val="28"/>
        </w:rPr>
        <w:t xml:space="preserve"> </w:t>
      </w:r>
      <w:r>
        <w:rPr>
          <w:rFonts w:ascii="Times New Roman" w:hAnsi="Times New Roman"/>
          <w:sz w:val="28"/>
          <w:szCs w:val="28"/>
        </w:rPr>
        <w:t xml:space="preserve">З. </w:t>
      </w:r>
      <w:r>
        <w:rPr>
          <w:rFonts w:ascii="Times New Roman" w:hAnsi="Times New Roman"/>
          <w:bCs/>
          <w:sz w:val="28"/>
          <w:szCs w:val="28"/>
        </w:rPr>
        <w:t>Ґ</w:t>
      </w:r>
      <w:r>
        <w:rPr>
          <w:rFonts w:ascii="Times New Roman" w:hAnsi="Times New Roman"/>
          <w:sz w:val="28"/>
          <w:szCs w:val="28"/>
        </w:rPr>
        <w:t>жицького</w:t>
      </w:r>
    </w:p>
    <w:p w14:paraId="3B511F53" w14:textId="77777777" w:rsidR="00850CE6" w:rsidRDefault="00850CE6" w:rsidP="00850CE6">
      <w:pPr>
        <w:autoSpaceDE w:val="0"/>
        <w:autoSpaceDN w:val="0"/>
        <w:adjustRightInd w:val="0"/>
        <w:spacing w:after="0"/>
        <w:jc w:val="center"/>
        <w:rPr>
          <w:rFonts w:ascii="Times New Roman" w:hAnsi="Times New Roman"/>
          <w:b/>
          <w:bCs/>
          <w:sz w:val="28"/>
          <w:szCs w:val="28"/>
        </w:rPr>
      </w:pPr>
    </w:p>
    <w:p w14:paraId="322B7E02"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498DD7CF"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619D0C2B"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60E8C402"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5CB45A44"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0DF7BEDE"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74620E28" w14:textId="244B70E7" w:rsidR="00850CE6" w:rsidRDefault="00865855" w:rsidP="00850CE6">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 </w:t>
      </w:r>
    </w:p>
    <w:p w14:paraId="70C6079E"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781F3899"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60CB3DB1" w14:textId="77777777" w:rsidR="00850CE6" w:rsidRDefault="00850CE6" w:rsidP="00850CE6">
      <w:pPr>
        <w:autoSpaceDE w:val="0"/>
        <w:autoSpaceDN w:val="0"/>
        <w:adjustRightInd w:val="0"/>
        <w:spacing w:after="0"/>
        <w:jc w:val="center"/>
        <w:rPr>
          <w:rFonts w:ascii="Times New Roman" w:hAnsi="Times New Roman"/>
          <w:b/>
          <w:bCs/>
          <w:caps/>
          <w:sz w:val="28"/>
          <w:szCs w:val="28"/>
        </w:rPr>
      </w:pPr>
    </w:p>
    <w:p w14:paraId="700A8FBB" w14:textId="77777777" w:rsidR="00850CE6" w:rsidRDefault="00850CE6" w:rsidP="00850CE6">
      <w:pPr>
        <w:autoSpaceDE w:val="0"/>
        <w:autoSpaceDN w:val="0"/>
        <w:adjustRightInd w:val="0"/>
        <w:spacing w:after="0"/>
        <w:jc w:val="center"/>
        <w:rPr>
          <w:rFonts w:ascii="Times New Roman" w:hAnsi="Times New Roman"/>
          <w:b/>
          <w:bCs/>
          <w:caps/>
          <w:sz w:val="28"/>
          <w:szCs w:val="28"/>
        </w:rPr>
      </w:pPr>
      <w:r>
        <w:rPr>
          <w:rFonts w:ascii="Times New Roman" w:hAnsi="Times New Roman"/>
          <w:b/>
          <w:bCs/>
          <w:caps/>
          <w:sz w:val="28"/>
          <w:szCs w:val="28"/>
        </w:rPr>
        <w:t>КАТАЛОГ</w:t>
      </w:r>
    </w:p>
    <w:p w14:paraId="6038F05E" w14:textId="3D7BD044" w:rsidR="00850CE6" w:rsidRDefault="00850CE6" w:rsidP="00850CE6">
      <w:pPr>
        <w:autoSpaceDE w:val="0"/>
        <w:autoSpaceDN w:val="0"/>
        <w:adjustRightInd w:val="0"/>
        <w:spacing w:after="0"/>
        <w:ind w:left="-200" w:right="-561"/>
        <w:jc w:val="center"/>
        <w:rPr>
          <w:rFonts w:ascii="Times New Roman" w:hAnsi="Times New Roman"/>
          <w:b/>
          <w:bCs/>
          <w:sz w:val="28"/>
          <w:szCs w:val="28"/>
        </w:rPr>
      </w:pPr>
      <w:r>
        <w:rPr>
          <w:rFonts w:ascii="Times New Roman" w:hAnsi="Times New Roman"/>
          <w:b/>
          <w:bCs/>
          <w:sz w:val="28"/>
          <w:szCs w:val="28"/>
        </w:rPr>
        <w:t xml:space="preserve">вибіркових дисциплін </w:t>
      </w:r>
    </w:p>
    <w:p w14:paraId="51F19F1D" w14:textId="5FE07DFA" w:rsidR="00865855" w:rsidRDefault="00865855" w:rsidP="00850CE6">
      <w:pPr>
        <w:autoSpaceDE w:val="0"/>
        <w:autoSpaceDN w:val="0"/>
        <w:adjustRightInd w:val="0"/>
        <w:spacing w:after="0"/>
        <w:ind w:left="-200" w:right="-561"/>
        <w:jc w:val="center"/>
        <w:rPr>
          <w:rFonts w:ascii="Times New Roman" w:hAnsi="Times New Roman"/>
          <w:b/>
          <w:sz w:val="28"/>
          <w:szCs w:val="28"/>
        </w:rPr>
      </w:pPr>
      <w:r>
        <w:rPr>
          <w:rFonts w:ascii="Times New Roman" w:hAnsi="Times New Roman"/>
          <w:b/>
          <w:bCs/>
          <w:sz w:val="28"/>
          <w:szCs w:val="28"/>
        </w:rPr>
        <w:t>для здобувачів першого (бакалаврського)</w:t>
      </w:r>
      <w:r w:rsidRPr="00865855">
        <w:rPr>
          <w:rFonts w:ascii="Times New Roman" w:hAnsi="Times New Roman"/>
          <w:b/>
          <w:bCs/>
          <w:sz w:val="28"/>
          <w:szCs w:val="28"/>
        </w:rPr>
        <w:t xml:space="preserve"> </w:t>
      </w:r>
      <w:r>
        <w:rPr>
          <w:rFonts w:ascii="Times New Roman" w:hAnsi="Times New Roman"/>
          <w:b/>
          <w:bCs/>
          <w:sz w:val="28"/>
          <w:szCs w:val="28"/>
        </w:rPr>
        <w:t>р</w:t>
      </w:r>
      <w:r>
        <w:rPr>
          <w:rFonts w:ascii="Times New Roman" w:hAnsi="Times New Roman"/>
          <w:b/>
          <w:bCs/>
          <w:sz w:val="28"/>
          <w:szCs w:val="28"/>
        </w:rPr>
        <w:t>івня вищої освіти</w:t>
      </w:r>
    </w:p>
    <w:p w14:paraId="036A34AC" w14:textId="77777777" w:rsidR="00850CE6" w:rsidRDefault="00850CE6" w:rsidP="00850CE6">
      <w:pPr>
        <w:autoSpaceDE w:val="0"/>
        <w:autoSpaceDN w:val="0"/>
        <w:adjustRightInd w:val="0"/>
        <w:spacing w:after="0"/>
        <w:ind w:left="-142" w:right="-284"/>
        <w:jc w:val="center"/>
        <w:rPr>
          <w:rFonts w:ascii="Times New Roman" w:hAnsi="Times New Roman"/>
          <w:b/>
          <w:bCs/>
          <w:caps/>
          <w:sz w:val="28"/>
          <w:szCs w:val="28"/>
        </w:rPr>
      </w:pPr>
      <w:r>
        <w:rPr>
          <w:rFonts w:ascii="Times New Roman" w:hAnsi="Times New Roman"/>
          <w:b/>
          <w:bCs/>
          <w:sz w:val="28"/>
          <w:szCs w:val="28"/>
        </w:rPr>
        <w:t>ЗА СПЕЦІАЛЬНІСТЮ 162 «БІОТЕХНОЛОГІЇ ТА БІОІНЖЕНЕРІЯ»</w:t>
      </w:r>
    </w:p>
    <w:p w14:paraId="1C735AE4" w14:textId="00B37E0D" w:rsidR="00850CE6" w:rsidRDefault="00850CE6" w:rsidP="00850CE6">
      <w:pPr>
        <w:autoSpaceDE w:val="0"/>
        <w:autoSpaceDN w:val="0"/>
        <w:adjustRightInd w:val="0"/>
        <w:spacing w:after="0"/>
        <w:jc w:val="center"/>
        <w:rPr>
          <w:rFonts w:ascii="Times New Roman" w:hAnsi="Times New Roman"/>
          <w:b/>
          <w:bCs/>
          <w:caps/>
          <w:sz w:val="28"/>
          <w:szCs w:val="28"/>
        </w:rPr>
      </w:pPr>
      <w:r>
        <w:rPr>
          <w:rFonts w:ascii="Times New Roman" w:hAnsi="Times New Roman"/>
          <w:b/>
          <w:sz w:val="28"/>
          <w:szCs w:val="28"/>
        </w:rPr>
        <w:t>галузі зна</w:t>
      </w:r>
      <w:r w:rsidR="00865855">
        <w:rPr>
          <w:rFonts w:ascii="Times New Roman" w:hAnsi="Times New Roman"/>
          <w:b/>
          <w:sz w:val="28"/>
          <w:szCs w:val="28"/>
        </w:rPr>
        <w:t>нь 16 Хімічна та біоінженерія</w:t>
      </w:r>
    </w:p>
    <w:p w14:paraId="10729D58" w14:textId="77777777" w:rsidR="00850CE6" w:rsidRDefault="00850CE6" w:rsidP="00850CE6">
      <w:pPr>
        <w:autoSpaceDE w:val="0"/>
        <w:autoSpaceDN w:val="0"/>
        <w:adjustRightInd w:val="0"/>
        <w:spacing w:after="0"/>
        <w:jc w:val="center"/>
        <w:rPr>
          <w:rFonts w:ascii="Times New Roman" w:hAnsi="Times New Roman"/>
          <w:b/>
          <w:bCs/>
          <w:caps/>
          <w:sz w:val="28"/>
          <w:szCs w:val="28"/>
        </w:rPr>
      </w:pPr>
    </w:p>
    <w:p w14:paraId="180AFB82"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785F6917"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7F4F8067" w14:textId="77777777" w:rsidR="00850CE6" w:rsidRDefault="00850CE6" w:rsidP="00850CE6">
      <w:pPr>
        <w:autoSpaceDE w:val="0"/>
        <w:autoSpaceDN w:val="0"/>
        <w:adjustRightInd w:val="0"/>
        <w:spacing w:after="0" w:line="360" w:lineRule="auto"/>
        <w:jc w:val="center"/>
        <w:rPr>
          <w:rFonts w:ascii="Times New Roman" w:hAnsi="Times New Roman"/>
          <w:b/>
          <w:bCs/>
          <w:sz w:val="28"/>
          <w:szCs w:val="28"/>
        </w:rPr>
      </w:pPr>
    </w:p>
    <w:p w14:paraId="27FDE2BC" w14:textId="77777777" w:rsidR="00850CE6" w:rsidRDefault="00850CE6" w:rsidP="00850CE6">
      <w:pPr>
        <w:spacing w:after="0" w:line="240" w:lineRule="auto"/>
        <w:jc w:val="center"/>
        <w:rPr>
          <w:rFonts w:ascii="Times New Roman" w:hAnsi="Times New Roman"/>
          <w:b/>
          <w:bCs/>
          <w:sz w:val="28"/>
          <w:szCs w:val="28"/>
        </w:rPr>
      </w:pPr>
    </w:p>
    <w:p w14:paraId="51F00EC0" w14:textId="77777777" w:rsidR="00850CE6" w:rsidRDefault="00850CE6" w:rsidP="00850CE6">
      <w:pPr>
        <w:spacing w:after="0" w:line="360" w:lineRule="auto"/>
        <w:jc w:val="center"/>
        <w:rPr>
          <w:rFonts w:ascii="Times New Roman" w:hAnsi="Times New Roman"/>
          <w:b/>
          <w:bCs/>
          <w:sz w:val="28"/>
          <w:szCs w:val="28"/>
        </w:rPr>
      </w:pPr>
    </w:p>
    <w:p w14:paraId="0172CE65" w14:textId="77777777" w:rsidR="00850CE6" w:rsidRDefault="00850CE6" w:rsidP="00850CE6">
      <w:pPr>
        <w:spacing w:after="0" w:line="360" w:lineRule="auto"/>
        <w:jc w:val="center"/>
        <w:rPr>
          <w:rFonts w:ascii="Times New Roman" w:hAnsi="Times New Roman"/>
          <w:b/>
          <w:bCs/>
          <w:sz w:val="28"/>
          <w:szCs w:val="28"/>
        </w:rPr>
      </w:pPr>
    </w:p>
    <w:p w14:paraId="2C64A8B9" w14:textId="77777777" w:rsidR="00850CE6" w:rsidRDefault="00850CE6" w:rsidP="00850CE6">
      <w:pPr>
        <w:spacing w:after="0" w:line="240" w:lineRule="auto"/>
        <w:jc w:val="center"/>
        <w:rPr>
          <w:rFonts w:ascii="Times New Roman" w:hAnsi="Times New Roman"/>
          <w:b/>
          <w:bCs/>
          <w:sz w:val="28"/>
          <w:szCs w:val="28"/>
        </w:rPr>
      </w:pPr>
    </w:p>
    <w:p w14:paraId="2CA9853F" w14:textId="77777777" w:rsidR="00850CE6" w:rsidRDefault="00850CE6" w:rsidP="00850CE6">
      <w:pPr>
        <w:spacing w:after="0" w:line="240" w:lineRule="auto"/>
        <w:ind w:firstLine="709"/>
        <w:jc w:val="center"/>
        <w:rPr>
          <w:rFonts w:ascii="Times New Roman" w:hAnsi="Times New Roman"/>
          <w:b/>
          <w:bCs/>
          <w:sz w:val="28"/>
          <w:szCs w:val="28"/>
        </w:rPr>
      </w:pPr>
    </w:p>
    <w:p w14:paraId="7E697E2A" w14:textId="77777777" w:rsidR="00850CE6" w:rsidRDefault="00850CE6" w:rsidP="00850CE6">
      <w:pPr>
        <w:spacing w:after="0" w:line="240" w:lineRule="auto"/>
        <w:jc w:val="center"/>
        <w:rPr>
          <w:rFonts w:ascii="Times New Roman" w:hAnsi="Times New Roman"/>
          <w:b/>
          <w:bCs/>
          <w:sz w:val="28"/>
          <w:szCs w:val="28"/>
        </w:rPr>
      </w:pPr>
    </w:p>
    <w:p w14:paraId="301A0343" w14:textId="77777777" w:rsidR="00850CE6" w:rsidRDefault="00850CE6" w:rsidP="00850CE6">
      <w:pPr>
        <w:spacing w:after="0" w:line="240" w:lineRule="auto"/>
        <w:jc w:val="center"/>
        <w:rPr>
          <w:rFonts w:ascii="Times New Roman" w:hAnsi="Times New Roman"/>
          <w:b/>
          <w:bCs/>
          <w:sz w:val="28"/>
          <w:szCs w:val="28"/>
        </w:rPr>
      </w:pPr>
    </w:p>
    <w:p w14:paraId="70FBF615" w14:textId="77777777" w:rsidR="00850CE6" w:rsidRDefault="00850CE6" w:rsidP="00850CE6">
      <w:pPr>
        <w:spacing w:after="0" w:line="240" w:lineRule="auto"/>
        <w:jc w:val="center"/>
        <w:rPr>
          <w:rFonts w:ascii="Times New Roman" w:hAnsi="Times New Roman"/>
          <w:b/>
          <w:bCs/>
          <w:sz w:val="28"/>
          <w:szCs w:val="28"/>
        </w:rPr>
      </w:pPr>
    </w:p>
    <w:p w14:paraId="0D1C6E2E" w14:textId="77777777" w:rsidR="00850CE6" w:rsidRDefault="00850CE6" w:rsidP="00850CE6">
      <w:pPr>
        <w:spacing w:after="0" w:line="240" w:lineRule="auto"/>
        <w:jc w:val="center"/>
        <w:rPr>
          <w:rFonts w:ascii="Times New Roman" w:hAnsi="Times New Roman"/>
          <w:b/>
          <w:bCs/>
          <w:sz w:val="28"/>
          <w:szCs w:val="28"/>
        </w:rPr>
      </w:pPr>
    </w:p>
    <w:p w14:paraId="16BB9994" w14:textId="77777777" w:rsidR="00850CE6" w:rsidRDefault="00850CE6" w:rsidP="00850CE6">
      <w:pPr>
        <w:spacing w:after="0" w:line="240" w:lineRule="auto"/>
        <w:jc w:val="center"/>
        <w:rPr>
          <w:rFonts w:ascii="Times New Roman" w:hAnsi="Times New Roman"/>
          <w:b/>
          <w:bCs/>
          <w:sz w:val="28"/>
          <w:szCs w:val="28"/>
        </w:rPr>
      </w:pPr>
    </w:p>
    <w:p w14:paraId="35FF8574" w14:textId="77777777" w:rsidR="00850CE6" w:rsidRDefault="00850CE6" w:rsidP="00850CE6">
      <w:pPr>
        <w:spacing w:after="0" w:line="240" w:lineRule="auto"/>
        <w:jc w:val="center"/>
        <w:rPr>
          <w:rFonts w:ascii="Times New Roman" w:hAnsi="Times New Roman"/>
          <w:b/>
          <w:bCs/>
          <w:sz w:val="28"/>
          <w:szCs w:val="28"/>
        </w:rPr>
      </w:pPr>
    </w:p>
    <w:p w14:paraId="26AF7FF2" w14:textId="77777777" w:rsidR="00850CE6" w:rsidRDefault="00850CE6" w:rsidP="00850CE6">
      <w:pPr>
        <w:spacing w:after="0" w:line="240" w:lineRule="auto"/>
        <w:jc w:val="center"/>
        <w:rPr>
          <w:rFonts w:ascii="Times New Roman" w:hAnsi="Times New Roman"/>
          <w:b/>
          <w:bCs/>
          <w:sz w:val="28"/>
          <w:szCs w:val="28"/>
        </w:rPr>
      </w:pPr>
    </w:p>
    <w:p w14:paraId="732893F8" w14:textId="00F7610A" w:rsidR="00850CE6" w:rsidRDefault="00850CE6" w:rsidP="00865855">
      <w:pPr>
        <w:spacing w:after="0" w:line="240" w:lineRule="auto"/>
        <w:rPr>
          <w:rFonts w:ascii="Times New Roman" w:hAnsi="Times New Roman"/>
          <w:b/>
          <w:bCs/>
          <w:sz w:val="28"/>
          <w:szCs w:val="28"/>
        </w:rPr>
      </w:pPr>
    </w:p>
    <w:p w14:paraId="76C19138" w14:textId="77777777" w:rsidR="00850CE6" w:rsidRDefault="00850CE6" w:rsidP="00850CE6">
      <w:pPr>
        <w:spacing w:after="0" w:line="240" w:lineRule="auto"/>
        <w:jc w:val="center"/>
        <w:rPr>
          <w:rFonts w:ascii="Times New Roman" w:hAnsi="Times New Roman"/>
          <w:b/>
          <w:bCs/>
          <w:sz w:val="28"/>
          <w:szCs w:val="28"/>
        </w:rPr>
      </w:pPr>
    </w:p>
    <w:p w14:paraId="7AED028F" w14:textId="6ED74D84" w:rsidR="00850CE6" w:rsidRDefault="009B1FEF" w:rsidP="00850CE6">
      <w:pPr>
        <w:spacing w:after="0" w:line="240" w:lineRule="auto"/>
        <w:jc w:val="center"/>
        <w:rPr>
          <w:rFonts w:ascii="Times New Roman" w:hAnsi="Times New Roman"/>
          <w:b/>
          <w:bCs/>
          <w:sz w:val="28"/>
          <w:szCs w:val="28"/>
        </w:rPr>
      </w:pPr>
      <w:r>
        <w:rPr>
          <w:rFonts w:ascii="Times New Roman" w:hAnsi="Times New Roman"/>
          <w:b/>
          <w:bCs/>
          <w:sz w:val="28"/>
          <w:szCs w:val="28"/>
        </w:rPr>
        <w:t>ЛЬВІВ 2023</w:t>
      </w: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6C3837" w14:paraId="6376BD8F"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297A83EC"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5C23C62E" w14:textId="77777777" w:rsidR="006C3837" w:rsidRPr="00A8148C" w:rsidRDefault="006C3837" w:rsidP="00DE47AF">
            <w:pPr>
              <w:spacing w:after="0" w:line="240" w:lineRule="auto"/>
              <w:jc w:val="center"/>
              <w:rPr>
                <w:rFonts w:ascii="Times New Roman" w:hAnsi="Times New Roman" w:cstheme="minorHAnsi"/>
                <w:b/>
                <w:bCs/>
                <w:caps/>
                <w:sz w:val="26"/>
                <w:szCs w:val="26"/>
              </w:rPr>
            </w:pPr>
            <w:r>
              <w:rPr>
                <w:rFonts w:ascii="Times New Roman" w:hAnsi="Times New Roman" w:cstheme="minorHAnsi"/>
                <w:b/>
                <w:caps/>
                <w:sz w:val="26"/>
                <w:szCs w:val="26"/>
              </w:rPr>
              <w:t>Хімія канцерогенів</w:t>
            </w:r>
          </w:p>
        </w:tc>
      </w:tr>
      <w:tr w:rsidR="006C3837" w14:paraId="3F2EE062"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5D52F189"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520905C3" w14:textId="77777777" w:rsidR="006C3837" w:rsidRPr="007C0B5E" w:rsidRDefault="006C3837" w:rsidP="00DE47AF">
            <w:pPr>
              <w:spacing w:after="0" w:line="240" w:lineRule="auto"/>
              <w:rPr>
                <w:rFonts w:ascii="Times New Roman" w:hAnsi="Times New Roman"/>
                <w:sz w:val="26"/>
                <w:szCs w:val="26"/>
              </w:rPr>
            </w:pPr>
            <w:r w:rsidRPr="007C0B5E">
              <w:rPr>
                <w:rFonts w:ascii="Times New Roman" w:hAnsi="Times New Roman"/>
                <w:sz w:val="26"/>
                <w:szCs w:val="26"/>
              </w:rPr>
              <w:t>162 «Біотехнології та біоінженерія»</w:t>
            </w:r>
          </w:p>
        </w:tc>
      </w:tr>
      <w:tr w:rsidR="006C3837" w14:paraId="7343D513"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0462E194"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6074934D" w14:textId="77777777" w:rsidR="006C3837" w:rsidRPr="007C0B5E" w:rsidRDefault="006C3837" w:rsidP="00DE47AF">
            <w:pPr>
              <w:spacing w:after="0" w:line="240" w:lineRule="auto"/>
              <w:rPr>
                <w:rFonts w:ascii="Times New Roman" w:hAnsi="Times New Roman"/>
                <w:sz w:val="26"/>
                <w:szCs w:val="26"/>
              </w:rPr>
            </w:pPr>
            <w:r w:rsidRPr="007C0B5E">
              <w:rPr>
                <w:rFonts w:ascii="Times New Roman" w:hAnsi="Times New Roman"/>
                <w:sz w:val="26"/>
                <w:szCs w:val="26"/>
              </w:rPr>
              <w:t>Бакалавр</w:t>
            </w:r>
          </w:p>
        </w:tc>
      </w:tr>
      <w:tr w:rsidR="006C3837" w14:paraId="3A3C7D50"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0C522D85"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47A90548" w14:textId="77777777" w:rsidR="006C3837" w:rsidRPr="007C0B5E" w:rsidRDefault="006C3837" w:rsidP="00DE47AF">
            <w:pPr>
              <w:spacing w:after="0" w:line="240" w:lineRule="auto"/>
              <w:rPr>
                <w:rFonts w:ascii="Times New Roman" w:hAnsi="Times New Roman"/>
                <w:sz w:val="26"/>
                <w:szCs w:val="26"/>
              </w:rPr>
            </w:pPr>
            <w:r w:rsidRPr="007C0B5E">
              <w:rPr>
                <w:rFonts w:ascii="Times New Roman" w:hAnsi="Times New Roman"/>
                <w:sz w:val="26"/>
                <w:szCs w:val="26"/>
              </w:rPr>
              <w:t>Біотехнології та біоінженерія</w:t>
            </w:r>
          </w:p>
        </w:tc>
      </w:tr>
      <w:tr w:rsidR="006C3837" w14:paraId="05068317"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3DA03DF4"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tcPr>
          <w:p w14:paraId="05A8702D" w14:textId="77777777" w:rsidR="009B1FEF" w:rsidRDefault="006C3837" w:rsidP="00DE47AF">
            <w:pPr>
              <w:spacing w:after="0" w:line="240" w:lineRule="auto"/>
              <w:rPr>
                <w:rFonts w:ascii="Times New Roman" w:hAnsi="Times New Roman"/>
                <w:sz w:val="26"/>
                <w:szCs w:val="26"/>
              </w:rPr>
            </w:pPr>
            <w:r>
              <w:rPr>
                <w:rFonts w:ascii="Times New Roman" w:hAnsi="Times New Roman"/>
                <w:sz w:val="26"/>
                <w:szCs w:val="26"/>
              </w:rPr>
              <w:t>Шемедюк Наталія Петрівна, к. б. н., доцент</w:t>
            </w:r>
            <w:r w:rsidR="009B1FEF">
              <w:rPr>
                <w:rFonts w:ascii="Times New Roman" w:hAnsi="Times New Roman"/>
                <w:sz w:val="26"/>
                <w:szCs w:val="26"/>
              </w:rPr>
              <w:t xml:space="preserve">ка, </w:t>
            </w:r>
          </w:p>
          <w:p w14:paraId="477595F4" w14:textId="087203C9" w:rsidR="006C3837" w:rsidRPr="007C0B5E" w:rsidRDefault="009B1FEF" w:rsidP="00DE47AF">
            <w:pPr>
              <w:spacing w:after="0" w:line="240" w:lineRule="auto"/>
              <w:rPr>
                <w:rFonts w:ascii="Times New Roman" w:hAnsi="Times New Roman"/>
                <w:sz w:val="26"/>
                <w:szCs w:val="26"/>
              </w:rPr>
            </w:pPr>
            <w:r>
              <w:rPr>
                <w:rFonts w:ascii="Times New Roman" w:hAnsi="Times New Roman"/>
                <w:sz w:val="26"/>
                <w:szCs w:val="26"/>
              </w:rPr>
              <w:t>Двилюк Іванна Іванівна, к. с.-г. н.,</w:t>
            </w:r>
            <w:r w:rsidR="006C3837">
              <w:rPr>
                <w:rFonts w:ascii="Times New Roman" w:hAnsi="Times New Roman"/>
                <w:sz w:val="26"/>
                <w:szCs w:val="26"/>
              </w:rPr>
              <w:t xml:space="preserve"> </w:t>
            </w:r>
            <w:r>
              <w:rPr>
                <w:rFonts w:ascii="Times New Roman" w:hAnsi="Times New Roman"/>
                <w:sz w:val="26"/>
                <w:szCs w:val="26"/>
              </w:rPr>
              <w:t xml:space="preserve">старша викладачка </w:t>
            </w:r>
            <w:r w:rsidR="006C3837">
              <w:rPr>
                <w:rFonts w:ascii="Times New Roman" w:hAnsi="Times New Roman"/>
                <w:sz w:val="26"/>
                <w:szCs w:val="26"/>
              </w:rPr>
              <w:t>кафедри біотехнології та радіології</w:t>
            </w:r>
          </w:p>
        </w:tc>
      </w:tr>
      <w:tr w:rsidR="006C3837" w14:paraId="5543F64B"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65DFCDD7"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55E88BB1" w14:textId="3422EB2D" w:rsidR="006C3837" w:rsidRPr="005973B4" w:rsidRDefault="006C3837"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p>
        </w:tc>
      </w:tr>
      <w:tr w:rsidR="006C3837" w14:paraId="1C9D85F6"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2B4C71CA"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2EB6245B" w14:textId="26E40605" w:rsidR="006C3837" w:rsidRPr="005973B4" w:rsidRDefault="006C3837"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r w:rsidRPr="005973B4">
              <w:rPr>
                <w:rFonts w:ascii="Times New Roman" w:hAnsi="Times New Roman" w:cs="Times New Roman"/>
                <w:iCs/>
                <w:sz w:val="26"/>
                <w:szCs w:val="26"/>
              </w:rPr>
              <w:t>,0</w:t>
            </w:r>
          </w:p>
        </w:tc>
      </w:tr>
      <w:tr w:rsidR="006C3837" w14:paraId="5281027D"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6228EC1B"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56F6BB6C" w14:textId="77777777" w:rsidR="006C3837" w:rsidRPr="005973B4" w:rsidRDefault="006C3837" w:rsidP="00DE47AF">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6C3837" w14:paraId="5A997828" w14:textId="77777777" w:rsidTr="00DE47AF">
        <w:tc>
          <w:tcPr>
            <w:tcW w:w="3828" w:type="dxa"/>
            <w:tcBorders>
              <w:top w:val="single" w:sz="4" w:space="0" w:color="auto"/>
              <w:left w:val="single" w:sz="4" w:space="0" w:color="auto"/>
              <w:bottom w:val="nil"/>
              <w:right w:val="single" w:sz="4" w:space="0" w:color="auto"/>
            </w:tcBorders>
            <w:vAlign w:val="center"/>
            <w:hideMark/>
          </w:tcPr>
          <w:p w14:paraId="3A495099"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29A5D998" w14:textId="77777777" w:rsidR="006C3837" w:rsidRPr="005973B4" w:rsidRDefault="006C3837"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6C3837" w14:paraId="5E1E0792" w14:textId="77777777" w:rsidTr="00DE47AF">
        <w:tc>
          <w:tcPr>
            <w:tcW w:w="3828" w:type="dxa"/>
            <w:tcBorders>
              <w:top w:val="nil"/>
              <w:left w:val="single" w:sz="4" w:space="0" w:color="auto"/>
              <w:bottom w:val="nil"/>
              <w:right w:val="single" w:sz="4" w:space="0" w:color="auto"/>
            </w:tcBorders>
            <w:vAlign w:val="center"/>
            <w:hideMark/>
          </w:tcPr>
          <w:p w14:paraId="4CA36B80" w14:textId="77777777" w:rsidR="006C3837" w:rsidRDefault="006C3837" w:rsidP="00DE47AF">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345FE697" w14:textId="6E509F03" w:rsidR="006C3837" w:rsidRPr="005973B4" w:rsidRDefault="009B1FEF"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12</w:t>
            </w:r>
          </w:p>
        </w:tc>
      </w:tr>
      <w:tr w:rsidR="006C3837" w14:paraId="74CBC408" w14:textId="77777777" w:rsidTr="00DE47AF">
        <w:tc>
          <w:tcPr>
            <w:tcW w:w="3828" w:type="dxa"/>
            <w:tcBorders>
              <w:top w:val="nil"/>
              <w:left w:val="single" w:sz="4" w:space="0" w:color="auto"/>
              <w:bottom w:val="single" w:sz="4" w:space="0" w:color="auto"/>
              <w:right w:val="single" w:sz="4" w:space="0" w:color="auto"/>
            </w:tcBorders>
            <w:vAlign w:val="center"/>
            <w:hideMark/>
          </w:tcPr>
          <w:p w14:paraId="41154847" w14:textId="77777777" w:rsidR="006C3837" w:rsidRDefault="006C3837" w:rsidP="00DE47AF">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68829645" w14:textId="0D95D019" w:rsidR="006C3837" w:rsidRPr="005973B4" w:rsidRDefault="009B1FEF"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36</w:t>
            </w:r>
          </w:p>
        </w:tc>
      </w:tr>
      <w:tr w:rsidR="006C3837" w14:paraId="6A8ACE32" w14:textId="77777777" w:rsidTr="00DE47AF">
        <w:trPr>
          <w:trHeight w:val="519"/>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482C677C" w14:textId="77777777" w:rsidR="006C3837" w:rsidRDefault="006C3837" w:rsidP="00DE47A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6C3837" w14:paraId="1CB4F568" w14:textId="77777777" w:rsidTr="00DE47AF">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6A153F4F"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C2AB029" w14:textId="77777777" w:rsidR="006C3837" w:rsidRPr="00003F43" w:rsidRDefault="006C3837" w:rsidP="00DE47AF">
            <w:pPr>
              <w:tabs>
                <w:tab w:val="left" w:pos="284"/>
                <w:tab w:val="left" w:pos="567"/>
              </w:tabs>
              <w:spacing w:after="0" w:line="240" w:lineRule="auto"/>
              <w:jc w:val="both"/>
              <w:rPr>
                <w:rFonts w:ascii="Times New Roman" w:hAnsi="Times New Roman" w:cs="Times New Roman"/>
                <w:sz w:val="24"/>
                <w:szCs w:val="24"/>
              </w:rPr>
            </w:pPr>
            <w:r w:rsidRPr="00003F43">
              <w:rPr>
                <w:rFonts w:ascii="Times New Roman" w:hAnsi="Times New Roman" w:cs="Times New Roman"/>
                <w:sz w:val="24"/>
                <w:szCs w:val="24"/>
              </w:rPr>
              <w:t xml:space="preserve">Сформувати уявлення про систему </w:t>
            </w:r>
            <w:r w:rsidRPr="00003F43">
              <w:rPr>
                <w:rFonts w:ascii="Times New Roman" w:hAnsi="Times New Roman" w:cs="Times New Roman"/>
                <w:snapToGrid w:val="0"/>
                <w:sz w:val="24"/>
                <w:szCs w:val="24"/>
              </w:rPr>
              <w:t>МАВР</w:t>
            </w:r>
            <w:r w:rsidRPr="00003F43">
              <w:rPr>
                <w:rFonts w:ascii="Times New Roman" w:hAnsi="Times New Roman" w:cs="Times New Roman"/>
                <w:sz w:val="24"/>
                <w:szCs w:val="24"/>
              </w:rPr>
              <w:t xml:space="preserve"> при визначенні джерел та технологій канцерогенного забруднення, ланки контакту людини з канцерогенами, експериментальними та епідеміологічними методами дослідження речовин на канцерогенну активність</w:t>
            </w:r>
            <w:r>
              <w:rPr>
                <w:rFonts w:ascii="Times New Roman" w:hAnsi="Times New Roman" w:cs="Times New Roman"/>
                <w:sz w:val="24"/>
                <w:szCs w:val="24"/>
                <w:lang w:val="ru-RU"/>
              </w:rPr>
              <w:t xml:space="preserve">, </w:t>
            </w:r>
            <w:r w:rsidRPr="00003F43">
              <w:rPr>
                <w:rFonts w:ascii="Times New Roman" w:hAnsi="Times New Roman" w:cs="Times New Roman"/>
                <w:sz w:val="24"/>
                <w:szCs w:val="24"/>
              </w:rPr>
              <w:t>перспектив розвитку уявлення про канцерогени та канцерогенез.</w:t>
            </w:r>
          </w:p>
        </w:tc>
      </w:tr>
      <w:tr w:rsidR="006C3837" w14:paraId="1D59E66E" w14:textId="77777777" w:rsidTr="00DE47AF">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5374875"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14E39AC1" w14:textId="77777777" w:rsidR="006C3837" w:rsidRPr="00003F43" w:rsidRDefault="006C3837" w:rsidP="00DE47AF">
            <w:pPr>
              <w:tabs>
                <w:tab w:val="left" w:pos="284"/>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Завдання</w:t>
            </w:r>
            <w:r w:rsidRPr="00003F43">
              <w:rPr>
                <w:rFonts w:ascii="Times New Roman" w:hAnsi="Times New Roman" w:cs="Times New Roman"/>
                <w:sz w:val="24"/>
                <w:szCs w:val="24"/>
              </w:rPr>
              <w:t>:</w:t>
            </w:r>
          </w:p>
          <w:p w14:paraId="7AB4A751" w14:textId="77777777" w:rsidR="006C3837" w:rsidRPr="00003F43" w:rsidRDefault="006C3837" w:rsidP="00DE47AF">
            <w:pPr>
              <w:tabs>
                <w:tab w:val="left" w:pos="2430"/>
              </w:tabs>
              <w:spacing w:after="0" w:line="240" w:lineRule="auto"/>
              <w:jc w:val="both"/>
              <w:rPr>
                <w:rFonts w:ascii="Times New Roman" w:hAnsi="Times New Roman" w:cs="Times New Roman"/>
                <w:color w:val="000000" w:themeColor="text1"/>
                <w:sz w:val="24"/>
                <w:szCs w:val="24"/>
              </w:rPr>
            </w:pPr>
            <w:r w:rsidRPr="00003F43">
              <w:rPr>
                <w:rFonts w:ascii="Times New Roman" w:hAnsi="Times New Roman" w:cs="Times New Roman"/>
                <w:sz w:val="24"/>
                <w:szCs w:val="24"/>
              </w:rPr>
              <w:t xml:space="preserve">- </w:t>
            </w:r>
            <w:r w:rsidRPr="00003F43">
              <w:rPr>
                <w:rFonts w:ascii="Times New Roman" w:hAnsi="Times New Roman" w:cs="Times New Roman"/>
                <w:color w:val="000000" w:themeColor="text1"/>
                <w:sz w:val="24"/>
                <w:szCs w:val="24"/>
              </w:rPr>
              <w:t>методичні: викласти теоретичні основи та методологічні особливості застосування системного підходу до вивчення закономірностей дії канцерогенів,</w:t>
            </w:r>
            <w:r>
              <w:rPr>
                <w:rFonts w:ascii="Times New Roman" w:hAnsi="Times New Roman" w:cs="Times New Roman"/>
                <w:color w:val="000000" w:themeColor="text1"/>
                <w:sz w:val="24"/>
                <w:szCs w:val="24"/>
              </w:rPr>
              <w:t xml:space="preserve"> процесу канцерогенезу</w:t>
            </w:r>
            <w:r w:rsidRPr="00003F43">
              <w:rPr>
                <w:rFonts w:ascii="Times New Roman" w:hAnsi="Times New Roman" w:cs="Times New Roman"/>
                <w:color w:val="000000" w:themeColor="text1"/>
                <w:sz w:val="24"/>
                <w:szCs w:val="24"/>
              </w:rPr>
              <w:t xml:space="preserve">;  </w:t>
            </w:r>
          </w:p>
          <w:p w14:paraId="7F83BA05" w14:textId="77777777" w:rsidR="006C3837" w:rsidRPr="00003F43" w:rsidRDefault="006C3837" w:rsidP="00DE47AF">
            <w:pPr>
              <w:spacing w:after="0" w:line="240" w:lineRule="auto"/>
              <w:jc w:val="both"/>
              <w:rPr>
                <w:rFonts w:ascii="Times New Roman" w:hAnsi="Times New Roman" w:cs="Times New Roman"/>
                <w:sz w:val="24"/>
                <w:szCs w:val="24"/>
              </w:rPr>
            </w:pPr>
            <w:r w:rsidRPr="00003F43">
              <w:rPr>
                <w:rFonts w:ascii="Times New Roman" w:hAnsi="Times New Roman" w:cs="Times New Roman"/>
                <w:color w:val="000000" w:themeColor="text1"/>
                <w:sz w:val="24"/>
                <w:szCs w:val="24"/>
              </w:rPr>
              <w:t xml:space="preserve">- пізнавальні: ознайомити студентів з </w:t>
            </w:r>
            <w:r w:rsidRPr="00003F43">
              <w:rPr>
                <w:rFonts w:ascii="Times New Roman" w:hAnsi="Times New Roman" w:cs="Times New Roman"/>
                <w:sz w:val="24"/>
                <w:szCs w:val="24"/>
              </w:rPr>
              <w:t xml:space="preserve">джерелами та технологіями канцерогенного забруднення, </w:t>
            </w:r>
            <w:r w:rsidRPr="00003F43">
              <w:rPr>
                <w:rFonts w:ascii="Times New Roman" w:hAnsi="Times New Roman" w:cs="Times New Roman"/>
                <w:color w:val="000000" w:themeColor="text1"/>
                <w:sz w:val="24"/>
                <w:szCs w:val="24"/>
              </w:rPr>
              <w:t xml:space="preserve"> поняттям «</w:t>
            </w:r>
            <w:r w:rsidRPr="00003F43">
              <w:rPr>
                <w:rFonts w:ascii="Times New Roman" w:hAnsi="Times New Roman" w:cs="Times New Roman"/>
                <w:sz w:val="24"/>
                <w:szCs w:val="24"/>
              </w:rPr>
              <w:t>канцерогени», їх властивостями та класифікацією;</w:t>
            </w:r>
          </w:p>
          <w:p w14:paraId="7B844BB9" w14:textId="77777777" w:rsidR="006C3837" w:rsidRPr="00003F43" w:rsidRDefault="006C3837" w:rsidP="00DE47AF">
            <w:pPr>
              <w:tabs>
                <w:tab w:val="left" w:pos="2430"/>
              </w:tabs>
              <w:spacing w:after="0" w:line="240" w:lineRule="auto"/>
              <w:jc w:val="both"/>
              <w:rPr>
                <w:rFonts w:ascii="Times New Roman" w:hAnsi="Times New Roman" w:cs="Times New Roman"/>
                <w:color w:val="000000" w:themeColor="text1"/>
                <w:sz w:val="24"/>
                <w:szCs w:val="24"/>
              </w:rPr>
            </w:pPr>
            <w:r w:rsidRPr="00003F43">
              <w:rPr>
                <w:rFonts w:ascii="Times New Roman" w:hAnsi="Times New Roman" w:cs="Times New Roman"/>
                <w:color w:val="000000" w:themeColor="text1"/>
                <w:sz w:val="24"/>
                <w:szCs w:val="24"/>
              </w:rPr>
              <w:t>- практичні: ознайомити студентів із сучасними методами оцінки канцерогенності речовин, навчити застосовувати деякі з них  на практиці.</w:t>
            </w:r>
          </w:p>
        </w:tc>
      </w:tr>
      <w:tr w:rsidR="006C3837" w14:paraId="451B2BA5" w14:textId="77777777" w:rsidTr="00DE47AF">
        <w:trPr>
          <w:trHeight w:val="414"/>
        </w:trPr>
        <w:tc>
          <w:tcPr>
            <w:tcW w:w="3828" w:type="dxa"/>
            <w:tcBorders>
              <w:top w:val="single" w:sz="4" w:space="0" w:color="auto"/>
              <w:left w:val="single" w:sz="4" w:space="0" w:color="auto"/>
              <w:bottom w:val="single" w:sz="4" w:space="0" w:color="auto"/>
              <w:right w:val="single" w:sz="4" w:space="0" w:color="auto"/>
            </w:tcBorders>
            <w:vAlign w:val="center"/>
            <w:hideMark/>
          </w:tcPr>
          <w:p w14:paraId="1CE9C4EF"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4F34B66D" w14:textId="77777777" w:rsidR="006C3837" w:rsidRPr="00003F43" w:rsidRDefault="006C3837" w:rsidP="00DE47AF">
            <w:pPr>
              <w:pStyle w:val="a4"/>
              <w:numPr>
                <w:ilvl w:val="0"/>
                <w:numId w:val="21"/>
              </w:numPr>
              <w:spacing w:after="0" w:line="240" w:lineRule="auto"/>
              <w:jc w:val="both"/>
              <w:rPr>
                <w:rFonts w:ascii="Times New Roman" w:hAnsi="Times New Roman"/>
                <w:sz w:val="24"/>
                <w:szCs w:val="24"/>
              </w:rPr>
            </w:pPr>
            <w:r w:rsidRPr="00003F43">
              <w:rPr>
                <w:rFonts w:ascii="Times New Roman" w:hAnsi="Times New Roman"/>
                <w:sz w:val="24"/>
                <w:szCs w:val="24"/>
              </w:rPr>
              <w:t>Канцерогени. Циркулювання канцерогенів у середовищі</w:t>
            </w:r>
          </w:p>
          <w:p w14:paraId="344756E1" w14:textId="77777777" w:rsidR="006C3837" w:rsidRPr="00003F43" w:rsidRDefault="006C3837" w:rsidP="00DE47AF">
            <w:pPr>
              <w:pStyle w:val="a4"/>
              <w:numPr>
                <w:ilvl w:val="0"/>
                <w:numId w:val="21"/>
              </w:numPr>
              <w:spacing w:after="0" w:line="240" w:lineRule="auto"/>
              <w:jc w:val="both"/>
              <w:rPr>
                <w:rFonts w:ascii="Times New Roman" w:hAnsi="Times New Roman"/>
                <w:sz w:val="24"/>
                <w:szCs w:val="24"/>
              </w:rPr>
            </w:pPr>
            <w:r w:rsidRPr="00003F43">
              <w:rPr>
                <w:rFonts w:ascii="Times New Roman" w:hAnsi="Times New Roman"/>
                <w:sz w:val="24"/>
                <w:szCs w:val="24"/>
              </w:rPr>
              <w:t>Класифікація, характеристика канцерогенних сполук.</w:t>
            </w:r>
          </w:p>
          <w:p w14:paraId="2FDCC311" w14:textId="77777777" w:rsidR="006C3837" w:rsidRPr="00003F43" w:rsidRDefault="006C3837" w:rsidP="00DE47AF">
            <w:pPr>
              <w:pStyle w:val="a4"/>
              <w:numPr>
                <w:ilvl w:val="0"/>
                <w:numId w:val="21"/>
              </w:numPr>
              <w:spacing w:after="0" w:line="240" w:lineRule="auto"/>
              <w:rPr>
                <w:rFonts w:ascii="Times New Roman" w:hAnsi="Times New Roman"/>
                <w:sz w:val="24"/>
                <w:szCs w:val="24"/>
              </w:rPr>
            </w:pPr>
            <w:r w:rsidRPr="00003F43">
              <w:rPr>
                <w:rFonts w:ascii="Times New Roman" w:hAnsi="Times New Roman"/>
                <w:sz w:val="24"/>
                <w:szCs w:val="24"/>
              </w:rPr>
              <w:t>Канцерогени фізичної та біологічної природи.</w:t>
            </w:r>
          </w:p>
          <w:p w14:paraId="43342809" w14:textId="77777777" w:rsidR="006C3837" w:rsidRPr="00003F43" w:rsidRDefault="006C3837" w:rsidP="00DE47AF">
            <w:pPr>
              <w:pStyle w:val="a4"/>
              <w:numPr>
                <w:ilvl w:val="0"/>
                <w:numId w:val="21"/>
              </w:numPr>
              <w:spacing w:after="0" w:line="240" w:lineRule="auto"/>
              <w:jc w:val="both"/>
              <w:rPr>
                <w:rFonts w:ascii="Times New Roman" w:hAnsi="Times New Roman"/>
                <w:bCs/>
                <w:sz w:val="24"/>
                <w:szCs w:val="24"/>
                <w:lang w:val="uk-UA"/>
              </w:rPr>
            </w:pPr>
            <w:r w:rsidRPr="00003F43">
              <w:rPr>
                <w:rFonts w:ascii="Times New Roman" w:hAnsi="Times New Roman"/>
                <w:bCs/>
                <w:sz w:val="24"/>
                <w:szCs w:val="24"/>
              </w:rPr>
              <w:t>Професійний рак. Гігієнічний норматив України “Перелік речовин, продуктів, виробничих процесів, побутових та природних факторів, канцерогенних для людини”</w:t>
            </w:r>
            <w:r w:rsidRPr="00003F43">
              <w:rPr>
                <w:rFonts w:ascii="Times New Roman" w:hAnsi="Times New Roman"/>
                <w:bCs/>
                <w:sz w:val="24"/>
                <w:szCs w:val="24"/>
                <w:lang w:val="uk-UA"/>
              </w:rPr>
              <w:t>.</w:t>
            </w:r>
          </w:p>
          <w:p w14:paraId="42F0B856" w14:textId="77777777" w:rsidR="006C3837" w:rsidRPr="00003F43" w:rsidRDefault="006C3837" w:rsidP="00DE47AF">
            <w:pPr>
              <w:pStyle w:val="a4"/>
              <w:keepNext/>
              <w:keepLines/>
              <w:numPr>
                <w:ilvl w:val="0"/>
                <w:numId w:val="21"/>
              </w:numPr>
              <w:spacing w:after="0" w:line="240" w:lineRule="auto"/>
              <w:jc w:val="both"/>
              <w:outlineLvl w:val="0"/>
              <w:rPr>
                <w:rFonts w:ascii="Times New Roman" w:hAnsi="Times New Roman"/>
                <w:sz w:val="24"/>
                <w:szCs w:val="24"/>
                <w:lang w:val="uk-UA"/>
              </w:rPr>
            </w:pPr>
            <w:r w:rsidRPr="00003F43">
              <w:rPr>
                <w:rFonts w:ascii="Times New Roman" w:hAnsi="Times New Roman"/>
                <w:sz w:val="24"/>
                <w:szCs w:val="24"/>
              </w:rPr>
              <w:t>Дослідження сполук на канцерогенну активність</w:t>
            </w:r>
            <w:r w:rsidRPr="00003F43">
              <w:rPr>
                <w:rFonts w:ascii="Times New Roman" w:hAnsi="Times New Roman"/>
                <w:sz w:val="24"/>
                <w:szCs w:val="24"/>
                <w:lang w:val="uk-UA"/>
              </w:rPr>
              <w:t>.</w:t>
            </w:r>
          </w:p>
          <w:p w14:paraId="27DC97A1" w14:textId="77777777" w:rsidR="006C3837" w:rsidRPr="00003F43" w:rsidRDefault="006C3837" w:rsidP="00DE47AF">
            <w:pPr>
              <w:pStyle w:val="a4"/>
              <w:numPr>
                <w:ilvl w:val="0"/>
                <w:numId w:val="21"/>
              </w:numPr>
              <w:spacing w:after="0" w:line="240" w:lineRule="auto"/>
              <w:jc w:val="both"/>
              <w:rPr>
                <w:rFonts w:ascii="Times New Roman" w:eastAsia="Arial Unicode MS" w:hAnsi="Times New Roman"/>
                <w:color w:val="000000" w:themeColor="text1"/>
                <w:sz w:val="24"/>
                <w:szCs w:val="24"/>
                <w:lang w:val="uk-UA"/>
              </w:rPr>
            </w:pPr>
            <w:r w:rsidRPr="00003F43">
              <w:rPr>
                <w:rFonts w:ascii="Times New Roman" w:hAnsi="Times New Roman"/>
                <w:sz w:val="24"/>
                <w:szCs w:val="24"/>
                <w:lang w:val="uk-UA"/>
              </w:rPr>
              <w:t xml:space="preserve">Канцерогенез. </w:t>
            </w:r>
            <w:r w:rsidRPr="00003F43">
              <w:rPr>
                <w:rFonts w:ascii="Times New Roman" w:eastAsia="Arial Unicode MS" w:hAnsi="Times New Roman"/>
                <w:color w:val="000000" w:themeColor="text1"/>
                <w:sz w:val="24"/>
                <w:szCs w:val="24"/>
              </w:rPr>
              <w:t>Багатостадійна модель розвитку канцерогенезу, ініціатори і промотори</w:t>
            </w:r>
            <w:r w:rsidRPr="00003F43">
              <w:rPr>
                <w:rFonts w:ascii="Times New Roman" w:eastAsia="Arial Unicode MS" w:hAnsi="Times New Roman"/>
                <w:color w:val="000000" w:themeColor="text1"/>
                <w:sz w:val="24"/>
                <w:szCs w:val="24"/>
                <w:lang w:val="uk-UA"/>
              </w:rPr>
              <w:t>.</w:t>
            </w:r>
          </w:p>
          <w:p w14:paraId="54B1D3E7" w14:textId="77777777" w:rsidR="006C3837" w:rsidRPr="00003F43" w:rsidRDefault="006C3837" w:rsidP="00DE47AF">
            <w:pPr>
              <w:pStyle w:val="a4"/>
              <w:numPr>
                <w:ilvl w:val="0"/>
                <w:numId w:val="21"/>
              </w:numPr>
              <w:spacing w:after="0" w:line="240" w:lineRule="auto"/>
              <w:rPr>
                <w:rFonts w:ascii="Times New Roman" w:hAnsi="Times New Roman"/>
                <w:sz w:val="24"/>
                <w:szCs w:val="24"/>
              </w:rPr>
            </w:pPr>
            <w:r w:rsidRPr="00003F43">
              <w:rPr>
                <w:rFonts w:ascii="Times New Roman" w:hAnsi="Times New Roman"/>
                <w:sz w:val="24"/>
                <w:szCs w:val="24"/>
              </w:rPr>
              <w:t>Протоонкогени, онкогени, гени-супресори.</w:t>
            </w:r>
          </w:p>
        </w:tc>
      </w:tr>
      <w:tr w:rsidR="006C3837" w14:paraId="08E84845" w14:textId="77777777" w:rsidTr="00DE47AF">
        <w:tc>
          <w:tcPr>
            <w:tcW w:w="3828" w:type="dxa"/>
            <w:tcBorders>
              <w:top w:val="single" w:sz="4" w:space="0" w:color="auto"/>
              <w:left w:val="single" w:sz="4" w:space="0" w:color="auto"/>
              <w:bottom w:val="single" w:sz="4" w:space="0" w:color="auto"/>
              <w:right w:val="single" w:sz="4" w:space="0" w:color="auto"/>
            </w:tcBorders>
            <w:vAlign w:val="center"/>
            <w:hideMark/>
          </w:tcPr>
          <w:p w14:paraId="3E6633E8"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71E21263" w14:textId="77777777" w:rsidR="006C3837" w:rsidRDefault="006C3837" w:rsidP="00DE47AF">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6C3837" w14:paraId="3931C3C2" w14:textId="77777777" w:rsidTr="00DE47AF">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52292C8C"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109EDA84" w14:textId="77777777" w:rsidR="006C3837" w:rsidRDefault="006C3837" w:rsidP="00DE47AF">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5CBF144C" w14:textId="093AFABC" w:rsidR="006C3837" w:rsidRDefault="006C3837" w:rsidP="00850CE6">
      <w:pPr>
        <w:spacing w:after="0" w:line="240" w:lineRule="auto"/>
        <w:jc w:val="center"/>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11"/>
      </w:tblGrid>
      <w:tr w:rsidR="006C3837" w14:paraId="2740E7CF" w14:textId="77777777" w:rsidTr="00DE47AF">
        <w:trPr>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14:paraId="767DA528"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D35E28C" w14:textId="77777777" w:rsidR="006C3837" w:rsidRDefault="006C3837" w:rsidP="00DE47AF">
            <w:pPr>
              <w:spacing w:after="0" w:line="240" w:lineRule="auto"/>
              <w:jc w:val="center"/>
              <w:rPr>
                <w:rFonts w:ascii="Times New Roman" w:hAnsi="Times New Roman" w:cs="Times New Roman"/>
                <w:b/>
                <w:bCs/>
                <w:caps/>
                <w:sz w:val="26"/>
                <w:szCs w:val="26"/>
              </w:rPr>
            </w:pPr>
            <w:r>
              <w:rPr>
                <w:rFonts w:ascii="Times New Roman" w:hAnsi="Times New Roman" w:cs="Times New Roman"/>
                <w:b/>
                <w:bCs/>
                <w:caps/>
                <w:sz w:val="26"/>
                <w:szCs w:val="26"/>
              </w:rPr>
              <w:t>кваліметрія</w:t>
            </w:r>
          </w:p>
        </w:tc>
      </w:tr>
      <w:tr w:rsidR="006C3837" w14:paraId="4709EA71" w14:textId="77777777" w:rsidTr="00DE47AF">
        <w:trPr>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14:paraId="0009A69A"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D49107B"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162 «Біотехнології та біоінженерія»</w:t>
            </w:r>
          </w:p>
        </w:tc>
      </w:tr>
      <w:tr w:rsidR="006C3837" w14:paraId="3045E41F" w14:textId="77777777" w:rsidTr="00DE47AF">
        <w:trPr>
          <w:trHeight w:val="285"/>
        </w:trPr>
        <w:tc>
          <w:tcPr>
            <w:tcW w:w="3828" w:type="dxa"/>
            <w:tcBorders>
              <w:top w:val="single" w:sz="4" w:space="0" w:color="auto"/>
              <w:left w:val="single" w:sz="4" w:space="0" w:color="auto"/>
              <w:bottom w:val="single" w:sz="4" w:space="0" w:color="auto"/>
              <w:right w:val="single" w:sz="4" w:space="0" w:color="auto"/>
            </w:tcBorders>
            <w:vAlign w:val="center"/>
            <w:hideMark/>
          </w:tcPr>
          <w:p w14:paraId="6273DB8A"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1BA39BE"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Бакалавр</w:t>
            </w:r>
          </w:p>
        </w:tc>
      </w:tr>
      <w:tr w:rsidR="006C3837" w14:paraId="2FA59A33" w14:textId="77777777" w:rsidTr="00DE47AF">
        <w:trPr>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14:paraId="044D58A6"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64E948D"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 та біоінженерія</w:t>
            </w:r>
          </w:p>
        </w:tc>
      </w:tr>
      <w:tr w:rsidR="006C3837" w14:paraId="2534533A" w14:textId="77777777" w:rsidTr="00DE47AF">
        <w:trPr>
          <w:trHeight w:val="886"/>
        </w:trPr>
        <w:tc>
          <w:tcPr>
            <w:tcW w:w="3828" w:type="dxa"/>
            <w:tcBorders>
              <w:top w:val="single" w:sz="4" w:space="0" w:color="auto"/>
              <w:left w:val="single" w:sz="4" w:space="0" w:color="auto"/>
              <w:bottom w:val="single" w:sz="4" w:space="0" w:color="auto"/>
              <w:right w:val="single" w:sz="4" w:space="0" w:color="auto"/>
            </w:tcBorders>
            <w:vAlign w:val="center"/>
            <w:hideMark/>
          </w:tcPr>
          <w:p w14:paraId="7F195A1C"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AA2DE3C"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Ціж Богдан  Романович, д. техн. н., професор кафедри загальнотехнічних дисциплін</w:t>
            </w:r>
          </w:p>
        </w:tc>
      </w:tr>
      <w:tr w:rsidR="006C3837" w14:paraId="78FAB504" w14:textId="77777777" w:rsidTr="00DE47AF">
        <w:trPr>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14:paraId="6369B115"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8BB6ABD"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6C3837" w14:paraId="7DD8C59C" w14:textId="77777777" w:rsidTr="00DE47AF">
        <w:trPr>
          <w:trHeight w:val="285"/>
        </w:trPr>
        <w:tc>
          <w:tcPr>
            <w:tcW w:w="3828" w:type="dxa"/>
            <w:tcBorders>
              <w:top w:val="single" w:sz="4" w:space="0" w:color="auto"/>
              <w:left w:val="single" w:sz="4" w:space="0" w:color="auto"/>
              <w:bottom w:val="single" w:sz="4" w:space="0" w:color="auto"/>
              <w:right w:val="single" w:sz="4" w:space="0" w:color="auto"/>
            </w:tcBorders>
            <w:vAlign w:val="center"/>
            <w:hideMark/>
          </w:tcPr>
          <w:p w14:paraId="44FF4AEC"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0EA0BF1"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6C3837" w14:paraId="2D47176D" w14:textId="77777777" w:rsidTr="00DE47AF">
        <w:trPr>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14:paraId="0021E032"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EA28EA5" w14:textId="77777777" w:rsidR="006C3837"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6C3837" w14:paraId="2DD3F5D6" w14:textId="77777777" w:rsidTr="00DE47AF">
        <w:trPr>
          <w:trHeight w:val="300"/>
        </w:trPr>
        <w:tc>
          <w:tcPr>
            <w:tcW w:w="3828" w:type="dxa"/>
            <w:tcBorders>
              <w:top w:val="single" w:sz="4" w:space="0" w:color="auto"/>
              <w:left w:val="single" w:sz="4" w:space="0" w:color="auto"/>
              <w:bottom w:val="nil"/>
              <w:right w:val="single" w:sz="4" w:space="0" w:color="auto"/>
            </w:tcBorders>
            <w:vAlign w:val="center"/>
            <w:hideMark/>
          </w:tcPr>
          <w:p w14:paraId="1B5A7D67"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811" w:type="dxa"/>
            <w:tcBorders>
              <w:top w:val="single" w:sz="4" w:space="0" w:color="auto"/>
              <w:left w:val="single" w:sz="4" w:space="0" w:color="auto"/>
              <w:bottom w:val="single" w:sz="4" w:space="0" w:color="auto"/>
              <w:right w:val="single" w:sz="4" w:space="0" w:color="auto"/>
            </w:tcBorders>
            <w:hideMark/>
          </w:tcPr>
          <w:p w14:paraId="798992DC" w14:textId="77777777" w:rsidR="006C3837" w:rsidRDefault="006C3837" w:rsidP="00DE47AF">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46</w:t>
            </w:r>
          </w:p>
        </w:tc>
      </w:tr>
      <w:tr w:rsidR="006C3837" w14:paraId="6EBD4EDC" w14:textId="77777777" w:rsidTr="00DE47AF">
        <w:trPr>
          <w:trHeight w:val="285"/>
        </w:trPr>
        <w:tc>
          <w:tcPr>
            <w:tcW w:w="3828" w:type="dxa"/>
            <w:tcBorders>
              <w:top w:val="nil"/>
              <w:left w:val="single" w:sz="4" w:space="0" w:color="auto"/>
              <w:bottom w:val="nil"/>
              <w:right w:val="single" w:sz="4" w:space="0" w:color="auto"/>
            </w:tcBorders>
            <w:vAlign w:val="center"/>
            <w:hideMark/>
          </w:tcPr>
          <w:p w14:paraId="378AEC95" w14:textId="77777777" w:rsidR="006C3837" w:rsidRDefault="006C3837" w:rsidP="00DE47AF">
            <w:pPr>
              <w:numPr>
                <w:ilvl w:val="0"/>
                <w:numId w:val="1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811" w:type="dxa"/>
            <w:tcBorders>
              <w:top w:val="single" w:sz="4" w:space="0" w:color="auto"/>
              <w:left w:val="single" w:sz="4" w:space="0" w:color="auto"/>
              <w:bottom w:val="single" w:sz="4" w:space="0" w:color="auto"/>
              <w:right w:val="single" w:sz="4" w:space="0" w:color="auto"/>
            </w:tcBorders>
            <w:hideMark/>
          </w:tcPr>
          <w:p w14:paraId="67A2E1CC" w14:textId="2C6D39BF" w:rsidR="006C3837" w:rsidRDefault="009B1FEF" w:rsidP="00DE47AF">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6C3837" w14:paraId="1E0912AB" w14:textId="77777777" w:rsidTr="00DE47AF">
        <w:trPr>
          <w:trHeight w:val="400"/>
        </w:trPr>
        <w:tc>
          <w:tcPr>
            <w:tcW w:w="3828" w:type="dxa"/>
            <w:tcBorders>
              <w:top w:val="nil"/>
              <w:left w:val="single" w:sz="4" w:space="0" w:color="auto"/>
              <w:bottom w:val="single" w:sz="4" w:space="0" w:color="auto"/>
              <w:right w:val="single" w:sz="4" w:space="0" w:color="auto"/>
            </w:tcBorders>
            <w:vAlign w:val="center"/>
            <w:hideMark/>
          </w:tcPr>
          <w:p w14:paraId="6F874282" w14:textId="77777777" w:rsidR="006C3837" w:rsidRDefault="006C3837" w:rsidP="00DE47AF">
            <w:pPr>
              <w:numPr>
                <w:ilvl w:val="0"/>
                <w:numId w:val="1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практичних</w:t>
            </w:r>
          </w:p>
          <w:p w14:paraId="330F6758"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занять </w:t>
            </w:r>
          </w:p>
        </w:tc>
        <w:tc>
          <w:tcPr>
            <w:tcW w:w="5811" w:type="dxa"/>
            <w:tcBorders>
              <w:top w:val="single" w:sz="4" w:space="0" w:color="auto"/>
              <w:left w:val="single" w:sz="4" w:space="0" w:color="auto"/>
              <w:bottom w:val="single" w:sz="4" w:space="0" w:color="auto"/>
              <w:right w:val="single" w:sz="4" w:space="0" w:color="auto"/>
            </w:tcBorders>
            <w:hideMark/>
          </w:tcPr>
          <w:p w14:paraId="70FC6705" w14:textId="7A9D8A0C" w:rsidR="006C3837" w:rsidRDefault="009B1FEF" w:rsidP="00DE47AF">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6C3837" w14:paraId="62265613" w14:textId="77777777" w:rsidTr="00DE47AF">
        <w:trPr>
          <w:trHeight w:val="508"/>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5D1DFAAB" w14:textId="77777777" w:rsidR="006C3837" w:rsidRDefault="006C3837" w:rsidP="00DE47A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6C3837" w14:paraId="0D4532C8" w14:textId="77777777" w:rsidTr="00DE47AF">
        <w:trPr>
          <w:trHeight w:val="896"/>
        </w:trPr>
        <w:tc>
          <w:tcPr>
            <w:tcW w:w="3828" w:type="dxa"/>
            <w:tcBorders>
              <w:top w:val="single" w:sz="4" w:space="0" w:color="auto"/>
              <w:left w:val="single" w:sz="4" w:space="0" w:color="auto"/>
              <w:bottom w:val="single" w:sz="4" w:space="0" w:color="auto"/>
              <w:right w:val="single" w:sz="4" w:space="0" w:color="auto"/>
            </w:tcBorders>
            <w:vAlign w:val="center"/>
            <w:hideMark/>
          </w:tcPr>
          <w:p w14:paraId="73C0FC94"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4DA6A643" w14:textId="77777777" w:rsidR="006C3837" w:rsidRDefault="006C3837" w:rsidP="00DE47AF">
            <w:pPr>
              <w:pStyle w:val="a9"/>
              <w:spacing w:after="0" w:line="240" w:lineRule="auto"/>
              <w:jc w:val="both"/>
              <w:rPr>
                <w:rFonts w:ascii="Times New Roman" w:hAnsi="Times New Roman" w:cs="Times New Roman"/>
                <w:iCs/>
                <w:sz w:val="26"/>
                <w:szCs w:val="26"/>
              </w:rPr>
            </w:pPr>
            <w:r>
              <w:rPr>
                <w:rFonts w:ascii="Times New Roman" w:hAnsi="Times New Roman"/>
                <w:sz w:val="26"/>
                <w:szCs w:val="26"/>
              </w:rPr>
              <w:t>Оволодіння принципами та методами оцінки якості продукції, способами визначення якості за математичними, експертними та евристичними показниками.</w:t>
            </w:r>
          </w:p>
        </w:tc>
      </w:tr>
      <w:tr w:rsidR="006C3837" w14:paraId="4607A81F" w14:textId="77777777" w:rsidTr="00DE47AF">
        <w:trPr>
          <w:trHeight w:val="1093"/>
        </w:trPr>
        <w:tc>
          <w:tcPr>
            <w:tcW w:w="3828" w:type="dxa"/>
            <w:tcBorders>
              <w:top w:val="single" w:sz="4" w:space="0" w:color="auto"/>
              <w:left w:val="single" w:sz="4" w:space="0" w:color="auto"/>
              <w:bottom w:val="single" w:sz="4" w:space="0" w:color="auto"/>
              <w:right w:val="single" w:sz="4" w:space="0" w:color="auto"/>
            </w:tcBorders>
            <w:vAlign w:val="center"/>
            <w:hideMark/>
          </w:tcPr>
          <w:p w14:paraId="32B9DF59"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1FBA381E" w14:textId="77777777" w:rsidR="006C3837" w:rsidRDefault="006C3837" w:rsidP="00DE47AF">
            <w:pPr>
              <w:pStyle w:val="a6"/>
              <w:tabs>
                <w:tab w:val="num" w:pos="786"/>
              </w:tabs>
              <w:spacing w:after="0"/>
              <w:ind w:left="0"/>
              <w:jc w:val="both"/>
              <w:rPr>
                <w:iCs/>
                <w:sz w:val="26"/>
                <w:szCs w:val="26"/>
                <w:lang w:val="uk-UA"/>
              </w:rPr>
            </w:pPr>
            <w:r>
              <w:rPr>
                <w:sz w:val="26"/>
                <w:szCs w:val="26"/>
                <w:lang w:val="uk-UA"/>
              </w:rPr>
              <w:t>Забезпечити знання принципів та методів оцінки якості продукції, методології визначення показників продукції, механізмів розрахунку якості продукції за різними показниками її властивостей, а також вміння визначати показники якості продукції та розраховувати інтегральні показники якості, аналізувати і оцінювати якість продукції за математичними моделями і комплексними взаємозв’язками, визначати якість продукції за математичними, експериментальними та евристичними показниками.</w:t>
            </w:r>
          </w:p>
        </w:tc>
      </w:tr>
      <w:tr w:rsidR="006C3837" w14:paraId="6C7ED211" w14:textId="77777777" w:rsidTr="00DE47AF">
        <w:trPr>
          <w:trHeight w:val="1093"/>
        </w:trPr>
        <w:tc>
          <w:tcPr>
            <w:tcW w:w="3828" w:type="dxa"/>
            <w:tcBorders>
              <w:top w:val="single" w:sz="4" w:space="0" w:color="auto"/>
              <w:left w:val="single" w:sz="4" w:space="0" w:color="auto"/>
              <w:bottom w:val="single" w:sz="4" w:space="0" w:color="auto"/>
              <w:right w:val="single" w:sz="4" w:space="0" w:color="auto"/>
            </w:tcBorders>
            <w:vAlign w:val="center"/>
            <w:hideMark/>
          </w:tcPr>
          <w:p w14:paraId="2EC98335"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03BB48D9" w14:textId="77777777" w:rsidR="006C3837" w:rsidRDefault="006C3837" w:rsidP="00DE47AF">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bCs/>
                <w:sz w:val="26"/>
                <w:szCs w:val="26"/>
              </w:rPr>
              <w:t xml:space="preserve">Предмет, задачі і </w:t>
            </w:r>
            <w:r>
              <w:rPr>
                <w:rFonts w:ascii="Times New Roman" w:hAnsi="Times New Roman" w:cs="Times New Roman"/>
                <w:sz w:val="26"/>
                <w:szCs w:val="26"/>
              </w:rPr>
              <w:t xml:space="preserve">принципові засади </w:t>
            </w:r>
            <w:r>
              <w:rPr>
                <w:rFonts w:ascii="Times New Roman" w:hAnsi="Times New Roman" w:cs="Times New Roman"/>
                <w:bCs/>
                <w:sz w:val="26"/>
                <w:szCs w:val="26"/>
              </w:rPr>
              <w:t>кваліметрії.</w:t>
            </w:r>
          </w:p>
          <w:p w14:paraId="42E64FF9" w14:textId="77777777" w:rsidR="006C3837" w:rsidRDefault="006C3837" w:rsidP="00DE47AF">
            <w:pPr>
              <w:pStyle w:val="a4"/>
              <w:tabs>
                <w:tab w:val="left" w:pos="1400"/>
              </w:tabs>
              <w:spacing w:after="0" w:line="240" w:lineRule="auto"/>
              <w:ind w:left="0"/>
              <w:jc w:val="both"/>
              <w:rPr>
                <w:rFonts w:ascii="Times New Roman" w:hAnsi="Times New Roman"/>
                <w:color w:val="000000"/>
                <w:sz w:val="26"/>
                <w:szCs w:val="26"/>
                <w:lang w:val="uk-UA"/>
              </w:rPr>
            </w:pPr>
            <w:r>
              <w:rPr>
                <w:rFonts w:ascii="Times New Roman" w:hAnsi="Times New Roman"/>
                <w:sz w:val="26"/>
                <w:szCs w:val="26"/>
                <w:lang w:val="uk-UA"/>
              </w:rPr>
              <w:t xml:space="preserve">2. </w:t>
            </w:r>
            <w:r>
              <w:rPr>
                <w:rFonts w:ascii="Times New Roman" w:hAnsi="Times New Roman"/>
                <w:bCs/>
                <w:sz w:val="26"/>
                <w:szCs w:val="26"/>
                <w:lang w:val="uk-UA"/>
              </w:rPr>
              <w:t>Властивості продукції.</w:t>
            </w:r>
          </w:p>
          <w:p w14:paraId="1896E491" w14:textId="77777777" w:rsidR="006C3837" w:rsidRDefault="006C3837" w:rsidP="00DE47AF">
            <w:pPr>
              <w:spacing w:after="0" w:line="240" w:lineRule="auto"/>
              <w:jc w:val="both"/>
              <w:rPr>
                <w:rFonts w:ascii="Times New Roman" w:hAnsi="Times New Roman" w:cs="Times New Roman"/>
                <w:bCs/>
                <w:sz w:val="26"/>
                <w:szCs w:val="26"/>
              </w:rPr>
            </w:pPr>
            <w:r>
              <w:rPr>
                <w:rFonts w:ascii="Times New Roman" w:hAnsi="Times New Roman" w:cs="Times New Roman"/>
                <w:color w:val="000000"/>
                <w:sz w:val="26"/>
                <w:szCs w:val="26"/>
              </w:rPr>
              <w:t xml:space="preserve">3. </w:t>
            </w:r>
            <w:r>
              <w:rPr>
                <w:rFonts w:ascii="Times New Roman" w:hAnsi="Times New Roman" w:cs="Times New Roman"/>
                <w:bCs/>
                <w:sz w:val="26"/>
                <w:szCs w:val="26"/>
              </w:rPr>
              <w:t>Методи кваліметрії.</w:t>
            </w:r>
          </w:p>
          <w:p w14:paraId="6FCB51BC" w14:textId="77777777" w:rsidR="006C3837" w:rsidRDefault="006C3837" w:rsidP="00DE47AF">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4. Комплексна оцінка та </w:t>
            </w:r>
            <w:r>
              <w:rPr>
                <w:rFonts w:ascii="Times New Roman" w:hAnsi="Times New Roman" w:cs="Times New Roman"/>
                <w:sz w:val="26"/>
                <w:szCs w:val="26"/>
              </w:rPr>
              <w:t>інтегральні показники якості продукції.</w:t>
            </w:r>
          </w:p>
          <w:p w14:paraId="660B88F0" w14:textId="77777777" w:rsidR="006C3837" w:rsidRDefault="006C3837" w:rsidP="00DE47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bCs/>
                <w:sz w:val="26"/>
                <w:szCs w:val="26"/>
              </w:rPr>
              <w:t xml:space="preserve"> </w:t>
            </w:r>
            <w:r>
              <w:rPr>
                <w:rFonts w:ascii="Times New Roman" w:hAnsi="Times New Roman" w:cs="Times New Roman"/>
                <w:sz w:val="26"/>
                <w:szCs w:val="26"/>
              </w:rPr>
              <w:t>Актуальні проблеми кваліметрії.</w:t>
            </w:r>
          </w:p>
          <w:p w14:paraId="639151E7" w14:textId="77777777" w:rsidR="006C3837" w:rsidRDefault="006C3837" w:rsidP="00DE47AF">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6. </w:t>
            </w:r>
            <w:r>
              <w:rPr>
                <w:rFonts w:ascii="Times New Roman" w:hAnsi="Times New Roman" w:cs="Times New Roman"/>
                <w:bCs/>
                <w:sz w:val="26"/>
                <w:szCs w:val="26"/>
              </w:rPr>
              <w:t>Особливості оцінювання якості послуг.</w:t>
            </w:r>
          </w:p>
          <w:p w14:paraId="58FFE847" w14:textId="77777777" w:rsidR="006C3837" w:rsidRDefault="006C3837"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bCs/>
                <w:sz w:val="26"/>
                <w:szCs w:val="26"/>
              </w:rPr>
              <w:t>7. Деякі галузі застосування кваліметрії.</w:t>
            </w:r>
          </w:p>
        </w:tc>
      </w:tr>
      <w:tr w:rsidR="006C3837" w14:paraId="1F0FA96D" w14:textId="77777777" w:rsidTr="00DE47AF">
        <w:trPr>
          <w:trHeight w:val="886"/>
        </w:trPr>
        <w:tc>
          <w:tcPr>
            <w:tcW w:w="3828" w:type="dxa"/>
            <w:tcBorders>
              <w:top w:val="single" w:sz="4" w:space="0" w:color="auto"/>
              <w:left w:val="single" w:sz="4" w:space="0" w:color="auto"/>
              <w:bottom w:val="single" w:sz="4" w:space="0" w:color="auto"/>
              <w:right w:val="single" w:sz="4" w:space="0" w:color="auto"/>
            </w:tcBorders>
            <w:vAlign w:val="center"/>
            <w:hideMark/>
          </w:tcPr>
          <w:p w14:paraId="584DD40E"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811" w:type="dxa"/>
            <w:tcBorders>
              <w:top w:val="single" w:sz="4" w:space="0" w:color="auto"/>
              <w:left w:val="single" w:sz="4" w:space="0" w:color="auto"/>
              <w:bottom w:val="single" w:sz="4" w:space="0" w:color="auto"/>
              <w:right w:val="single" w:sz="4" w:space="0" w:color="auto"/>
            </w:tcBorders>
            <w:hideMark/>
          </w:tcPr>
          <w:p w14:paraId="3CCCFCEB" w14:textId="77777777" w:rsidR="006C3837" w:rsidRDefault="006C3837" w:rsidP="00DE47A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25</w:t>
            </w:r>
          </w:p>
        </w:tc>
      </w:tr>
    </w:tbl>
    <w:p w14:paraId="36B1C04F" w14:textId="5C2B7183" w:rsidR="006C3837" w:rsidRDefault="006C3837" w:rsidP="00850CE6">
      <w:pPr>
        <w:spacing w:after="0" w:line="240" w:lineRule="auto"/>
        <w:jc w:val="center"/>
        <w:rPr>
          <w:rFonts w:ascii="Times New Roman" w:hAnsi="Times New Roman"/>
          <w:b/>
          <w:bCs/>
          <w:sz w:val="28"/>
          <w:szCs w:val="28"/>
        </w:rPr>
      </w:pPr>
    </w:p>
    <w:p w14:paraId="09AE8E21" w14:textId="408E9977" w:rsidR="006C3837" w:rsidRDefault="006C3837" w:rsidP="00850CE6">
      <w:pPr>
        <w:spacing w:after="0" w:line="240" w:lineRule="auto"/>
        <w:jc w:val="center"/>
        <w:rPr>
          <w:rFonts w:ascii="Times New Roman" w:hAnsi="Times New Roman"/>
          <w:b/>
          <w:bCs/>
          <w:sz w:val="28"/>
          <w:szCs w:val="28"/>
        </w:rPr>
      </w:pPr>
    </w:p>
    <w:p w14:paraId="39A22EDE" w14:textId="1DECBCD0" w:rsidR="00DE47AF" w:rsidRDefault="00DE47AF" w:rsidP="00850CE6">
      <w:pPr>
        <w:spacing w:after="0" w:line="240" w:lineRule="auto"/>
        <w:jc w:val="center"/>
        <w:rPr>
          <w:rFonts w:ascii="Times New Roman" w:hAnsi="Times New Roman"/>
          <w:b/>
          <w:bCs/>
          <w:sz w:val="28"/>
          <w:szCs w:val="28"/>
        </w:rPr>
      </w:pPr>
    </w:p>
    <w:p w14:paraId="1E1439F4" w14:textId="08FFF693" w:rsidR="00DE47AF" w:rsidRDefault="00DE47AF" w:rsidP="00850CE6">
      <w:pPr>
        <w:spacing w:after="0" w:line="240" w:lineRule="auto"/>
        <w:jc w:val="center"/>
        <w:rPr>
          <w:rFonts w:ascii="Times New Roman" w:hAnsi="Times New Roman"/>
          <w:b/>
          <w:bCs/>
          <w:sz w:val="28"/>
          <w:szCs w:val="28"/>
        </w:rPr>
      </w:pPr>
    </w:p>
    <w:p w14:paraId="5EA309F7" w14:textId="77777777" w:rsidR="00DE47AF" w:rsidRDefault="00DE47AF" w:rsidP="00850CE6">
      <w:pPr>
        <w:spacing w:after="0" w:line="240" w:lineRule="auto"/>
        <w:jc w:val="center"/>
        <w:rPr>
          <w:rFonts w:ascii="Times New Roman" w:hAnsi="Times New Roman"/>
          <w:b/>
          <w:bCs/>
          <w:sz w:val="28"/>
          <w:szCs w:val="28"/>
        </w:rPr>
      </w:pPr>
    </w:p>
    <w:p w14:paraId="779050EE" w14:textId="2098AE52" w:rsidR="006C3837" w:rsidRDefault="006C3837" w:rsidP="00850CE6">
      <w:pPr>
        <w:spacing w:after="0" w:line="240" w:lineRule="auto"/>
        <w:jc w:val="center"/>
        <w:rPr>
          <w:rFonts w:ascii="Times New Roman" w:hAnsi="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811"/>
      </w:tblGrid>
      <w:tr w:rsidR="00EB1D08" w:rsidRPr="00C34A47" w14:paraId="5022D3BC"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4E9B886D"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lastRenderedPageBreak/>
              <w:t>Назва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FCDAAEB" w14:textId="77777777" w:rsidR="00EB1D08" w:rsidRPr="00C34A47" w:rsidRDefault="00EB1D08" w:rsidP="0074491C">
            <w:pPr>
              <w:pStyle w:val="a9"/>
              <w:spacing w:after="0" w:line="240" w:lineRule="auto"/>
              <w:jc w:val="both"/>
              <w:rPr>
                <w:rFonts w:ascii="Times New Roman" w:hAnsi="Times New Roman" w:cs="Times New Roman"/>
                <w:b/>
                <w:iCs/>
                <w:sz w:val="26"/>
                <w:szCs w:val="26"/>
              </w:rPr>
            </w:pPr>
            <w:r>
              <w:rPr>
                <w:rFonts w:ascii="Times New Roman" w:hAnsi="Times New Roman" w:cs="Times New Roman"/>
                <w:b/>
                <w:bCs/>
                <w:caps/>
                <w:sz w:val="26"/>
                <w:szCs w:val="26"/>
              </w:rPr>
              <w:t>психологія інженерної діяльності</w:t>
            </w:r>
          </w:p>
        </w:tc>
      </w:tr>
      <w:tr w:rsidR="00EB1D08" w:rsidRPr="00EF17ED" w14:paraId="5075BD13"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6321AF62"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Спеціальність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E522582" w14:textId="77777777" w:rsidR="00EB1D08" w:rsidRPr="00EF17ED" w:rsidRDefault="00EB1D08" w:rsidP="0074491C">
            <w:pPr>
              <w:pStyle w:val="a9"/>
              <w:spacing w:after="0" w:line="240" w:lineRule="auto"/>
              <w:rPr>
                <w:rFonts w:ascii="Times New Roman" w:hAnsi="Times New Roman" w:cs="Times New Roman"/>
                <w:iCs/>
                <w:sz w:val="26"/>
                <w:szCs w:val="26"/>
              </w:rPr>
            </w:pPr>
            <w:r>
              <w:rPr>
                <w:rFonts w:ascii="Times New Roman" w:hAnsi="Times New Roman" w:cs="Times New Roman"/>
                <w:sz w:val="26"/>
                <w:szCs w:val="26"/>
              </w:rPr>
              <w:t>162 «Біотехнології та біоінженерія»</w:t>
            </w:r>
          </w:p>
        </w:tc>
      </w:tr>
      <w:tr w:rsidR="00EB1D08" w:rsidRPr="00EF17ED" w14:paraId="6B74C999" w14:textId="77777777" w:rsidTr="0074491C">
        <w:trPr>
          <w:trHeight w:val="602"/>
        </w:trPr>
        <w:tc>
          <w:tcPr>
            <w:tcW w:w="3828" w:type="dxa"/>
            <w:tcBorders>
              <w:top w:val="single" w:sz="4" w:space="0" w:color="auto"/>
              <w:left w:val="single" w:sz="4" w:space="0" w:color="auto"/>
              <w:bottom w:val="single" w:sz="4" w:space="0" w:color="auto"/>
              <w:right w:val="single" w:sz="4" w:space="0" w:color="auto"/>
            </w:tcBorders>
            <w:vAlign w:val="center"/>
            <w:hideMark/>
          </w:tcPr>
          <w:p w14:paraId="4FE35B5E"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Освітній ступінь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034FA57" w14:textId="77777777" w:rsidR="00EB1D08" w:rsidRPr="00EF17ED" w:rsidRDefault="00EB1D08" w:rsidP="0074491C">
            <w:pPr>
              <w:pStyle w:val="a9"/>
              <w:spacing w:after="0" w:line="240" w:lineRule="auto"/>
              <w:rPr>
                <w:rFonts w:ascii="Times New Roman" w:hAnsi="Times New Roman" w:cs="Times New Roman"/>
                <w:iCs/>
                <w:sz w:val="26"/>
                <w:szCs w:val="26"/>
              </w:rPr>
            </w:pPr>
            <w:r>
              <w:rPr>
                <w:rFonts w:ascii="Times New Roman" w:hAnsi="Times New Roman" w:cs="Times New Roman"/>
                <w:sz w:val="26"/>
                <w:szCs w:val="26"/>
              </w:rPr>
              <w:t>Бакалавр</w:t>
            </w:r>
          </w:p>
        </w:tc>
      </w:tr>
      <w:tr w:rsidR="00EB1D08" w:rsidRPr="00EF17ED" w14:paraId="795EFD50"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7A66E54B"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Освітньо-професійна програма</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877720B" w14:textId="77777777" w:rsidR="00EB1D08" w:rsidRPr="00EF17ED" w:rsidRDefault="00EB1D08" w:rsidP="0074491C">
            <w:pPr>
              <w:pStyle w:val="a9"/>
              <w:spacing w:after="0" w:line="240" w:lineRule="auto"/>
              <w:rPr>
                <w:rFonts w:ascii="Times New Roman" w:hAnsi="Times New Roman" w:cs="Times New Roman"/>
                <w:iCs/>
                <w:sz w:val="26"/>
                <w:szCs w:val="26"/>
              </w:rPr>
            </w:pPr>
            <w:r>
              <w:rPr>
                <w:rFonts w:ascii="Times New Roman" w:hAnsi="Times New Roman" w:cs="Times New Roman"/>
                <w:sz w:val="26"/>
                <w:szCs w:val="26"/>
              </w:rPr>
              <w:t>Біотехнології та біоінженерія</w:t>
            </w:r>
          </w:p>
        </w:tc>
      </w:tr>
      <w:tr w:rsidR="00EB1D08" w:rsidRPr="00EF17ED" w14:paraId="78A0313D"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4C28E6CA"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82AAF9E" w14:textId="77777777" w:rsidR="00EB1D08" w:rsidRPr="00EF17ED" w:rsidRDefault="00EB1D08" w:rsidP="0074491C">
            <w:pPr>
              <w:pStyle w:val="a9"/>
              <w:spacing w:after="0" w:line="240" w:lineRule="auto"/>
              <w:rPr>
                <w:rFonts w:ascii="Times New Roman" w:hAnsi="Times New Roman" w:cs="Times New Roman"/>
                <w:iCs/>
                <w:sz w:val="26"/>
                <w:szCs w:val="26"/>
              </w:rPr>
            </w:pPr>
            <w:r>
              <w:rPr>
                <w:rFonts w:ascii="Times New Roman" w:hAnsi="Times New Roman" w:cs="Times New Roman"/>
                <w:sz w:val="26"/>
                <w:szCs w:val="26"/>
              </w:rPr>
              <w:t>Варивода Юрій Юрійович, к. техн. н., доцент кафедри загальнотехнічних дисциплін</w:t>
            </w:r>
          </w:p>
        </w:tc>
      </w:tr>
      <w:tr w:rsidR="00EB1D08" w:rsidRPr="00B84AC0" w14:paraId="369B74EA"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348DE021" w14:textId="77777777" w:rsidR="00EB1D08" w:rsidRDefault="00EB1D08" w:rsidP="0074491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1DC2C47" w14:textId="77777777" w:rsidR="00EB1D08" w:rsidRPr="00B84AC0" w:rsidRDefault="00EB1D08" w:rsidP="0074491C">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EB1D08" w:rsidRPr="00EF17ED" w14:paraId="66FB6EFD"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04E0F5AD"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Кількість кредитів ЄКТС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53D97F5" w14:textId="77777777" w:rsidR="00EB1D08" w:rsidRPr="00EF17ED" w:rsidRDefault="00EB1D08" w:rsidP="0074491C">
            <w:pPr>
              <w:pStyle w:val="a9"/>
              <w:spacing w:after="0" w:line="240" w:lineRule="auto"/>
              <w:rPr>
                <w:rFonts w:ascii="Times New Roman" w:hAnsi="Times New Roman" w:cs="Times New Roman"/>
                <w:iCs/>
                <w:sz w:val="26"/>
                <w:szCs w:val="26"/>
              </w:rPr>
            </w:pPr>
            <w:r>
              <w:rPr>
                <w:rFonts w:ascii="Times New Roman" w:hAnsi="Times New Roman" w:cs="Times New Roman"/>
                <w:sz w:val="26"/>
                <w:szCs w:val="26"/>
              </w:rPr>
              <w:t>3,0</w:t>
            </w:r>
          </w:p>
        </w:tc>
      </w:tr>
      <w:tr w:rsidR="00EB1D08" w:rsidRPr="00EF17ED" w14:paraId="52E43F56"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56DDC9B5"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Форма контролю</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59010E1" w14:textId="77777777" w:rsidR="00EB1D08" w:rsidRPr="00EF17ED" w:rsidRDefault="00EB1D08" w:rsidP="0074491C">
            <w:pPr>
              <w:pStyle w:val="a9"/>
              <w:spacing w:after="0" w:line="240" w:lineRule="auto"/>
              <w:rPr>
                <w:rFonts w:ascii="Times New Roman" w:hAnsi="Times New Roman" w:cs="Times New Roman"/>
                <w:iCs/>
                <w:sz w:val="26"/>
                <w:szCs w:val="26"/>
              </w:rPr>
            </w:pPr>
            <w:r>
              <w:rPr>
                <w:rFonts w:ascii="Times New Roman" w:hAnsi="Times New Roman" w:cs="Times New Roman"/>
                <w:sz w:val="26"/>
                <w:szCs w:val="26"/>
              </w:rPr>
              <w:t>залік</w:t>
            </w:r>
          </w:p>
        </w:tc>
      </w:tr>
      <w:tr w:rsidR="00EB1D08" w14:paraId="5A9F96D3"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95E978B"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Аудиторні години, у т.ч.</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CE8660B" w14:textId="77777777" w:rsidR="00EB1D08" w:rsidRDefault="00EB1D08" w:rsidP="007449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48</w:t>
            </w:r>
          </w:p>
        </w:tc>
      </w:tr>
      <w:tr w:rsidR="00EB1D08" w14:paraId="3D41C91D"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376A0CE5" w14:textId="77777777" w:rsidR="00EB1D08" w:rsidRDefault="00EB1D08" w:rsidP="0074491C">
            <w:pPr>
              <w:numPr>
                <w:ilvl w:val="0"/>
                <w:numId w:val="11"/>
              </w:numPr>
              <w:spacing w:after="0" w:line="240" w:lineRule="auto"/>
              <w:ind w:left="0" w:hanging="1035"/>
              <w:rPr>
                <w:rFonts w:ascii="Times New Roman" w:hAnsi="Times New Roman" w:cs="Times New Roman"/>
                <w:i/>
                <w:iCs/>
                <w:sz w:val="26"/>
                <w:szCs w:val="26"/>
              </w:rPr>
            </w:pPr>
            <w:r w:rsidRPr="00256EDF">
              <w:rPr>
                <w:rFonts w:ascii="Times New Roman" w:hAnsi="Times New Roman" w:cs="Times New Roman"/>
                <w:i/>
                <w:iCs/>
                <w:sz w:val="26"/>
                <w:szCs w:val="26"/>
              </w:rPr>
              <w:t xml:space="preserve"> лекцій</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A7D8AC6" w14:textId="77777777" w:rsidR="00EB1D08" w:rsidRDefault="00EB1D08" w:rsidP="007449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r>
      <w:tr w:rsidR="00EB1D08" w14:paraId="128DD4AF"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FCD28B1" w14:textId="77777777" w:rsidR="00EB1D08" w:rsidRDefault="00EB1D08" w:rsidP="0074491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практичних занять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C9EC8E6" w14:textId="77777777" w:rsidR="00EB1D08" w:rsidRDefault="00EB1D08" w:rsidP="007449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EB1D08" w14:paraId="31013FC0" w14:textId="77777777" w:rsidTr="0074491C">
        <w:trPr>
          <w:trHeight w:val="410"/>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6624E8BB" w14:textId="77777777" w:rsidR="00EB1D08" w:rsidRDefault="00EB1D08" w:rsidP="0074491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EB1D08" w14:paraId="61DBF35A" w14:textId="77777777" w:rsidTr="0074491C">
        <w:trPr>
          <w:trHeight w:val="825"/>
        </w:trPr>
        <w:tc>
          <w:tcPr>
            <w:tcW w:w="3828" w:type="dxa"/>
            <w:tcBorders>
              <w:top w:val="single" w:sz="4" w:space="0" w:color="auto"/>
              <w:left w:val="single" w:sz="4" w:space="0" w:color="auto"/>
              <w:bottom w:val="single" w:sz="4" w:space="0" w:color="auto"/>
              <w:right w:val="single" w:sz="4" w:space="0" w:color="auto"/>
            </w:tcBorders>
            <w:vAlign w:val="center"/>
            <w:hideMark/>
          </w:tcPr>
          <w:p w14:paraId="17F77F38" w14:textId="77777777" w:rsidR="00EB1D08" w:rsidRDefault="00EB1D08" w:rsidP="0074491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0CD8525A" w14:textId="77777777" w:rsidR="00EB1D08" w:rsidRDefault="00EB1D08" w:rsidP="0074491C">
            <w:pPr>
              <w:pStyle w:val="a9"/>
              <w:spacing w:after="0" w:line="240" w:lineRule="auto"/>
              <w:jc w:val="both"/>
              <w:rPr>
                <w:rFonts w:ascii="Times New Roman" w:hAnsi="Times New Roman" w:cs="Times New Roman"/>
                <w:iCs/>
                <w:sz w:val="26"/>
                <w:szCs w:val="26"/>
              </w:rPr>
            </w:pPr>
            <w:r>
              <w:rPr>
                <w:rFonts w:ascii="Times New Roman" w:hAnsi="Times New Roman"/>
                <w:sz w:val="26"/>
                <w:szCs w:val="26"/>
              </w:rPr>
              <w:t>Ознайомлення студентів з методологічними основами психології інженерної діяльності, процесами інформаційної взаємодії людини і техніки, особливостями проектування і експлуатації систем „людина-машина”, загальною характеристикою діяльності оператора сучасних біотехнологічних процесів, його підготовки, контролю і оцінки.</w:t>
            </w:r>
          </w:p>
        </w:tc>
      </w:tr>
      <w:tr w:rsidR="00EB1D08" w:rsidRPr="0040105D" w14:paraId="310EFC02" w14:textId="77777777" w:rsidTr="0074491C">
        <w:trPr>
          <w:trHeight w:val="698"/>
        </w:trPr>
        <w:tc>
          <w:tcPr>
            <w:tcW w:w="3828" w:type="dxa"/>
            <w:tcBorders>
              <w:top w:val="single" w:sz="4" w:space="0" w:color="auto"/>
              <w:left w:val="single" w:sz="4" w:space="0" w:color="auto"/>
              <w:bottom w:val="single" w:sz="4" w:space="0" w:color="auto"/>
              <w:right w:val="single" w:sz="4" w:space="0" w:color="auto"/>
            </w:tcBorders>
            <w:vAlign w:val="center"/>
            <w:hideMark/>
          </w:tcPr>
          <w:p w14:paraId="4E13A76D" w14:textId="77777777" w:rsidR="00EB1D08" w:rsidRDefault="00EB1D08" w:rsidP="0074491C">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630AD15E" w14:textId="77777777" w:rsidR="00EB1D08" w:rsidRPr="0040105D" w:rsidRDefault="00EB1D08" w:rsidP="0074491C">
            <w:pPr>
              <w:spacing w:after="0" w:line="240" w:lineRule="auto"/>
              <w:jc w:val="both"/>
              <w:rPr>
                <w:rFonts w:ascii="Times New Roman" w:hAnsi="Times New Roman" w:cs="Times New Roman"/>
                <w:iCs/>
                <w:sz w:val="26"/>
                <w:szCs w:val="26"/>
              </w:rPr>
            </w:pPr>
            <w:r w:rsidRPr="0040105D">
              <w:rPr>
                <w:rFonts w:ascii="Times New Roman" w:hAnsi="Times New Roman" w:cs="Times New Roman"/>
                <w:sz w:val="26"/>
                <w:szCs w:val="26"/>
              </w:rPr>
              <w:t>Формувати знання про психофізіологічні основи діяльності оператора, інжененерно-психологічні основи проектування та експлуатації систем „людина-машина”, організацію приймання, збереження і переробки інформації оператором, його керуючі дії та діяльність в цілому, оптимальну організацію робочого місця оператора, оцінку роботи системи „людина-машина”, організацію відбору і навчання операторів, їх групову діяльність.</w:t>
            </w:r>
          </w:p>
        </w:tc>
      </w:tr>
      <w:tr w:rsidR="00EB1D08" w14:paraId="5D60C0AD" w14:textId="77777777" w:rsidTr="0074491C">
        <w:trPr>
          <w:trHeight w:val="263"/>
        </w:trPr>
        <w:tc>
          <w:tcPr>
            <w:tcW w:w="3828" w:type="dxa"/>
            <w:tcBorders>
              <w:top w:val="single" w:sz="4" w:space="0" w:color="auto"/>
              <w:left w:val="single" w:sz="4" w:space="0" w:color="auto"/>
              <w:bottom w:val="single" w:sz="4" w:space="0" w:color="auto"/>
              <w:right w:val="single" w:sz="4" w:space="0" w:color="auto"/>
            </w:tcBorders>
            <w:vAlign w:val="center"/>
            <w:hideMark/>
          </w:tcPr>
          <w:p w14:paraId="26E6B20B" w14:textId="77777777" w:rsidR="00EB1D08" w:rsidRDefault="00EB1D08" w:rsidP="0074491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7B491740" w14:textId="77777777" w:rsidR="00EB1D08" w:rsidRPr="008D0555" w:rsidRDefault="00EB1D08" w:rsidP="0074491C">
            <w:pPr>
              <w:pStyle w:val="a9"/>
              <w:numPr>
                <w:ilvl w:val="0"/>
                <w:numId w:val="18"/>
              </w:numPr>
              <w:tabs>
                <w:tab w:val="left" w:pos="317"/>
              </w:tabs>
              <w:spacing w:after="0" w:line="240" w:lineRule="auto"/>
              <w:ind w:left="33" w:firstLine="0"/>
              <w:jc w:val="both"/>
              <w:rPr>
                <w:rFonts w:ascii="Times New Roman" w:hAnsi="Times New Roman" w:cs="Times New Roman"/>
                <w:sz w:val="26"/>
                <w:szCs w:val="26"/>
              </w:rPr>
            </w:pPr>
            <w:r w:rsidRPr="008D0555">
              <w:rPr>
                <w:rFonts w:ascii="Times New Roman" w:hAnsi="Times New Roman" w:cs="Times New Roman"/>
                <w:sz w:val="26"/>
                <w:szCs w:val="26"/>
              </w:rPr>
              <w:t>Методологічні  основи психології  інженерної діяльності.</w:t>
            </w:r>
          </w:p>
          <w:p w14:paraId="3E0DE87D" w14:textId="77777777" w:rsidR="00EB1D08" w:rsidRPr="008D0555" w:rsidRDefault="00EB1D08" w:rsidP="0074491C">
            <w:pPr>
              <w:pStyle w:val="a9"/>
              <w:numPr>
                <w:ilvl w:val="0"/>
                <w:numId w:val="18"/>
              </w:numPr>
              <w:tabs>
                <w:tab w:val="left" w:pos="317"/>
              </w:tabs>
              <w:spacing w:after="0" w:line="240" w:lineRule="auto"/>
              <w:ind w:left="33" w:firstLine="0"/>
              <w:jc w:val="both"/>
              <w:rPr>
                <w:rFonts w:ascii="Times New Roman" w:hAnsi="Times New Roman" w:cs="Times New Roman"/>
                <w:sz w:val="26"/>
                <w:szCs w:val="26"/>
              </w:rPr>
            </w:pPr>
            <w:r>
              <w:rPr>
                <w:rFonts w:ascii="Times New Roman" w:hAnsi="Times New Roman" w:cs="Times New Roman"/>
                <w:sz w:val="26"/>
                <w:szCs w:val="26"/>
              </w:rPr>
              <w:t>Психофізіологічні</w:t>
            </w:r>
            <w:r w:rsidRPr="008D0555">
              <w:rPr>
                <w:rFonts w:ascii="Times New Roman" w:hAnsi="Times New Roman" w:cs="Times New Roman"/>
                <w:sz w:val="26"/>
                <w:szCs w:val="26"/>
              </w:rPr>
              <w:t xml:space="preserve"> основи діяльності  оператора.</w:t>
            </w:r>
          </w:p>
          <w:p w14:paraId="369CCF2A" w14:textId="77777777" w:rsidR="00EB1D08" w:rsidRPr="008D0555" w:rsidRDefault="00EB1D08" w:rsidP="0074491C">
            <w:pPr>
              <w:pStyle w:val="a9"/>
              <w:numPr>
                <w:ilvl w:val="0"/>
                <w:numId w:val="18"/>
              </w:numPr>
              <w:tabs>
                <w:tab w:val="left" w:pos="317"/>
              </w:tabs>
              <w:spacing w:after="0" w:line="240" w:lineRule="auto"/>
              <w:ind w:left="33" w:firstLine="0"/>
              <w:jc w:val="both"/>
              <w:rPr>
                <w:rFonts w:ascii="Times New Roman" w:hAnsi="Times New Roman" w:cs="Times New Roman"/>
                <w:sz w:val="26"/>
                <w:szCs w:val="26"/>
              </w:rPr>
            </w:pPr>
            <w:r w:rsidRPr="008D0555">
              <w:rPr>
                <w:rFonts w:ascii="Times New Roman" w:hAnsi="Times New Roman" w:cs="Times New Roman"/>
                <w:color w:val="000000"/>
                <w:sz w:val="26"/>
                <w:szCs w:val="26"/>
              </w:rPr>
              <w:t>Інженерно</w:t>
            </w:r>
            <w:r w:rsidRPr="008D0555">
              <w:rPr>
                <w:rFonts w:ascii="Times New Roman" w:hAnsi="Times New Roman" w:cs="Times New Roman"/>
                <w:caps/>
                <w:sz w:val="26"/>
                <w:szCs w:val="26"/>
              </w:rPr>
              <w:t>-</w:t>
            </w:r>
            <w:r w:rsidRPr="008D0555">
              <w:rPr>
                <w:rFonts w:ascii="Times New Roman" w:hAnsi="Times New Roman" w:cs="Times New Roman"/>
                <w:sz w:val="26"/>
                <w:szCs w:val="26"/>
              </w:rPr>
              <w:t>психологічні основи проектування  систем „людина – машина”.</w:t>
            </w:r>
          </w:p>
          <w:p w14:paraId="38C44A3C" w14:textId="77777777" w:rsidR="00EB1D08" w:rsidRDefault="00EB1D08" w:rsidP="0074491C">
            <w:pPr>
              <w:spacing w:after="0" w:line="240" w:lineRule="auto"/>
              <w:jc w:val="both"/>
              <w:rPr>
                <w:rFonts w:ascii="Times New Roman" w:hAnsi="Times New Roman" w:cs="Times New Roman"/>
                <w:iCs/>
                <w:sz w:val="26"/>
                <w:szCs w:val="26"/>
              </w:rPr>
            </w:pPr>
            <w:r w:rsidRPr="008D0555">
              <w:rPr>
                <w:rFonts w:ascii="Times New Roman" w:hAnsi="Times New Roman" w:cs="Times New Roman"/>
                <w:sz w:val="26"/>
                <w:szCs w:val="26"/>
              </w:rPr>
              <w:t>Інженерно-психологічні особливості експлуатації   систем „людина – машина”.</w:t>
            </w:r>
          </w:p>
        </w:tc>
      </w:tr>
      <w:tr w:rsidR="00EB1D08" w14:paraId="1576A6D9" w14:textId="77777777" w:rsidTr="0074491C">
        <w:tc>
          <w:tcPr>
            <w:tcW w:w="3828" w:type="dxa"/>
            <w:tcBorders>
              <w:top w:val="single" w:sz="4" w:space="0" w:color="auto"/>
              <w:left w:val="single" w:sz="4" w:space="0" w:color="auto"/>
              <w:bottom w:val="single" w:sz="4" w:space="0" w:color="auto"/>
              <w:right w:val="single" w:sz="4" w:space="0" w:color="auto"/>
            </w:tcBorders>
            <w:vAlign w:val="center"/>
            <w:hideMark/>
          </w:tcPr>
          <w:p w14:paraId="63CCA7BA" w14:textId="77777777" w:rsidR="00EB1D08" w:rsidRDefault="00EB1D08" w:rsidP="0074491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811" w:type="dxa"/>
            <w:tcBorders>
              <w:top w:val="single" w:sz="4" w:space="0" w:color="auto"/>
              <w:left w:val="single" w:sz="4" w:space="0" w:color="auto"/>
              <w:bottom w:val="single" w:sz="4" w:space="0" w:color="auto"/>
              <w:right w:val="single" w:sz="4" w:space="0" w:color="auto"/>
            </w:tcBorders>
            <w:hideMark/>
          </w:tcPr>
          <w:p w14:paraId="3D4B8694" w14:textId="77777777" w:rsidR="00EB1D08" w:rsidRDefault="00EB1D08" w:rsidP="0074491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25</w:t>
            </w:r>
          </w:p>
        </w:tc>
      </w:tr>
      <w:tr w:rsidR="00EB1D08" w14:paraId="686727AE" w14:textId="77777777" w:rsidTr="0074491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03EB8676" w14:textId="77777777" w:rsidR="00EB1D08" w:rsidRDefault="00EB1D08" w:rsidP="0074491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Мова викладання</w:t>
            </w:r>
          </w:p>
        </w:tc>
        <w:tc>
          <w:tcPr>
            <w:tcW w:w="5811" w:type="dxa"/>
            <w:tcBorders>
              <w:top w:val="single" w:sz="4" w:space="0" w:color="auto"/>
              <w:left w:val="single" w:sz="4" w:space="0" w:color="auto"/>
              <w:bottom w:val="single" w:sz="4" w:space="0" w:color="auto"/>
              <w:right w:val="single" w:sz="4" w:space="0" w:color="auto"/>
            </w:tcBorders>
            <w:hideMark/>
          </w:tcPr>
          <w:p w14:paraId="7D92161C" w14:textId="77777777" w:rsidR="00EB1D08" w:rsidRDefault="00EB1D08" w:rsidP="0074491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українська</w:t>
            </w:r>
          </w:p>
        </w:tc>
      </w:tr>
    </w:tbl>
    <w:p w14:paraId="478EDC05" w14:textId="7D4B4CCD" w:rsidR="00EB1D08" w:rsidRDefault="00EB1D08" w:rsidP="00EB1D08">
      <w:pPr>
        <w:spacing w:after="0" w:line="240" w:lineRule="auto"/>
        <w:rPr>
          <w:rFonts w:ascii="Times New Roman" w:hAnsi="Times New Roman"/>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24"/>
        <w:gridCol w:w="5751"/>
        <w:gridCol w:w="202"/>
      </w:tblGrid>
      <w:tr w:rsidR="006C3837" w14:paraId="2DDDC3DA" w14:textId="77777777" w:rsidTr="00DE47AF">
        <w:trPr>
          <w:gridAfter w:val="1"/>
          <w:wAfter w:w="202" w:type="dxa"/>
          <w:trHeight w:val="300"/>
        </w:trPr>
        <w:tc>
          <w:tcPr>
            <w:tcW w:w="3804" w:type="dxa"/>
            <w:tcBorders>
              <w:top w:val="single" w:sz="4" w:space="0" w:color="auto"/>
              <w:left w:val="single" w:sz="4" w:space="0" w:color="auto"/>
              <w:bottom w:val="single" w:sz="4" w:space="0" w:color="auto"/>
              <w:right w:val="single" w:sz="4" w:space="0" w:color="auto"/>
            </w:tcBorders>
            <w:vAlign w:val="center"/>
            <w:hideMark/>
          </w:tcPr>
          <w:p w14:paraId="6F8BD7A0"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Назва дисципліни</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62DC05F7" w14:textId="77777777" w:rsidR="006C3837" w:rsidRPr="003F2E2B" w:rsidRDefault="006C3837" w:rsidP="00DE47AF">
            <w:pPr>
              <w:spacing w:after="0" w:line="240" w:lineRule="auto"/>
              <w:jc w:val="center"/>
              <w:rPr>
                <w:rFonts w:ascii="Times New Roman" w:hAnsi="Times New Roman" w:cs="Times New Roman"/>
                <w:b/>
                <w:bCs/>
                <w:caps/>
                <w:sz w:val="26"/>
                <w:szCs w:val="26"/>
              </w:rPr>
            </w:pPr>
            <w:r w:rsidRPr="003F2E2B">
              <w:rPr>
                <w:rFonts w:ascii="Times New Roman" w:hAnsi="Times New Roman" w:cs="Times New Roman"/>
                <w:b/>
                <w:bCs/>
                <w:caps/>
                <w:sz w:val="26"/>
                <w:szCs w:val="26"/>
              </w:rPr>
              <w:t xml:space="preserve">АНАЛІТИЧНА ХІМІЯ </w:t>
            </w:r>
          </w:p>
        </w:tc>
      </w:tr>
      <w:tr w:rsidR="006C3837" w14:paraId="4EE2AE09" w14:textId="77777777" w:rsidTr="00DE47AF">
        <w:trPr>
          <w:gridAfter w:val="1"/>
          <w:wAfter w:w="202" w:type="dxa"/>
          <w:trHeight w:val="300"/>
        </w:trPr>
        <w:tc>
          <w:tcPr>
            <w:tcW w:w="3804" w:type="dxa"/>
            <w:tcBorders>
              <w:top w:val="single" w:sz="4" w:space="0" w:color="auto"/>
              <w:left w:val="single" w:sz="4" w:space="0" w:color="auto"/>
              <w:bottom w:val="single" w:sz="4" w:space="0" w:color="auto"/>
              <w:right w:val="single" w:sz="4" w:space="0" w:color="auto"/>
            </w:tcBorders>
            <w:vAlign w:val="center"/>
            <w:hideMark/>
          </w:tcPr>
          <w:p w14:paraId="2FAF43FC"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Спеціальність</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71CFE074" w14:textId="77777777"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162 «Біотехнології та біоінженерія»</w:t>
            </w:r>
          </w:p>
        </w:tc>
      </w:tr>
      <w:tr w:rsidR="006C3837" w14:paraId="592EE05E" w14:textId="77777777" w:rsidTr="00DE47AF">
        <w:trPr>
          <w:gridAfter w:val="1"/>
          <w:wAfter w:w="202" w:type="dxa"/>
          <w:trHeight w:val="285"/>
        </w:trPr>
        <w:tc>
          <w:tcPr>
            <w:tcW w:w="3804" w:type="dxa"/>
            <w:tcBorders>
              <w:top w:val="single" w:sz="4" w:space="0" w:color="auto"/>
              <w:left w:val="single" w:sz="4" w:space="0" w:color="auto"/>
              <w:bottom w:val="single" w:sz="4" w:space="0" w:color="auto"/>
              <w:right w:val="single" w:sz="4" w:space="0" w:color="auto"/>
            </w:tcBorders>
            <w:vAlign w:val="center"/>
            <w:hideMark/>
          </w:tcPr>
          <w:p w14:paraId="693B7EB0"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Освітній ступінь</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2A780399" w14:textId="77777777"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Бакалавр</w:t>
            </w:r>
          </w:p>
        </w:tc>
      </w:tr>
      <w:tr w:rsidR="006C3837" w14:paraId="6AA0190E" w14:textId="77777777" w:rsidTr="00DE47AF">
        <w:trPr>
          <w:gridAfter w:val="1"/>
          <w:wAfter w:w="202" w:type="dxa"/>
          <w:trHeight w:val="300"/>
        </w:trPr>
        <w:tc>
          <w:tcPr>
            <w:tcW w:w="3804" w:type="dxa"/>
            <w:tcBorders>
              <w:top w:val="single" w:sz="4" w:space="0" w:color="auto"/>
              <w:left w:val="single" w:sz="4" w:space="0" w:color="auto"/>
              <w:bottom w:val="single" w:sz="4" w:space="0" w:color="auto"/>
              <w:right w:val="single" w:sz="4" w:space="0" w:color="auto"/>
            </w:tcBorders>
            <w:vAlign w:val="center"/>
            <w:hideMark/>
          </w:tcPr>
          <w:p w14:paraId="7662638A"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Освітньо-професійна програма</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3791ACD4" w14:textId="77777777"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Біотехнології та біоінженерія</w:t>
            </w:r>
          </w:p>
        </w:tc>
      </w:tr>
      <w:tr w:rsidR="006C3837" w14:paraId="49A427A2" w14:textId="77777777" w:rsidTr="00DE47AF">
        <w:trPr>
          <w:gridAfter w:val="1"/>
          <w:wAfter w:w="202" w:type="dxa"/>
          <w:trHeight w:val="886"/>
        </w:trPr>
        <w:tc>
          <w:tcPr>
            <w:tcW w:w="3804" w:type="dxa"/>
            <w:tcBorders>
              <w:top w:val="single" w:sz="4" w:space="0" w:color="auto"/>
              <w:left w:val="single" w:sz="4" w:space="0" w:color="auto"/>
              <w:bottom w:val="single" w:sz="4" w:space="0" w:color="auto"/>
              <w:right w:val="single" w:sz="4" w:space="0" w:color="auto"/>
            </w:tcBorders>
            <w:vAlign w:val="center"/>
            <w:hideMark/>
          </w:tcPr>
          <w:p w14:paraId="1AEE1856"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Лектор (відповідальний за навчально-методичне забезпечення дисципліни)</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3B286473" w14:textId="77777777"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Федорчук Анатолій Олександрович – д.хім.н., професор,  професор кафедри</w:t>
            </w:r>
            <w:r>
              <w:rPr>
                <w:rFonts w:ascii="Times New Roman" w:hAnsi="Times New Roman" w:cs="Times New Roman"/>
                <w:sz w:val="26"/>
                <w:szCs w:val="26"/>
              </w:rPr>
              <w:t xml:space="preserve"> біологічної та загальної хімії;</w:t>
            </w:r>
          </w:p>
          <w:p w14:paraId="17A25504" w14:textId="61AA783B"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Юськів Любов Любомирівна – д.вет.н., с.н.с., доцент</w:t>
            </w:r>
            <w:r w:rsidR="00AA1DDF">
              <w:rPr>
                <w:rFonts w:ascii="Times New Roman" w:hAnsi="Times New Roman" w:cs="Times New Roman"/>
                <w:sz w:val="26"/>
                <w:szCs w:val="26"/>
              </w:rPr>
              <w:t>ка</w:t>
            </w:r>
            <w:r w:rsidRPr="003F2E2B">
              <w:rPr>
                <w:rFonts w:ascii="Times New Roman" w:hAnsi="Times New Roman" w:cs="Times New Roman"/>
                <w:sz w:val="26"/>
                <w:szCs w:val="26"/>
              </w:rPr>
              <w:t xml:space="preserve"> кафедри біологічної та загальної хімії.</w:t>
            </w:r>
          </w:p>
        </w:tc>
      </w:tr>
      <w:tr w:rsidR="006C3837" w14:paraId="7863C037" w14:textId="77777777" w:rsidTr="00DE47AF">
        <w:trPr>
          <w:gridAfter w:val="1"/>
          <w:wAfter w:w="202" w:type="dxa"/>
          <w:trHeight w:val="300"/>
        </w:trPr>
        <w:tc>
          <w:tcPr>
            <w:tcW w:w="3804" w:type="dxa"/>
            <w:tcBorders>
              <w:top w:val="single" w:sz="4" w:space="0" w:color="auto"/>
              <w:left w:val="single" w:sz="4" w:space="0" w:color="auto"/>
              <w:bottom w:val="single" w:sz="4" w:space="0" w:color="auto"/>
              <w:right w:val="single" w:sz="4" w:space="0" w:color="auto"/>
            </w:tcBorders>
            <w:vAlign w:val="center"/>
            <w:hideMark/>
          </w:tcPr>
          <w:p w14:paraId="39915FFF" w14:textId="77777777" w:rsidR="006C3837" w:rsidRDefault="006C3837" w:rsidP="00DE47A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191C93EE" w14:textId="77777777"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3</w:t>
            </w:r>
          </w:p>
        </w:tc>
      </w:tr>
      <w:tr w:rsidR="006C3837" w14:paraId="6406B762" w14:textId="77777777" w:rsidTr="00DE47AF">
        <w:trPr>
          <w:gridAfter w:val="1"/>
          <w:wAfter w:w="202" w:type="dxa"/>
          <w:trHeight w:val="285"/>
        </w:trPr>
        <w:tc>
          <w:tcPr>
            <w:tcW w:w="3804" w:type="dxa"/>
            <w:tcBorders>
              <w:top w:val="single" w:sz="4" w:space="0" w:color="auto"/>
              <w:left w:val="single" w:sz="4" w:space="0" w:color="auto"/>
              <w:bottom w:val="single" w:sz="4" w:space="0" w:color="auto"/>
              <w:right w:val="single" w:sz="4" w:space="0" w:color="auto"/>
            </w:tcBorders>
            <w:vAlign w:val="center"/>
            <w:hideMark/>
          </w:tcPr>
          <w:p w14:paraId="25D1E502"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Кількість кредитів ЄКТС</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004B4E47" w14:textId="77777777" w:rsidR="006C3837" w:rsidRPr="003F2E2B"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3F2E2B">
              <w:rPr>
                <w:rFonts w:ascii="Times New Roman" w:hAnsi="Times New Roman" w:cs="Times New Roman"/>
                <w:sz w:val="26"/>
                <w:szCs w:val="26"/>
              </w:rPr>
              <w:t>,0</w:t>
            </w:r>
          </w:p>
        </w:tc>
      </w:tr>
      <w:tr w:rsidR="006C3837" w14:paraId="4CF1B87D" w14:textId="77777777" w:rsidTr="00DE47AF">
        <w:trPr>
          <w:gridAfter w:val="1"/>
          <w:wAfter w:w="202" w:type="dxa"/>
          <w:trHeight w:val="300"/>
        </w:trPr>
        <w:tc>
          <w:tcPr>
            <w:tcW w:w="3804" w:type="dxa"/>
            <w:tcBorders>
              <w:top w:val="single" w:sz="4" w:space="0" w:color="auto"/>
              <w:left w:val="single" w:sz="4" w:space="0" w:color="auto"/>
              <w:bottom w:val="single" w:sz="4" w:space="0" w:color="auto"/>
              <w:right w:val="single" w:sz="4" w:space="0" w:color="auto"/>
            </w:tcBorders>
            <w:vAlign w:val="center"/>
            <w:hideMark/>
          </w:tcPr>
          <w:p w14:paraId="70B61047"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Форма контролю</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139B6EAE" w14:textId="77777777" w:rsidR="006C3837" w:rsidRPr="003F2E2B"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6C3837" w14:paraId="3EADDFC2" w14:textId="77777777" w:rsidTr="00DE47AF">
        <w:trPr>
          <w:gridAfter w:val="1"/>
          <w:wAfter w:w="202" w:type="dxa"/>
          <w:trHeight w:val="300"/>
        </w:trPr>
        <w:tc>
          <w:tcPr>
            <w:tcW w:w="3804" w:type="dxa"/>
            <w:tcBorders>
              <w:top w:val="single" w:sz="4" w:space="0" w:color="auto"/>
              <w:left w:val="single" w:sz="4" w:space="0" w:color="auto"/>
              <w:bottom w:val="nil"/>
              <w:right w:val="single" w:sz="4" w:space="0" w:color="auto"/>
            </w:tcBorders>
            <w:vAlign w:val="center"/>
            <w:hideMark/>
          </w:tcPr>
          <w:p w14:paraId="703F84D9"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Аудиторні години, у т.ч.</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4FD8792F" w14:textId="77777777" w:rsidR="006C3837" w:rsidRPr="003F2E2B" w:rsidRDefault="006C3837" w:rsidP="00DE47AF">
            <w:pPr>
              <w:spacing w:after="0" w:line="240" w:lineRule="auto"/>
              <w:rPr>
                <w:rFonts w:ascii="Times New Roman" w:hAnsi="Times New Roman" w:cs="Times New Roman"/>
                <w:sz w:val="26"/>
                <w:szCs w:val="26"/>
              </w:rPr>
            </w:pPr>
            <w:r w:rsidRPr="003F2E2B">
              <w:rPr>
                <w:rFonts w:ascii="Times New Roman" w:hAnsi="Times New Roman" w:cs="Times New Roman"/>
                <w:sz w:val="26"/>
                <w:szCs w:val="26"/>
              </w:rPr>
              <w:t>48</w:t>
            </w:r>
          </w:p>
        </w:tc>
      </w:tr>
      <w:tr w:rsidR="006C3837" w14:paraId="76EFBCFC" w14:textId="77777777" w:rsidTr="00DE47AF">
        <w:trPr>
          <w:gridAfter w:val="1"/>
          <w:wAfter w:w="202" w:type="dxa"/>
          <w:trHeight w:val="285"/>
        </w:trPr>
        <w:tc>
          <w:tcPr>
            <w:tcW w:w="3804" w:type="dxa"/>
            <w:tcBorders>
              <w:top w:val="nil"/>
              <w:left w:val="single" w:sz="4" w:space="0" w:color="auto"/>
              <w:bottom w:val="nil"/>
              <w:right w:val="single" w:sz="4" w:space="0" w:color="auto"/>
            </w:tcBorders>
            <w:vAlign w:val="center"/>
            <w:hideMark/>
          </w:tcPr>
          <w:p w14:paraId="2F6DED98" w14:textId="77777777" w:rsidR="006C3837" w:rsidRPr="003F2E2B" w:rsidRDefault="006C3837" w:rsidP="00DE47AF">
            <w:pPr>
              <w:numPr>
                <w:ilvl w:val="0"/>
                <w:numId w:val="16"/>
              </w:numPr>
              <w:spacing w:after="0" w:line="240" w:lineRule="auto"/>
              <w:ind w:left="0" w:hanging="1035"/>
              <w:rPr>
                <w:rFonts w:ascii="Times New Roman" w:hAnsi="Times New Roman" w:cs="Times New Roman"/>
                <w:i/>
                <w:iCs/>
                <w:sz w:val="26"/>
                <w:szCs w:val="26"/>
              </w:rPr>
            </w:pPr>
            <w:r w:rsidRPr="003F2E2B">
              <w:rPr>
                <w:rFonts w:ascii="Times New Roman" w:hAnsi="Times New Roman" w:cs="Times New Roman"/>
                <w:i/>
                <w:iCs/>
                <w:sz w:val="26"/>
                <w:szCs w:val="26"/>
              </w:rPr>
              <w:t xml:space="preserve"> лекцій</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2740AB13" w14:textId="77777777" w:rsidR="006C3837" w:rsidRPr="003F2E2B"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6C3837" w14:paraId="607F5D7E" w14:textId="77777777" w:rsidTr="00DE47AF">
        <w:trPr>
          <w:gridAfter w:val="1"/>
          <w:wAfter w:w="202" w:type="dxa"/>
          <w:trHeight w:val="400"/>
        </w:trPr>
        <w:tc>
          <w:tcPr>
            <w:tcW w:w="3804" w:type="dxa"/>
            <w:tcBorders>
              <w:top w:val="nil"/>
              <w:left w:val="single" w:sz="4" w:space="0" w:color="auto"/>
              <w:bottom w:val="single" w:sz="4" w:space="0" w:color="auto"/>
              <w:right w:val="single" w:sz="4" w:space="0" w:color="auto"/>
            </w:tcBorders>
            <w:vAlign w:val="center"/>
            <w:hideMark/>
          </w:tcPr>
          <w:p w14:paraId="6631FB84" w14:textId="77777777" w:rsidR="006C3837" w:rsidRPr="003F2E2B" w:rsidRDefault="006C3837" w:rsidP="00DE47AF">
            <w:pPr>
              <w:numPr>
                <w:ilvl w:val="0"/>
                <w:numId w:val="16"/>
              </w:numPr>
              <w:spacing w:after="0" w:line="240" w:lineRule="auto"/>
              <w:ind w:left="0" w:hanging="1035"/>
              <w:rPr>
                <w:rFonts w:ascii="Times New Roman" w:hAnsi="Times New Roman" w:cs="Times New Roman"/>
                <w:i/>
                <w:iCs/>
                <w:sz w:val="26"/>
                <w:szCs w:val="26"/>
              </w:rPr>
            </w:pPr>
            <w:r w:rsidRPr="003F2E2B">
              <w:rPr>
                <w:rFonts w:ascii="Times New Roman" w:hAnsi="Times New Roman" w:cs="Times New Roman"/>
                <w:i/>
                <w:iCs/>
                <w:sz w:val="26"/>
                <w:szCs w:val="26"/>
              </w:rPr>
              <w:t>практичних</w:t>
            </w:r>
          </w:p>
          <w:p w14:paraId="268AED6B"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 xml:space="preserve">занять </w:t>
            </w:r>
          </w:p>
        </w:tc>
        <w:tc>
          <w:tcPr>
            <w:tcW w:w="5775" w:type="dxa"/>
            <w:gridSpan w:val="2"/>
            <w:tcBorders>
              <w:top w:val="single" w:sz="4" w:space="0" w:color="auto"/>
              <w:left w:val="single" w:sz="4" w:space="0" w:color="auto"/>
              <w:bottom w:val="single" w:sz="4" w:space="0" w:color="auto"/>
              <w:right w:val="single" w:sz="4" w:space="0" w:color="auto"/>
            </w:tcBorders>
            <w:vAlign w:val="center"/>
            <w:hideMark/>
          </w:tcPr>
          <w:p w14:paraId="3AC2DC04" w14:textId="77777777" w:rsidR="006C3837" w:rsidRPr="003F2E2B" w:rsidRDefault="006C3837" w:rsidP="00DE47AF">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6C3837" w14:paraId="5C8BD062" w14:textId="77777777" w:rsidTr="00DE47AF">
        <w:trPr>
          <w:gridAfter w:val="1"/>
          <w:wAfter w:w="202" w:type="dxa"/>
          <w:trHeight w:val="646"/>
        </w:trPr>
        <w:tc>
          <w:tcPr>
            <w:tcW w:w="9579" w:type="dxa"/>
            <w:gridSpan w:val="3"/>
            <w:tcBorders>
              <w:top w:val="single" w:sz="4" w:space="0" w:color="auto"/>
              <w:left w:val="single" w:sz="4" w:space="0" w:color="auto"/>
              <w:bottom w:val="single" w:sz="4" w:space="0" w:color="auto"/>
              <w:right w:val="single" w:sz="4" w:space="0" w:color="auto"/>
            </w:tcBorders>
            <w:vAlign w:val="center"/>
            <w:hideMark/>
          </w:tcPr>
          <w:p w14:paraId="11329506" w14:textId="77777777" w:rsidR="006C3837" w:rsidRPr="003F2E2B" w:rsidRDefault="006C3837" w:rsidP="00DE47AF">
            <w:pPr>
              <w:spacing w:after="0" w:line="240" w:lineRule="auto"/>
              <w:jc w:val="center"/>
              <w:rPr>
                <w:rFonts w:ascii="Times New Roman" w:hAnsi="Times New Roman" w:cs="Times New Roman"/>
                <w:b/>
                <w:bCs/>
                <w:sz w:val="26"/>
                <w:szCs w:val="26"/>
              </w:rPr>
            </w:pPr>
            <w:r w:rsidRPr="003F2E2B">
              <w:rPr>
                <w:rFonts w:ascii="Times New Roman" w:hAnsi="Times New Roman" w:cs="Times New Roman"/>
                <w:b/>
                <w:bCs/>
                <w:sz w:val="26"/>
                <w:szCs w:val="26"/>
              </w:rPr>
              <w:t>Загальний опис дисципліни</w:t>
            </w:r>
          </w:p>
        </w:tc>
      </w:tr>
      <w:tr w:rsidR="006C3837" w14:paraId="43A5FBC2" w14:textId="77777777" w:rsidTr="00DE47AF">
        <w:trPr>
          <w:gridAfter w:val="1"/>
          <w:wAfter w:w="202" w:type="dxa"/>
          <w:trHeight w:val="896"/>
        </w:trPr>
        <w:tc>
          <w:tcPr>
            <w:tcW w:w="3804" w:type="dxa"/>
            <w:tcBorders>
              <w:top w:val="single" w:sz="4" w:space="0" w:color="auto"/>
              <w:left w:val="single" w:sz="4" w:space="0" w:color="auto"/>
              <w:bottom w:val="single" w:sz="4" w:space="0" w:color="auto"/>
              <w:right w:val="single" w:sz="4" w:space="0" w:color="auto"/>
            </w:tcBorders>
            <w:vAlign w:val="center"/>
            <w:hideMark/>
          </w:tcPr>
          <w:p w14:paraId="7AC62B32"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Мета вивчення дисципліни</w:t>
            </w:r>
          </w:p>
        </w:tc>
        <w:tc>
          <w:tcPr>
            <w:tcW w:w="5775" w:type="dxa"/>
            <w:gridSpan w:val="2"/>
            <w:tcBorders>
              <w:top w:val="single" w:sz="4" w:space="0" w:color="auto"/>
              <w:left w:val="single" w:sz="4" w:space="0" w:color="auto"/>
              <w:bottom w:val="single" w:sz="4" w:space="0" w:color="auto"/>
              <w:right w:val="single" w:sz="4" w:space="0" w:color="auto"/>
            </w:tcBorders>
            <w:hideMark/>
          </w:tcPr>
          <w:p w14:paraId="1F741713" w14:textId="77777777" w:rsidR="006C3837" w:rsidRPr="003F2E2B" w:rsidRDefault="006C3837" w:rsidP="00DE47AF">
            <w:pPr>
              <w:pStyle w:val="14"/>
              <w:shd w:val="clear" w:color="auto" w:fill="auto"/>
              <w:spacing w:line="240" w:lineRule="auto"/>
              <w:ind w:firstLine="709"/>
              <w:rPr>
                <w:rFonts w:ascii="Times New Roman" w:hAnsi="Times New Roman" w:cs="Times New Roman"/>
                <w:sz w:val="26"/>
                <w:szCs w:val="26"/>
              </w:rPr>
            </w:pPr>
            <w:r w:rsidRPr="003F2E2B">
              <w:rPr>
                <w:rFonts w:ascii="Times New Roman" w:hAnsi="Times New Roman" w:cs="Times New Roman"/>
                <w:sz w:val="26"/>
                <w:szCs w:val="26"/>
              </w:rPr>
              <w:t>Формування у майбу</w:t>
            </w:r>
            <w:r w:rsidRPr="003F2E2B">
              <w:rPr>
                <w:rFonts w:ascii="Times New Roman" w:hAnsi="Times New Roman" w:cs="Times New Roman"/>
                <w:sz w:val="26"/>
                <w:szCs w:val="26"/>
              </w:rPr>
              <w:softHyphen/>
              <w:t>тніх фахівців за спеціальністю "</w:t>
            </w:r>
            <w:r w:rsidRPr="003F2E2B">
              <w:rPr>
                <w:rFonts w:ascii="Times New Roman" w:hAnsi="Times New Roman" w:cs="Times New Roman"/>
                <w:color w:val="000000"/>
                <w:sz w:val="26"/>
                <w:szCs w:val="26"/>
              </w:rPr>
              <w:t xml:space="preserve"> Біотехнології та біоінженерія</w:t>
            </w:r>
            <w:r w:rsidRPr="003F2E2B">
              <w:rPr>
                <w:rFonts w:ascii="Times New Roman" w:hAnsi="Times New Roman" w:cs="Times New Roman"/>
                <w:sz w:val="26"/>
                <w:szCs w:val="26"/>
              </w:rPr>
              <w:t xml:space="preserve"> " системи знань і умінь, необхідних для їх інноваційної діяльності в цій галузі науки і практики, продукування нових ідей, виконання науково- дослідної функції.  </w:t>
            </w:r>
          </w:p>
        </w:tc>
      </w:tr>
      <w:tr w:rsidR="006C3837" w14:paraId="0639921C" w14:textId="77777777" w:rsidTr="00DE47AF">
        <w:trPr>
          <w:gridAfter w:val="1"/>
          <w:wAfter w:w="202" w:type="dxa"/>
          <w:trHeight w:val="1093"/>
        </w:trPr>
        <w:tc>
          <w:tcPr>
            <w:tcW w:w="3804" w:type="dxa"/>
            <w:tcBorders>
              <w:top w:val="single" w:sz="4" w:space="0" w:color="auto"/>
              <w:left w:val="single" w:sz="4" w:space="0" w:color="auto"/>
              <w:bottom w:val="single" w:sz="4" w:space="0" w:color="auto"/>
              <w:right w:val="single" w:sz="4" w:space="0" w:color="auto"/>
            </w:tcBorders>
            <w:vAlign w:val="center"/>
            <w:hideMark/>
          </w:tcPr>
          <w:p w14:paraId="51B822BC"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highlight w:val="white"/>
              </w:rPr>
              <w:t>Завдання вивчення дисципліни</w:t>
            </w:r>
          </w:p>
        </w:tc>
        <w:tc>
          <w:tcPr>
            <w:tcW w:w="5775" w:type="dxa"/>
            <w:gridSpan w:val="2"/>
            <w:tcBorders>
              <w:top w:val="single" w:sz="4" w:space="0" w:color="auto"/>
              <w:left w:val="single" w:sz="4" w:space="0" w:color="auto"/>
              <w:bottom w:val="single" w:sz="4" w:space="0" w:color="auto"/>
              <w:right w:val="single" w:sz="4" w:space="0" w:color="auto"/>
            </w:tcBorders>
          </w:tcPr>
          <w:p w14:paraId="2019574C" w14:textId="77777777" w:rsidR="006C3837" w:rsidRPr="003F2E2B" w:rsidRDefault="006C3837" w:rsidP="00DE47AF">
            <w:pPr>
              <w:pStyle w:val="Default"/>
              <w:ind w:firstLine="709"/>
              <w:jc w:val="both"/>
              <w:rPr>
                <w:color w:val="auto"/>
                <w:sz w:val="26"/>
                <w:szCs w:val="26"/>
              </w:rPr>
            </w:pPr>
            <w:r w:rsidRPr="003F2E2B">
              <w:rPr>
                <w:color w:val="auto"/>
                <w:sz w:val="26"/>
                <w:szCs w:val="26"/>
              </w:rPr>
              <w:t xml:space="preserve">Завдання вивчення дисципліни: </w:t>
            </w:r>
            <w:r w:rsidRPr="003F2E2B">
              <w:rPr>
                <w:rFonts w:eastAsia="TimesNewRoman"/>
                <w:color w:val="auto"/>
                <w:sz w:val="26"/>
                <w:szCs w:val="26"/>
              </w:rPr>
              <w:t>формування теоретичних та лабораторних уявлень для організації та проведення лабораторного хімічного експерименту;  набуття  студентами в лабораторному практикумі наукових навиків  виконання головних аналітичних операцій;</w:t>
            </w:r>
            <w:r w:rsidRPr="003F2E2B">
              <w:rPr>
                <w:rFonts w:eastAsia="TimesNewRomanPSMT"/>
                <w:color w:val="auto"/>
                <w:sz w:val="26"/>
                <w:szCs w:val="26"/>
              </w:rPr>
              <w:t xml:space="preserve"> </w:t>
            </w:r>
            <w:r w:rsidRPr="003F2E2B">
              <w:rPr>
                <w:color w:val="auto"/>
                <w:sz w:val="26"/>
                <w:szCs w:val="26"/>
              </w:rPr>
              <w:t>формування у студентів наукового підходу  для проведення якісного і кількісного аналізу.</w:t>
            </w:r>
          </w:p>
          <w:p w14:paraId="0736BFA7" w14:textId="77777777" w:rsidR="006C3837" w:rsidRPr="003F2E2B" w:rsidRDefault="006C3837" w:rsidP="00DE47AF">
            <w:pPr>
              <w:pStyle w:val="a9"/>
              <w:spacing w:after="0" w:line="240" w:lineRule="auto"/>
              <w:jc w:val="both"/>
              <w:rPr>
                <w:rFonts w:ascii="Times New Roman" w:hAnsi="Times New Roman" w:cs="Times New Roman"/>
                <w:sz w:val="26"/>
                <w:szCs w:val="26"/>
              </w:rPr>
            </w:pPr>
          </w:p>
          <w:p w14:paraId="5A631041" w14:textId="77777777" w:rsidR="006C3837" w:rsidRPr="003F2E2B" w:rsidRDefault="006C3837" w:rsidP="00DE47AF">
            <w:pPr>
              <w:pStyle w:val="a9"/>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xml:space="preserve">Забезпечити загальні компетентності </w:t>
            </w:r>
          </w:p>
          <w:p w14:paraId="25737C5C" w14:textId="77777777" w:rsidR="006C3837" w:rsidRPr="003F2E2B" w:rsidRDefault="006C3837" w:rsidP="00DE47AF">
            <w:pPr>
              <w:pStyle w:val="2a"/>
              <w:shd w:val="clear" w:color="auto" w:fill="auto"/>
              <w:tabs>
                <w:tab w:val="left" w:pos="1198"/>
              </w:tabs>
              <w:spacing w:before="0" w:line="240" w:lineRule="auto"/>
              <w:rPr>
                <w:rFonts w:ascii="Times New Roman" w:hAnsi="Times New Roman"/>
                <w:sz w:val="26"/>
                <w:szCs w:val="26"/>
                <w:lang w:eastAsia="en-US"/>
              </w:rPr>
            </w:pPr>
            <w:r w:rsidRPr="003F2E2B">
              <w:rPr>
                <w:rStyle w:val="af4"/>
                <w:rFonts w:ascii="Times New Roman" w:hAnsi="Times New Roman" w:cs="Times New Roman"/>
                <w:sz w:val="26"/>
                <w:szCs w:val="26"/>
                <w:lang w:eastAsia="en-US"/>
              </w:rPr>
              <w:t xml:space="preserve">- </w:t>
            </w:r>
            <w:r w:rsidRPr="003F2E2B">
              <w:rPr>
                <w:rStyle w:val="af4"/>
                <w:rFonts w:ascii="Times New Roman" w:hAnsi="Times New Roman" w:cs="Times New Roman"/>
                <w:b w:val="0"/>
                <w:sz w:val="26"/>
                <w:szCs w:val="26"/>
                <w:lang w:eastAsia="en-US"/>
              </w:rPr>
              <w:t>здатність</w:t>
            </w:r>
            <w:r w:rsidRPr="003F2E2B">
              <w:rPr>
                <w:rFonts w:ascii="Times New Roman" w:hAnsi="Times New Roman"/>
                <w:sz w:val="26"/>
                <w:szCs w:val="26"/>
                <w:lang w:eastAsia="en-US"/>
              </w:rPr>
              <w:t xml:space="preserve"> вчитися і оволодівати сучасними знаннями;</w:t>
            </w:r>
          </w:p>
          <w:p w14:paraId="5A769ABB" w14:textId="77777777" w:rsidR="006C3837" w:rsidRPr="003F2E2B" w:rsidRDefault="006C3837" w:rsidP="00DE47AF">
            <w:pPr>
              <w:pStyle w:val="2a"/>
              <w:shd w:val="clear" w:color="auto" w:fill="auto"/>
              <w:tabs>
                <w:tab w:val="left" w:pos="1202"/>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t>- з</w:t>
            </w:r>
            <w:r w:rsidRPr="003F2E2B">
              <w:rPr>
                <w:rStyle w:val="af4"/>
                <w:rFonts w:ascii="Times New Roman" w:hAnsi="Times New Roman" w:cs="Times New Roman"/>
                <w:b w:val="0"/>
                <w:sz w:val="26"/>
                <w:szCs w:val="26"/>
                <w:lang w:eastAsia="en-US"/>
              </w:rPr>
              <w:t>нання</w:t>
            </w:r>
            <w:r w:rsidRPr="003F2E2B">
              <w:rPr>
                <w:rFonts w:ascii="Times New Roman" w:hAnsi="Times New Roman"/>
                <w:sz w:val="26"/>
                <w:szCs w:val="26"/>
                <w:lang w:eastAsia="en-US"/>
              </w:rPr>
              <w:t xml:space="preserve"> та розуміння предметної області та розуміння професійної діяльності;</w:t>
            </w:r>
          </w:p>
          <w:p w14:paraId="131AD273" w14:textId="77777777" w:rsidR="006C3837" w:rsidRPr="003F2E2B" w:rsidRDefault="006C3837" w:rsidP="00DE47AF">
            <w:pPr>
              <w:pStyle w:val="2a"/>
              <w:shd w:val="clear" w:color="auto" w:fill="auto"/>
              <w:tabs>
                <w:tab w:val="left" w:pos="1202"/>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t>- з</w:t>
            </w:r>
            <w:r w:rsidRPr="003F2E2B">
              <w:rPr>
                <w:rStyle w:val="af4"/>
                <w:rFonts w:ascii="Times New Roman" w:hAnsi="Times New Roman" w:cs="Times New Roman"/>
                <w:b w:val="0"/>
                <w:sz w:val="26"/>
                <w:szCs w:val="26"/>
                <w:lang w:eastAsia="en-US"/>
              </w:rPr>
              <w:t>датність до</w:t>
            </w:r>
            <w:r w:rsidRPr="003F2E2B">
              <w:rPr>
                <w:rFonts w:ascii="Times New Roman" w:hAnsi="Times New Roman"/>
                <w:sz w:val="26"/>
                <w:szCs w:val="26"/>
                <w:lang w:eastAsia="en-US"/>
              </w:rPr>
              <w:t xml:space="preserve"> пошуку, оброблення та аналізу інформації з різних джерел;</w:t>
            </w:r>
          </w:p>
          <w:p w14:paraId="07084971" w14:textId="77777777" w:rsidR="006C3837" w:rsidRPr="003F2E2B" w:rsidRDefault="006C3837" w:rsidP="00DE47AF">
            <w:pPr>
              <w:pStyle w:val="2a"/>
              <w:shd w:val="clear" w:color="auto" w:fill="auto"/>
              <w:tabs>
                <w:tab w:val="left" w:pos="1198"/>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t>- у</w:t>
            </w:r>
            <w:r w:rsidRPr="003F2E2B">
              <w:rPr>
                <w:rStyle w:val="af4"/>
                <w:rFonts w:ascii="Times New Roman" w:hAnsi="Times New Roman" w:cs="Times New Roman"/>
                <w:b w:val="0"/>
                <w:sz w:val="26"/>
                <w:szCs w:val="26"/>
                <w:lang w:eastAsia="en-US"/>
              </w:rPr>
              <w:t>міння</w:t>
            </w:r>
            <w:r w:rsidRPr="003F2E2B">
              <w:rPr>
                <w:rFonts w:ascii="Times New Roman" w:hAnsi="Times New Roman"/>
                <w:sz w:val="26"/>
                <w:szCs w:val="26"/>
                <w:lang w:eastAsia="en-US"/>
              </w:rPr>
              <w:t xml:space="preserve"> розв'язувати поставлені задачі та приймати відповідні обґрунтовані рішення;</w:t>
            </w:r>
          </w:p>
          <w:p w14:paraId="63F62859" w14:textId="77777777" w:rsidR="006C3837" w:rsidRPr="003F2E2B" w:rsidRDefault="006C3837" w:rsidP="00DE47AF">
            <w:pPr>
              <w:pStyle w:val="2a"/>
              <w:shd w:val="clear" w:color="auto" w:fill="auto"/>
              <w:tabs>
                <w:tab w:val="left" w:pos="1198"/>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t>- з</w:t>
            </w:r>
            <w:r w:rsidRPr="003F2E2B">
              <w:rPr>
                <w:rStyle w:val="af4"/>
                <w:rFonts w:ascii="Times New Roman" w:hAnsi="Times New Roman" w:cs="Times New Roman"/>
                <w:b w:val="0"/>
                <w:sz w:val="26"/>
                <w:szCs w:val="26"/>
                <w:lang w:eastAsia="en-US"/>
              </w:rPr>
              <w:t>датність</w:t>
            </w:r>
            <w:r w:rsidRPr="003F2E2B">
              <w:rPr>
                <w:rFonts w:ascii="Times New Roman" w:hAnsi="Times New Roman"/>
                <w:sz w:val="26"/>
                <w:szCs w:val="26"/>
                <w:lang w:eastAsia="en-US"/>
              </w:rPr>
              <w:t xml:space="preserve"> застосовувати знання у практичних ситуаціях;</w:t>
            </w:r>
          </w:p>
          <w:p w14:paraId="7576D64A" w14:textId="77777777" w:rsidR="006C3837" w:rsidRPr="003F2E2B" w:rsidRDefault="006C3837" w:rsidP="00DE47AF">
            <w:pPr>
              <w:pStyle w:val="2a"/>
              <w:shd w:val="clear" w:color="auto" w:fill="auto"/>
              <w:tabs>
                <w:tab w:val="left" w:pos="1198"/>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t>- в</w:t>
            </w:r>
            <w:r w:rsidRPr="003F2E2B">
              <w:rPr>
                <w:rStyle w:val="af4"/>
                <w:rFonts w:ascii="Times New Roman" w:hAnsi="Times New Roman" w:cs="Times New Roman"/>
                <w:b w:val="0"/>
                <w:sz w:val="26"/>
                <w:szCs w:val="26"/>
                <w:lang w:eastAsia="en-US"/>
              </w:rPr>
              <w:t>изначеність і наполегливість</w:t>
            </w:r>
            <w:r w:rsidRPr="003F2E2B">
              <w:rPr>
                <w:rFonts w:ascii="Times New Roman" w:hAnsi="Times New Roman"/>
                <w:sz w:val="26"/>
                <w:szCs w:val="26"/>
                <w:lang w:eastAsia="en-US"/>
              </w:rPr>
              <w:t xml:space="preserve"> щодо поставлених завдань і взятих обов'язків;</w:t>
            </w:r>
          </w:p>
          <w:p w14:paraId="6B07CDAA" w14:textId="77777777" w:rsidR="006C3837" w:rsidRPr="003F2E2B" w:rsidRDefault="006C3837" w:rsidP="00DE47AF">
            <w:pPr>
              <w:pStyle w:val="2a"/>
              <w:shd w:val="clear" w:color="auto" w:fill="auto"/>
              <w:tabs>
                <w:tab w:val="left" w:pos="1198"/>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t>- з</w:t>
            </w:r>
            <w:r w:rsidRPr="003F2E2B">
              <w:rPr>
                <w:rStyle w:val="af4"/>
                <w:rFonts w:ascii="Times New Roman" w:hAnsi="Times New Roman" w:cs="Times New Roman"/>
                <w:b w:val="0"/>
                <w:sz w:val="26"/>
                <w:szCs w:val="26"/>
                <w:lang w:eastAsia="en-US"/>
              </w:rPr>
              <w:t>датність</w:t>
            </w:r>
            <w:r w:rsidRPr="003F2E2B">
              <w:rPr>
                <w:rFonts w:ascii="Times New Roman" w:hAnsi="Times New Roman"/>
                <w:sz w:val="26"/>
                <w:szCs w:val="26"/>
                <w:lang w:eastAsia="en-US"/>
              </w:rPr>
              <w:t xml:space="preserve"> працювати в команді;</w:t>
            </w:r>
          </w:p>
          <w:p w14:paraId="2569EB78" w14:textId="77777777" w:rsidR="006C3837" w:rsidRPr="003F2E2B" w:rsidRDefault="006C3837" w:rsidP="00DE47AF">
            <w:pPr>
              <w:pStyle w:val="2a"/>
              <w:shd w:val="clear" w:color="auto" w:fill="auto"/>
              <w:tabs>
                <w:tab w:val="left" w:pos="1198"/>
              </w:tabs>
              <w:spacing w:before="0" w:line="240" w:lineRule="auto"/>
              <w:rPr>
                <w:rFonts w:ascii="Times New Roman" w:hAnsi="Times New Roman"/>
                <w:sz w:val="26"/>
                <w:szCs w:val="26"/>
                <w:lang w:eastAsia="en-US"/>
              </w:rPr>
            </w:pPr>
            <w:r w:rsidRPr="003F2E2B">
              <w:rPr>
                <w:rFonts w:ascii="Times New Roman" w:hAnsi="Times New Roman"/>
                <w:sz w:val="26"/>
                <w:szCs w:val="26"/>
                <w:lang w:eastAsia="en-US"/>
              </w:rPr>
              <w:lastRenderedPageBreak/>
              <w:t>- н</w:t>
            </w:r>
            <w:r w:rsidRPr="003F2E2B">
              <w:rPr>
                <w:rStyle w:val="af4"/>
                <w:rFonts w:ascii="Times New Roman" w:hAnsi="Times New Roman" w:cs="Times New Roman"/>
                <w:b w:val="0"/>
                <w:sz w:val="26"/>
                <w:szCs w:val="26"/>
                <w:lang w:eastAsia="en-US"/>
              </w:rPr>
              <w:t>авички</w:t>
            </w:r>
            <w:r w:rsidRPr="003F2E2B">
              <w:rPr>
                <w:rFonts w:ascii="Times New Roman" w:hAnsi="Times New Roman"/>
                <w:sz w:val="26"/>
                <w:szCs w:val="26"/>
                <w:lang w:eastAsia="en-US"/>
              </w:rPr>
              <w:t xml:space="preserve"> здійснення безпечної діяльності;</w:t>
            </w:r>
          </w:p>
          <w:p w14:paraId="6B7B260B" w14:textId="77777777" w:rsidR="006C3837" w:rsidRPr="003F2E2B" w:rsidRDefault="006C3837" w:rsidP="00DE47AF">
            <w:pPr>
              <w:pStyle w:val="2a"/>
              <w:shd w:val="clear" w:color="auto" w:fill="auto"/>
              <w:tabs>
                <w:tab w:val="left" w:pos="1202"/>
              </w:tabs>
              <w:spacing w:before="0" w:line="240" w:lineRule="auto"/>
              <w:rPr>
                <w:rFonts w:ascii="Times New Roman" w:eastAsia="TimesNewRoman" w:hAnsi="Times New Roman"/>
                <w:sz w:val="26"/>
                <w:szCs w:val="26"/>
                <w:lang w:eastAsia="en-US"/>
              </w:rPr>
            </w:pPr>
            <w:r w:rsidRPr="003F2E2B">
              <w:rPr>
                <w:rFonts w:ascii="Times New Roman" w:hAnsi="Times New Roman"/>
                <w:sz w:val="26"/>
                <w:szCs w:val="26"/>
                <w:lang w:eastAsia="en-US"/>
              </w:rPr>
              <w:t>- о</w:t>
            </w:r>
            <w:r w:rsidRPr="003F2E2B">
              <w:rPr>
                <w:rStyle w:val="af4"/>
                <w:rFonts w:ascii="Times New Roman" w:hAnsi="Times New Roman" w:cs="Times New Roman"/>
                <w:b w:val="0"/>
                <w:sz w:val="26"/>
                <w:szCs w:val="26"/>
                <w:lang w:eastAsia="en-US"/>
              </w:rPr>
              <w:t>рієнтація</w:t>
            </w:r>
            <w:r w:rsidRPr="003F2E2B">
              <w:rPr>
                <w:rFonts w:ascii="Times New Roman" w:hAnsi="Times New Roman"/>
                <w:sz w:val="26"/>
                <w:szCs w:val="26"/>
                <w:lang w:eastAsia="en-US"/>
              </w:rPr>
              <w:t xml:space="preserve"> на збереження навколишнього середовища;</w:t>
            </w:r>
          </w:p>
          <w:p w14:paraId="6E6F70D3" w14:textId="77777777" w:rsidR="006C3837" w:rsidRPr="003F2E2B" w:rsidRDefault="006C3837" w:rsidP="00DE47AF">
            <w:pPr>
              <w:pStyle w:val="a9"/>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xml:space="preserve">Забезпечити фахові компетентності  </w:t>
            </w:r>
          </w:p>
          <w:p w14:paraId="4448402B" w14:textId="77777777" w:rsidR="006C3837" w:rsidRPr="003F2E2B" w:rsidRDefault="006C3837" w:rsidP="00DE47AF">
            <w:pPr>
              <w:shd w:val="clear" w:color="auto" w:fill="FFFFFF"/>
              <w:spacing w:after="0" w:line="240" w:lineRule="auto"/>
              <w:jc w:val="both"/>
              <w:rPr>
                <w:rFonts w:ascii="Times New Roman" w:hAnsi="Times New Roman" w:cs="Times New Roman"/>
                <w:sz w:val="26"/>
                <w:szCs w:val="26"/>
              </w:rPr>
            </w:pPr>
            <w:r w:rsidRPr="003F2E2B">
              <w:rPr>
                <w:rFonts w:ascii="Times New Roman" w:eastAsia="Times New Roman" w:hAnsi="Times New Roman" w:cs="Times New Roman"/>
                <w:sz w:val="26"/>
                <w:szCs w:val="26"/>
                <w:lang w:eastAsia="uk-UA"/>
              </w:rPr>
              <w:t>- з</w:t>
            </w:r>
            <w:r w:rsidRPr="003F2E2B">
              <w:rPr>
                <w:rStyle w:val="af4"/>
                <w:rFonts w:ascii="Times New Roman" w:hAnsi="Times New Roman" w:cs="Times New Roman"/>
                <w:sz w:val="26"/>
                <w:szCs w:val="26"/>
              </w:rPr>
              <w:t>датність</w:t>
            </w:r>
            <w:r w:rsidRPr="003F2E2B">
              <w:rPr>
                <w:rFonts w:ascii="Times New Roman" w:hAnsi="Times New Roman" w:cs="Times New Roman"/>
                <w:sz w:val="26"/>
                <w:szCs w:val="26"/>
              </w:rPr>
              <w:t xml:space="preserve"> використовувати знання з хімії, фізики та математики в обсязі, небхідному для засвоєння загально-інженерних та професійно-орієнтованих дисциплін;</w:t>
            </w:r>
          </w:p>
          <w:p w14:paraId="22D292A8" w14:textId="77777777" w:rsidR="006C3837" w:rsidRPr="003F2E2B" w:rsidRDefault="006C3837" w:rsidP="00DE47AF">
            <w:pPr>
              <w:shd w:val="clear" w:color="auto" w:fill="FFFFFF"/>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здатність аналізувати небезпечні для людини та навколишнього середовища чинники виробничого поцесу, надзвичайні ситуації та враховувати їх при плануванні та проведенні технологічного процесу на виробництві;</w:t>
            </w:r>
          </w:p>
          <w:p w14:paraId="0350F321" w14:textId="77777777" w:rsidR="006C3837" w:rsidRPr="003F2E2B" w:rsidRDefault="006C3837" w:rsidP="00DE47AF">
            <w:pPr>
              <w:shd w:val="clear" w:color="auto" w:fill="FFFFFF"/>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вміння користуватися нормативно-технічною документацією, необхідною для здійснення інженерної діяльності в галузі біотехнології;</w:t>
            </w:r>
          </w:p>
          <w:p w14:paraId="538BE006" w14:textId="77777777" w:rsidR="006C3837" w:rsidRPr="003F2E2B" w:rsidRDefault="006C3837" w:rsidP="00DE47AF">
            <w:pPr>
              <w:shd w:val="clear" w:color="auto" w:fill="FFFFFF"/>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здатність працювати з біологічними агентами, використовуваними у біотехнологічних процесах (клітини мікроорганізмів, грибів, рослин, тварин; віруси; компоненти клітин; іммобілізовані клітини та ензими);</w:t>
            </w:r>
          </w:p>
          <w:p w14:paraId="381E3860" w14:textId="77777777" w:rsidR="006C3837" w:rsidRPr="003F2E2B" w:rsidRDefault="006C3837" w:rsidP="00DE47AF">
            <w:pPr>
              <w:shd w:val="clear" w:color="auto" w:fill="FFFFFF"/>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лабораторні навички та вміння виконувати експериментальні дослідження з вдосконалення біологічних агентів. Вміння викликати зміни у структурі спадкового апарату та функціональний активності біологічних агентів;</w:t>
            </w:r>
          </w:p>
          <w:p w14:paraId="7A657E75" w14:textId="77777777" w:rsidR="006C3837" w:rsidRPr="003F2E2B" w:rsidRDefault="006C3837" w:rsidP="00DE47AF">
            <w:pPr>
              <w:shd w:val="clear" w:color="auto" w:fill="FFFFFF"/>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xml:space="preserve">- здатність проводити аналіз сировини, матеріалів, напівпродуктів, цільових продуктів біотехнологічних виробництв; </w:t>
            </w:r>
          </w:p>
          <w:p w14:paraId="22B14890" w14:textId="77777777" w:rsidR="006C3837" w:rsidRPr="003F2E2B" w:rsidRDefault="006C3837" w:rsidP="00DE47AF">
            <w:pPr>
              <w:shd w:val="clear" w:color="auto" w:fill="FFFFFF"/>
              <w:spacing w:after="0" w:line="240" w:lineRule="auto"/>
              <w:jc w:val="both"/>
              <w:rPr>
                <w:rFonts w:ascii="Times New Roman" w:hAnsi="Times New Roman" w:cs="Times New Roman"/>
                <w:iCs/>
                <w:sz w:val="26"/>
                <w:szCs w:val="26"/>
              </w:rPr>
            </w:pPr>
            <w:r w:rsidRPr="003F2E2B">
              <w:rPr>
                <w:rFonts w:ascii="Times New Roman" w:hAnsi="Times New Roman" w:cs="Times New Roman"/>
                <w:sz w:val="26"/>
                <w:szCs w:val="26"/>
              </w:rPr>
              <w:t>- здатність обирати і використовувати відповідне обладнання, інструменти та методи.</w:t>
            </w:r>
          </w:p>
        </w:tc>
      </w:tr>
      <w:tr w:rsidR="006C3837" w14:paraId="495355EC" w14:textId="77777777" w:rsidTr="00DE47AF">
        <w:trPr>
          <w:gridAfter w:val="1"/>
          <w:wAfter w:w="202" w:type="dxa"/>
          <w:trHeight w:val="1093"/>
        </w:trPr>
        <w:tc>
          <w:tcPr>
            <w:tcW w:w="3804" w:type="dxa"/>
            <w:tcBorders>
              <w:top w:val="single" w:sz="4" w:space="0" w:color="auto"/>
              <w:left w:val="single" w:sz="4" w:space="0" w:color="auto"/>
              <w:bottom w:val="single" w:sz="4" w:space="0" w:color="auto"/>
              <w:right w:val="single" w:sz="4" w:space="0" w:color="auto"/>
            </w:tcBorders>
            <w:vAlign w:val="center"/>
            <w:hideMark/>
          </w:tcPr>
          <w:p w14:paraId="69A6EED2"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lastRenderedPageBreak/>
              <w:t>Короткий зміст дисципліни</w:t>
            </w:r>
          </w:p>
        </w:tc>
        <w:tc>
          <w:tcPr>
            <w:tcW w:w="5775" w:type="dxa"/>
            <w:gridSpan w:val="2"/>
            <w:tcBorders>
              <w:top w:val="single" w:sz="4" w:space="0" w:color="auto"/>
              <w:left w:val="single" w:sz="4" w:space="0" w:color="auto"/>
              <w:bottom w:val="single" w:sz="4" w:space="0" w:color="auto"/>
              <w:right w:val="single" w:sz="4" w:space="0" w:color="auto"/>
            </w:tcBorders>
            <w:hideMark/>
          </w:tcPr>
          <w:p w14:paraId="4424E666" w14:textId="77777777" w:rsidR="006C3837" w:rsidRPr="003F2E2B" w:rsidRDefault="006C3837" w:rsidP="00DE47AF">
            <w:pPr>
              <w:pStyle w:val="a6"/>
              <w:spacing w:after="0"/>
              <w:ind w:left="0"/>
              <w:jc w:val="both"/>
              <w:rPr>
                <w:sz w:val="26"/>
                <w:szCs w:val="26"/>
              </w:rPr>
            </w:pPr>
            <w:r w:rsidRPr="003F2E2B">
              <w:rPr>
                <w:color w:val="000000"/>
                <w:sz w:val="26"/>
                <w:szCs w:val="26"/>
                <w:lang w:eastAsia="uk-UA"/>
              </w:rPr>
              <w:t xml:space="preserve">1. </w:t>
            </w:r>
            <w:r w:rsidRPr="003F2E2B">
              <w:rPr>
                <w:sz w:val="26"/>
                <w:szCs w:val="26"/>
              </w:rPr>
              <w:t>Предмет, завдання та методи аналітичної хімії.</w:t>
            </w:r>
          </w:p>
          <w:p w14:paraId="56A7B769" w14:textId="77777777" w:rsidR="006C3837" w:rsidRPr="003F2E2B" w:rsidRDefault="006C3837" w:rsidP="00DE47AF">
            <w:pPr>
              <w:pStyle w:val="20"/>
              <w:shd w:val="clear" w:color="auto" w:fill="auto"/>
              <w:spacing w:before="0" w:line="240" w:lineRule="auto"/>
              <w:rPr>
                <w:rFonts w:ascii="Times New Roman" w:hAnsi="Times New Roman" w:cs="Times New Roman"/>
                <w:sz w:val="26"/>
                <w:szCs w:val="26"/>
              </w:rPr>
            </w:pPr>
            <w:r w:rsidRPr="003F2E2B">
              <w:rPr>
                <w:rFonts w:ascii="Times New Roman" w:hAnsi="Times New Roman" w:cs="Times New Roman"/>
                <w:sz w:val="26"/>
                <w:szCs w:val="26"/>
              </w:rPr>
              <w:t>2. Теоретичні та експериментальні основи якісного хімічного аналізу.</w:t>
            </w:r>
          </w:p>
          <w:p w14:paraId="7B34279C" w14:textId="77777777" w:rsidR="006C3837" w:rsidRPr="003F2E2B" w:rsidRDefault="006C3837" w:rsidP="00DE47AF">
            <w:pPr>
              <w:pStyle w:val="20"/>
              <w:shd w:val="clear" w:color="auto" w:fill="auto"/>
              <w:spacing w:before="0" w:line="240" w:lineRule="auto"/>
              <w:rPr>
                <w:rFonts w:ascii="Times New Roman" w:hAnsi="Times New Roman" w:cs="Times New Roman"/>
                <w:sz w:val="26"/>
                <w:szCs w:val="26"/>
              </w:rPr>
            </w:pPr>
            <w:r w:rsidRPr="003F2E2B">
              <w:rPr>
                <w:rFonts w:ascii="Times New Roman" w:hAnsi="Times New Roman" w:cs="Times New Roman"/>
                <w:sz w:val="26"/>
                <w:szCs w:val="26"/>
              </w:rPr>
              <w:t>3. Методи ідентифікації катіонів і аніонів.</w:t>
            </w:r>
          </w:p>
          <w:p w14:paraId="1AE07E2A"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4. Рівновага в гомогенних системах.</w:t>
            </w:r>
          </w:p>
          <w:p w14:paraId="3154D9B7"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5.</w:t>
            </w:r>
            <w:r w:rsidRPr="003F2E2B">
              <w:rPr>
                <w:rFonts w:ascii="Times New Roman" w:hAnsi="Times New Roman" w:cs="Times New Roman"/>
                <w:b/>
                <w:sz w:val="26"/>
                <w:szCs w:val="26"/>
              </w:rPr>
              <w:t xml:space="preserve"> </w:t>
            </w:r>
            <w:r w:rsidRPr="003F2E2B">
              <w:rPr>
                <w:rFonts w:ascii="Times New Roman" w:hAnsi="Times New Roman" w:cs="Times New Roman"/>
                <w:sz w:val="26"/>
                <w:szCs w:val="26"/>
              </w:rPr>
              <w:t xml:space="preserve">Теоретичні та експериментальні основи </w:t>
            </w:r>
            <w:bookmarkStart w:id="0" w:name="bookmark4"/>
            <w:r w:rsidRPr="003F2E2B">
              <w:rPr>
                <w:rFonts w:ascii="Times New Roman" w:hAnsi="Times New Roman" w:cs="Times New Roman"/>
                <w:sz w:val="26"/>
                <w:szCs w:val="26"/>
              </w:rPr>
              <w:t>кількісного аналізу</w:t>
            </w:r>
            <w:bookmarkEnd w:id="0"/>
            <w:r w:rsidRPr="003F2E2B">
              <w:rPr>
                <w:rFonts w:ascii="Times New Roman" w:hAnsi="Times New Roman" w:cs="Times New Roman"/>
                <w:sz w:val="26"/>
                <w:szCs w:val="26"/>
              </w:rPr>
              <w:t>.</w:t>
            </w:r>
          </w:p>
          <w:p w14:paraId="1F310DC3"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xml:space="preserve">5. Протолітична теорія кислот та основ. </w:t>
            </w:r>
          </w:p>
          <w:p w14:paraId="37E9A1DF"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6. Розрахунок рН у водних розчинах протолітів.</w:t>
            </w:r>
          </w:p>
          <w:p w14:paraId="18F3AC0D"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7. Рівновага в гетерогенних системах.</w:t>
            </w:r>
          </w:p>
          <w:p w14:paraId="571C1F80"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8.</w:t>
            </w:r>
            <w:r w:rsidRPr="003F2E2B">
              <w:rPr>
                <w:rFonts w:ascii="Times New Roman" w:hAnsi="Times New Roman" w:cs="Times New Roman"/>
                <w:b/>
                <w:sz w:val="26"/>
                <w:szCs w:val="26"/>
              </w:rPr>
              <w:t xml:space="preserve"> </w:t>
            </w:r>
            <w:r w:rsidRPr="003F2E2B">
              <w:rPr>
                <w:rFonts w:ascii="Times New Roman" w:hAnsi="Times New Roman" w:cs="Times New Roman"/>
                <w:sz w:val="26"/>
                <w:szCs w:val="26"/>
              </w:rPr>
              <w:t xml:space="preserve">Завдання та методи кількісного аналізу. </w:t>
            </w:r>
          </w:p>
          <w:p w14:paraId="6CF154DA"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 xml:space="preserve">9. </w:t>
            </w:r>
            <w:r w:rsidRPr="003F2E2B">
              <w:rPr>
                <w:rFonts w:ascii="Times New Roman" w:hAnsi="Times New Roman" w:cs="Times New Roman"/>
                <w:bCs/>
                <w:sz w:val="26"/>
                <w:szCs w:val="26"/>
              </w:rPr>
              <w:t>Статистична обробка результатів хімічного аналізу.</w:t>
            </w:r>
          </w:p>
          <w:p w14:paraId="015129DB" w14:textId="77777777" w:rsidR="006C3837" w:rsidRPr="003F2E2B" w:rsidRDefault="006C3837" w:rsidP="00DE47AF">
            <w:pPr>
              <w:spacing w:after="0" w:line="240" w:lineRule="auto"/>
              <w:jc w:val="both"/>
              <w:rPr>
                <w:rFonts w:ascii="Times New Roman" w:hAnsi="Times New Roman" w:cs="Times New Roman"/>
                <w:sz w:val="26"/>
                <w:szCs w:val="26"/>
              </w:rPr>
            </w:pPr>
            <w:r w:rsidRPr="003F2E2B">
              <w:rPr>
                <w:rFonts w:ascii="Times New Roman" w:hAnsi="Times New Roman" w:cs="Times New Roman"/>
                <w:sz w:val="26"/>
                <w:szCs w:val="26"/>
              </w:rPr>
              <w:t>10 . Гравіметричний аналіз.</w:t>
            </w:r>
          </w:p>
          <w:p w14:paraId="21BF7760" w14:textId="77777777" w:rsidR="006C3837" w:rsidRPr="003F2E2B" w:rsidRDefault="006C3837" w:rsidP="00DE47AF">
            <w:pPr>
              <w:pStyle w:val="a9"/>
              <w:spacing w:after="0" w:line="240" w:lineRule="auto"/>
              <w:jc w:val="both"/>
              <w:rPr>
                <w:rFonts w:ascii="Times New Roman" w:hAnsi="Times New Roman" w:cs="Times New Roman"/>
                <w:iCs/>
                <w:sz w:val="26"/>
                <w:szCs w:val="26"/>
              </w:rPr>
            </w:pPr>
            <w:r w:rsidRPr="003F2E2B">
              <w:rPr>
                <w:rFonts w:ascii="Times New Roman" w:hAnsi="Times New Roman" w:cs="Times New Roman"/>
                <w:sz w:val="26"/>
                <w:szCs w:val="26"/>
              </w:rPr>
              <w:t>11.</w:t>
            </w:r>
            <w:r w:rsidRPr="003F2E2B">
              <w:rPr>
                <w:rFonts w:ascii="Times New Roman" w:hAnsi="Times New Roman" w:cs="Times New Roman"/>
                <w:b/>
                <w:sz w:val="26"/>
                <w:szCs w:val="26"/>
              </w:rPr>
              <w:t xml:space="preserve"> </w:t>
            </w:r>
            <w:r w:rsidRPr="003F2E2B">
              <w:rPr>
                <w:rFonts w:ascii="Times New Roman" w:hAnsi="Times New Roman" w:cs="Times New Roman"/>
                <w:sz w:val="26"/>
                <w:szCs w:val="26"/>
              </w:rPr>
              <w:t>Методи об'ємного аналізу.</w:t>
            </w:r>
          </w:p>
        </w:tc>
      </w:tr>
      <w:tr w:rsidR="006C3837" w14:paraId="09F32CE2" w14:textId="77777777" w:rsidTr="00DE47AF">
        <w:trPr>
          <w:gridAfter w:val="1"/>
          <w:wAfter w:w="202" w:type="dxa"/>
          <w:trHeight w:val="886"/>
        </w:trPr>
        <w:tc>
          <w:tcPr>
            <w:tcW w:w="3804" w:type="dxa"/>
            <w:tcBorders>
              <w:top w:val="single" w:sz="4" w:space="0" w:color="auto"/>
              <w:left w:val="single" w:sz="4" w:space="0" w:color="auto"/>
              <w:bottom w:val="single" w:sz="4" w:space="0" w:color="auto"/>
              <w:right w:val="single" w:sz="4" w:space="0" w:color="auto"/>
            </w:tcBorders>
            <w:vAlign w:val="center"/>
            <w:hideMark/>
          </w:tcPr>
          <w:p w14:paraId="1D141EFB"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Максимальна кількість студентів, які можуть одночасно навчатися</w:t>
            </w:r>
          </w:p>
        </w:tc>
        <w:tc>
          <w:tcPr>
            <w:tcW w:w="5775" w:type="dxa"/>
            <w:gridSpan w:val="2"/>
            <w:tcBorders>
              <w:top w:val="single" w:sz="4" w:space="0" w:color="auto"/>
              <w:left w:val="single" w:sz="4" w:space="0" w:color="auto"/>
              <w:bottom w:val="single" w:sz="4" w:space="0" w:color="auto"/>
              <w:right w:val="single" w:sz="4" w:space="0" w:color="auto"/>
            </w:tcBorders>
            <w:hideMark/>
          </w:tcPr>
          <w:p w14:paraId="27F5560E" w14:textId="77777777" w:rsidR="006C3837" w:rsidRPr="003F2E2B" w:rsidRDefault="006C3837" w:rsidP="00DE47AF">
            <w:pPr>
              <w:pStyle w:val="a9"/>
              <w:spacing w:after="0" w:line="240" w:lineRule="auto"/>
              <w:jc w:val="both"/>
              <w:rPr>
                <w:rFonts w:ascii="Times New Roman" w:hAnsi="Times New Roman" w:cs="Times New Roman"/>
                <w:iCs/>
                <w:sz w:val="26"/>
                <w:szCs w:val="26"/>
              </w:rPr>
            </w:pPr>
            <w:r w:rsidRPr="003F2E2B">
              <w:rPr>
                <w:rFonts w:ascii="Times New Roman" w:hAnsi="Times New Roman" w:cs="Times New Roman"/>
                <w:iCs/>
                <w:sz w:val="26"/>
                <w:szCs w:val="26"/>
              </w:rPr>
              <w:t>25</w:t>
            </w:r>
          </w:p>
        </w:tc>
      </w:tr>
      <w:tr w:rsidR="006C3837" w14:paraId="43646D48" w14:textId="77777777" w:rsidTr="00DE47AF">
        <w:trPr>
          <w:gridAfter w:val="1"/>
          <w:wAfter w:w="202" w:type="dxa"/>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510D8CC1" w14:textId="77777777" w:rsidR="006C3837" w:rsidRPr="003F2E2B" w:rsidRDefault="006C3837" w:rsidP="00DE47AF">
            <w:pPr>
              <w:spacing w:after="0" w:line="240" w:lineRule="auto"/>
              <w:rPr>
                <w:rFonts w:ascii="Times New Roman" w:hAnsi="Times New Roman" w:cs="Times New Roman"/>
                <w:i/>
                <w:iCs/>
                <w:sz w:val="26"/>
                <w:szCs w:val="26"/>
              </w:rPr>
            </w:pPr>
            <w:r w:rsidRPr="003F2E2B">
              <w:rPr>
                <w:rFonts w:ascii="Times New Roman" w:hAnsi="Times New Roman" w:cs="Times New Roman"/>
                <w:i/>
                <w:iCs/>
                <w:sz w:val="26"/>
                <w:szCs w:val="26"/>
              </w:rPr>
              <w:t>Мова викладання</w:t>
            </w:r>
          </w:p>
        </w:tc>
        <w:tc>
          <w:tcPr>
            <w:tcW w:w="5775" w:type="dxa"/>
            <w:gridSpan w:val="2"/>
            <w:tcBorders>
              <w:top w:val="single" w:sz="4" w:space="0" w:color="auto"/>
              <w:left w:val="single" w:sz="4" w:space="0" w:color="auto"/>
              <w:bottom w:val="single" w:sz="4" w:space="0" w:color="auto"/>
              <w:right w:val="single" w:sz="4" w:space="0" w:color="auto"/>
            </w:tcBorders>
            <w:hideMark/>
          </w:tcPr>
          <w:p w14:paraId="0FDD99DD" w14:textId="77777777" w:rsidR="006C3837" w:rsidRPr="003F2E2B" w:rsidRDefault="006C3837" w:rsidP="00DE47AF">
            <w:pPr>
              <w:pStyle w:val="a9"/>
              <w:spacing w:after="0" w:line="240" w:lineRule="auto"/>
              <w:jc w:val="both"/>
              <w:rPr>
                <w:rFonts w:ascii="Times New Roman" w:hAnsi="Times New Roman" w:cs="Times New Roman"/>
                <w:iCs/>
                <w:sz w:val="26"/>
                <w:szCs w:val="26"/>
              </w:rPr>
            </w:pPr>
            <w:r w:rsidRPr="003F2E2B">
              <w:rPr>
                <w:rFonts w:ascii="Times New Roman" w:hAnsi="Times New Roman" w:cs="Times New Roman"/>
                <w:iCs/>
                <w:sz w:val="26"/>
                <w:szCs w:val="26"/>
              </w:rPr>
              <w:t>українська</w:t>
            </w:r>
          </w:p>
        </w:tc>
      </w:tr>
      <w:tr w:rsidR="00DE47AF" w:rsidRPr="005973B4" w14:paraId="17ED27A6"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2FC23B26" w14:textId="77777777" w:rsidR="00DE47AF" w:rsidRPr="005973B4" w:rsidRDefault="00DE47AF" w:rsidP="00DE47AF">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lastRenderedPageBreak/>
              <w:t>Назва дисципліни</w:t>
            </w:r>
          </w:p>
        </w:tc>
        <w:tc>
          <w:tcPr>
            <w:tcW w:w="5977" w:type="dxa"/>
            <w:gridSpan w:val="3"/>
            <w:tcBorders>
              <w:top w:val="single" w:sz="4" w:space="0" w:color="auto"/>
              <w:left w:val="single" w:sz="4" w:space="0" w:color="auto"/>
              <w:bottom w:val="single" w:sz="4" w:space="0" w:color="auto"/>
              <w:right w:val="single" w:sz="4" w:space="0" w:color="auto"/>
            </w:tcBorders>
            <w:hideMark/>
          </w:tcPr>
          <w:p w14:paraId="4963E24B" w14:textId="77777777" w:rsidR="00DE47AF" w:rsidRPr="005973B4" w:rsidRDefault="00DE47AF" w:rsidP="00DE47AF">
            <w:pPr>
              <w:pStyle w:val="a9"/>
              <w:spacing w:after="0" w:line="240" w:lineRule="auto"/>
              <w:jc w:val="center"/>
              <w:rPr>
                <w:rFonts w:ascii="Times New Roman" w:hAnsi="Times New Roman" w:cs="Times New Roman"/>
                <w:b/>
                <w:iCs/>
                <w:sz w:val="26"/>
                <w:szCs w:val="26"/>
              </w:rPr>
            </w:pPr>
            <w:r>
              <w:rPr>
                <w:rFonts w:ascii="Times New Roman" w:hAnsi="Times New Roman" w:cs="Times New Roman"/>
                <w:b/>
                <w:iCs/>
                <w:sz w:val="26"/>
                <w:szCs w:val="26"/>
              </w:rPr>
              <w:t xml:space="preserve">ЕНЗИМОЛОГІЯ З ОСНОВАМИ </w:t>
            </w:r>
            <w:r w:rsidRPr="005973B4">
              <w:rPr>
                <w:rFonts w:ascii="Times New Roman" w:hAnsi="Times New Roman" w:cs="Times New Roman"/>
                <w:b/>
                <w:iCs/>
                <w:sz w:val="26"/>
                <w:szCs w:val="26"/>
              </w:rPr>
              <w:t>ІММОБІЛІЗАЦІЇ</w:t>
            </w:r>
          </w:p>
        </w:tc>
      </w:tr>
      <w:tr w:rsidR="00DE47AF" w:rsidRPr="005973B4" w14:paraId="79BAE77B"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0016BAF7" w14:textId="77777777" w:rsidR="00DE47AF" w:rsidRPr="005973B4" w:rsidRDefault="00DE47AF" w:rsidP="00DE47AF">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Спеціальність</w:t>
            </w:r>
          </w:p>
        </w:tc>
        <w:tc>
          <w:tcPr>
            <w:tcW w:w="5977" w:type="dxa"/>
            <w:gridSpan w:val="3"/>
            <w:tcBorders>
              <w:top w:val="single" w:sz="4" w:space="0" w:color="auto"/>
              <w:left w:val="single" w:sz="4" w:space="0" w:color="auto"/>
              <w:bottom w:val="single" w:sz="4" w:space="0" w:color="auto"/>
              <w:right w:val="single" w:sz="4" w:space="0" w:color="auto"/>
            </w:tcBorders>
            <w:hideMark/>
          </w:tcPr>
          <w:p w14:paraId="030F36EE" w14:textId="77777777" w:rsidR="00DE47AF" w:rsidRPr="005973B4" w:rsidRDefault="00DE47AF" w:rsidP="00DE47AF">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162 «Біотехнології та біоінженерія»</w:t>
            </w:r>
          </w:p>
        </w:tc>
      </w:tr>
      <w:tr w:rsidR="00DE47AF" w:rsidRPr="005973B4" w14:paraId="2FBC0A48"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124F48D3" w14:textId="77777777" w:rsidR="00DE47AF" w:rsidRPr="005973B4" w:rsidRDefault="00DE47AF" w:rsidP="00DE47AF">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Освітній ступінь</w:t>
            </w:r>
          </w:p>
        </w:tc>
        <w:tc>
          <w:tcPr>
            <w:tcW w:w="5977" w:type="dxa"/>
            <w:gridSpan w:val="3"/>
            <w:tcBorders>
              <w:top w:val="single" w:sz="4" w:space="0" w:color="auto"/>
              <w:left w:val="single" w:sz="4" w:space="0" w:color="auto"/>
              <w:bottom w:val="single" w:sz="4" w:space="0" w:color="auto"/>
              <w:right w:val="single" w:sz="4" w:space="0" w:color="auto"/>
            </w:tcBorders>
            <w:hideMark/>
          </w:tcPr>
          <w:p w14:paraId="06A980BA" w14:textId="77777777" w:rsidR="00DE47AF" w:rsidRPr="005973B4" w:rsidRDefault="00DE47AF" w:rsidP="00DE47AF">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Бакалавр</w:t>
            </w:r>
          </w:p>
        </w:tc>
      </w:tr>
      <w:tr w:rsidR="00DE47AF" w:rsidRPr="005973B4" w14:paraId="74BE531C"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5BE33429" w14:textId="77777777" w:rsidR="00DE47AF" w:rsidRPr="005973B4" w:rsidRDefault="00DE47AF" w:rsidP="00DE47AF">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Освітньо-професійна програма</w:t>
            </w:r>
          </w:p>
        </w:tc>
        <w:tc>
          <w:tcPr>
            <w:tcW w:w="5977" w:type="dxa"/>
            <w:gridSpan w:val="3"/>
            <w:tcBorders>
              <w:top w:val="single" w:sz="4" w:space="0" w:color="auto"/>
              <w:left w:val="single" w:sz="4" w:space="0" w:color="auto"/>
              <w:bottom w:val="single" w:sz="4" w:space="0" w:color="auto"/>
              <w:right w:val="single" w:sz="4" w:space="0" w:color="auto"/>
            </w:tcBorders>
            <w:hideMark/>
          </w:tcPr>
          <w:p w14:paraId="3654F817" w14:textId="77777777" w:rsidR="00DE47AF" w:rsidRPr="005973B4" w:rsidRDefault="00DE47AF" w:rsidP="00DE47AF">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Біотехнології та біоінженерія</w:t>
            </w:r>
          </w:p>
        </w:tc>
      </w:tr>
      <w:tr w:rsidR="00DE47AF" w:rsidRPr="005973B4" w14:paraId="59709216"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44874152" w14:textId="77777777" w:rsidR="00DE47AF" w:rsidRPr="005973B4" w:rsidRDefault="00DE47AF" w:rsidP="00DE47AF">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Лектор (відповідальний за навчально-методичне забезпечення дисципліни)</w:t>
            </w:r>
          </w:p>
        </w:tc>
        <w:tc>
          <w:tcPr>
            <w:tcW w:w="5977" w:type="dxa"/>
            <w:gridSpan w:val="3"/>
            <w:tcBorders>
              <w:top w:val="single" w:sz="4" w:space="0" w:color="auto"/>
              <w:left w:val="single" w:sz="4" w:space="0" w:color="auto"/>
              <w:bottom w:val="single" w:sz="4" w:space="0" w:color="auto"/>
              <w:right w:val="single" w:sz="4" w:space="0" w:color="auto"/>
            </w:tcBorders>
            <w:hideMark/>
          </w:tcPr>
          <w:p w14:paraId="13E1D337" w14:textId="77777777" w:rsidR="00DE47AF" w:rsidRPr="005973B4" w:rsidRDefault="00DE47AF" w:rsidP="00DE47AF">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Гривул Теодор Миколайович канд. біол.наук., доцент кафедри біотехнології та радіології</w:t>
            </w:r>
          </w:p>
        </w:tc>
      </w:tr>
      <w:tr w:rsidR="00AC434D" w:rsidRPr="005973B4" w14:paraId="1893FCA7"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4EA13D2B" w14:textId="77777777" w:rsidR="00AC434D" w:rsidRDefault="00AC434D" w:rsidP="00AC434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977" w:type="dxa"/>
            <w:gridSpan w:val="3"/>
            <w:tcBorders>
              <w:top w:val="single" w:sz="4" w:space="0" w:color="auto"/>
              <w:left w:val="single" w:sz="4" w:space="0" w:color="auto"/>
              <w:bottom w:val="single" w:sz="4" w:space="0" w:color="auto"/>
              <w:right w:val="single" w:sz="4" w:space="0" w:color="auto"/>
            </w:tcBorders>
            <w:hideMark/>
          </w:tcPr>
          <w:p w14:paraId="1AB47909" w14:textId="1509B449" w:rsidR="00AC434D" w:rsidRPr="005973B4" w:rsidRDefault="00AC434D"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p>
        </w:tc>
      </w:tr>
      <w:tr w:rsidR="00AC434D" w:rsidRPr="005973B4" w14:paraId="76962E8A"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005056DB"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Кількість кредитів ЄКТС</w:t>
            </w:r>
          </w:p>
        </w:tc>
        <w:tc>
          <w:tcPr>
            <w:tcW w:w="5977" w:type="dxa"/>
            <w:gridSpan w:val="3"/>
            <w:tcBorders>
              <w:top w:val="single" w:sz="4" w:space="0" w:color="auto"/>
              <w:left w:val="single" w:sz="4" w:space="0" w:color="auto"/>
              <w:bottom w:val="single" w:sz="4" w:space="0" w:color="auto"/>
              <w:right w:val="single" w:sz="4" w:space="0" w:color="auto"/>
            </w:tcBorders>
            <w:hideMark/>
          </w:tcPr>
          <w:p w14:paraId="2520CE47" w14:textId="72912FDF" w:rsidR="00AC434D" w:rsidRPr="005973B4" w:rsidRDefault="00AC434D"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6</w:t>
            </w:r>
            <w:r w:rsidRPr="005973B4">
              <w:rPr>
                <w:rFonts w:ascii="Times New Roman" w:hAnsi="Times New Roman" w:cs="Times New Roman"/>
                <w:iCs/>
                <w:sz w:val="26"/>
                <w:szCs w:val="26"/>
              </w:rPr>
              <w:t>,0</w:t>
            </w:r>
          </w:p>
        </w:tc>
      </w:tr>
      <w:tr w:rsidR="00AC434D" w:rsidRPr="005973B4" w14:paraId="733CA458"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7A846DEC"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Форма контролю</w:t>
            </w:r>
          </w:p>
        </w:tc>
        <w:tc>
          <w:tcPr>
            <w:tcW w:w="5977" w:type="dxa"/>
            <w:gridSpan w:val="3"/>
            <w:tcBorders>
              <w:top w:val="single" w:sz="4" w:space="0" w:color="auto"/>
              <w:left w:val="single" w:sz="4" w:space="0" w:color="auto"/>
              <w:bottom w:val="single" w:sz="4" w:space="0" w:color="auto"/>
              <w:right w:val="single" w:sz="4" w:space="0" w:color="auto"/>
            </w:tcBorders>
            <w:hideMark/>
          </w:tcPr>
          <w:p w14:paraId="4579F86F" w14:textId="10F5733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AC434D" w:rsidRPr="005973B4" w14:paraId="49245C09"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7879C4FE"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Аудиторні години, у т.ч.</w:t>
            </w:r>
          </w:p>
        </w:tc>
        <w:tc>
          <w:tcPr>
            <w:tcW w:w="5977" w:type="dxa"/>
            <w:gridSpan w:val="3"/>
            <w:tcBorders>
              <w:top w:val="single" w:sz="4" w:space="0" w:color="auto"/>
              <w:left w:val="single" w:sz="4" w:space="0" w:color="auto"/>
              <w:bottom w:val="single" w:sz="4" w:space="0" w:color="auto"/>
              <w:right w:val="single" w:sz="4" w:space="0" w:color="auto"/>
            </w:tcBorders>
            <w:hideMark/>
          </w:tcPr>
          <w:p w14:paraId="72873C61" w14:textId="3BA086B9" w:rsidR="00AC434D" w:rsidRPr="005973B4" w:rsidRDefault="00D23C9C"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96</w:t>
            </w:r>
          </w:p>
        </w:tc>
      </w:tr>
      <w:tr w:rsidR="00AC434D" w:rsidRPr="005973B4" w14:paraId="6F482A8A"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12EB966C" w14:textId="77777777" w:rsidR="00AC434D" w:rsidRPr="005973B4" w:rsidRDefault="00AC434D" w:rsidP="00AC434D">
            <w:pPr>
              <w:numPr>
                <w:ilvl w:val="0"/>
                <w:numId w:val="3"/>
              </w:numPr>
              <w:spacing w:after="0" w:line="240" w:lineRule="auto"/>
              <w:ind w:left="0" w:hanging="1035"/>
              <w:rPr>
                <w:rFonts w:ascii="Times New Roman" w:hAnsi="Times New Roman" w:cs="Times New Roman"/>
                <w:i/>
                <w:iCs/>
                <w:sz w:val="26"/>
                <w:szCs w:val="26"/>
              </w:rPr>
            </w:pPr>
            <w:r w:rsidRPr="005973B4">
              <w:rPr>
                <w:rFonts w:ascii="Times New Roman" w:hAnsi="Times New Roman" w:cs="Times New Roman"/>
                <w:i/>
                <w:iCs/>
                <w:sz w:val="26"/>
                <w:szCs w:val="26"/>
              </w:rPr>
              <w:t xml:space="preserve"> лекцій</w:t>
            </w:r>
          </w:p>
        </w:tc>
        <w:tc>
          <w:tcPr>
            <w:tcW w:w="5977" w:type="dxa"/>
            <w:gridSpan w:val="3"/>
            <w:tcBorders>
              <w:top w:val="single" w:sz="4" w:space="0" w:color="auto"/>
              <w:left w:val="single" w:sz="4" w:space="0" w:color="auto"/>
              <w:bottom w:val="single" w:sz="4" w:space="0" w:color="auto"/>
              <w:right w:val="single" w:sz="4" w:space="0" w:color="auto"/>
            </w:tcBorders>
            <w:hideMark/>
          </w:tcPr>
          <w:p w14:paraId="72F655D8" w14:textId="465CC6CB" w:rsidR="00AC434D" w:rsidRPr="005973B4" w:rsidRDefault="00D23C9C"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AC434D" w:rsidRPr="005973B4" w14:paraId="4B51CA8A" w14:textId="77777777" w:rsidTr="00DE47AF">
        <w:trPr>
          <w:trHeight w:val="420"/>
        </w:trPr>
        <w:tc>
          <w:tcPr>
            <w:tcW w:w="3804" w:type="dxa"/>
            <w:tcBorders>
              <w:top w:val="single" w:sz="4" w:space="0" w:color="auto"/>
              <w:left w:val="single" w:sz="4" w:space="0" w:color="auto"/>
              <w:bottom w:val="single" w:sz="4" w:space="0" w:color="auto"/>
              <w:right w:val="single" w:sz="4" w:space="0" w:color="auto"/>
            </w:tcBorders>
            <w:vAlign w:val="center"/>
            <w:hideMark/>
          </w:tcPr>
          <w:p w14:paraId="3E94DFB4"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 xml:space="preserve">- лабораторних занять </w:t>
            </w:r>
          </w:p>
        </w:tc>
        <w:tc>
          <w:tcPr>
            <w:tcW w:w="5977" w:type="dxa"/>
            <w:gridSpan w:val="3"/>
            <w:tcBorders>
              <w:top w:val="single" w:sz="4" w:space="0" w:color="auto"/>
              <w:left w:val="single" w:sz="4" w:space="0" w:color="auto"/>
              <w:bottom w:val="single" w:sz="4" w:space="0" w:color="auto"/>
              <w:right w:val="single" w:sz="4" w:space="0" w:color="auto"/>
            </w:tcBorders>
            <w:hideMark/>
          </w:tcPr>
          <w:p w14:paraId="7056C1B2" w14:textId="2B12DE18" w:rsidR="00AC434D" w:rsidRPr="005973B4" w:rsidRDefault="00D23C9C"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AC434D" w:rsidRPr="00EA7EAA" w14:paraId="2E30AB32" w14:textId="77777777" w:rsidTr="00DE47AF">
        <w:trPr>
          <w:trHeight w:val="473"/>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BD3FA29" w14:textId="77777777" w:rsidR="00AC434D" w:rsidRPr="005973B4" w:rsidRDefault="00AC434D" w:rsidP="00AC434D">
            <w:pPr>
              <w:spacing w:after="0" w:line="240" w:lineRule="auto"/>
              <w:jc w:val="center"/>
              <w:rPr>
                <w:rFonts w:ascii="Times New Roman" w:hAnsi="Times New Roman" w:cs="Times New Roman"/>
                <w:b/>
                <w:bCs/>
                <w:sz w:val="26"/>
                <w:szCs w:val="26"/>
              </w:rPr>
            </w:pPr>
            <w:r w:rsidRPr="005973B4">
              <w:rPr>
                <w:rFonts w:ascii="Times New Roman" w:hAnsi="Times New Roman" w:cs="Times New Roman"/>
                <w:b/>
                <w:bCs/>
                <w:sz w:val="26"/>
                <w:szCs w:val="26"/>
              </w:rPr>
              <w:t>Загальний опис дисципліни</w:t>
            </w:r>
          </w:p>
        </w:tc>
      </w:tr>
      <w:tr w:rsidR="00AC434D" w:rsidRPr="00595E3E" w14:paraId="46CF39B0" w14:textId="77777777" w:rsidTr="00DE47AF">
        <w:trPr>
          <w:trHeight w:val="1141"/>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C246EC3"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Мета вивчення дисципліни</w:t>
            </w:r>
          </w:p>
        </w:tc>
        <w:tc>
          <w:tcPr>
            <w:tcW w:w="5953" w:type="dxa"/>
            <w:gridSpan w:val="2"/>
            <w:tcBorders>
              <w:top w:val="single" w:sz="4" w:space="0" w:color="auto"/>
              <w:left w:val="single" w:sz="4" w:space="0" w:color="auto"/>
              <w:bottom w:val="single" w:sz="4" w:space="0" w:color="auto"/>
              <w:right w:val="single" w:sz="4" w:space="0" w:color="auto"/>
            </w:tcBorders>
          </w:tcPr>
          <w:p w14:paraId="3CBA0143" w14:textId="77777777" w:rsidR="00AC434D" w:rsidRPr="005973B4" w:rsidRDefault="00AC434D" w:rsidP="00AC43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Pr="005973B4">
              <w:rPr>
                <w:rFonts w:ascii="Times New Roman" w:hAnsi="Times New Roman" w:cs="Times New Roman"/>
                <w:sz w:val="26"/>
                <w:szCs w:val="26"/>
              </w:rPr>
              <w:t>знайомити студентів з основними положеннями біокаталізу та регуляції ензиматичних реакцій; структурою ензимів та методами їх виділення, стабілізації та іммобілізації, конструювання каталізаторів з необхідними властивостями та науковими основами їх застосування.</w:t>
            </w:r>
          </w:p>
        </w:tc>
      </w:tr>
      <w:tr w:rsidR="00AC434D" w:rsidRPr="00914D62" w14:paraId="526AF1F2" w14:textId="77777777" w:rsidTr="00DE47AF">
        <w:trPr>
          <w:trHeight w:val="2548"/>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6E4E051"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highlight w:val="white"/>
              </w:rPr>
              <w:t>Завдання вивчення дисципліни</w:t>
            </w:r>
          </w:p>
        </w:tc>
        <w:tc>
          <w:tcPr>
            <w:tcW w:w="5953" w:type="dxa"/>
            <w:gridSpan w:val="2"/>
            <w:tcBorders>
              <w:top w:val="single" w:sz="4" w:space="0" w:color="auto"/>
              <w:left w:val="single" w:sz="4" w:space="0" w:color="auto"/>
              <w:bottom w:val="single" w:sz="4" w:space="0" w:color="auto"/>
              <w:right w:val="single" w:sz="4" w:space="0" w:color="auto"/>
            </w:tcBorders>
          </w:tcPr>
          <w:p w14:paraId="657E52EC" w14:textId="77777777" w:rsidR="00AC434D" w:rsidRPr="005973B4" w:rsidRDefault="00AC434D" w:rsidP="00AC434D">
            <w:pPr>
              <w:tabs>
                <w:tab w:val="left" w:pos="0"/>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Pr="005973B4">
              <w:rPr>
                <w:rFonts w:ascii="Times New Roman" w:hAnsi="Times New Roman" w:cs="Times New Roman"/>
                <w:sz w:val="26"/>
                <w:szCs w:val="26"/>
              </w:rPr>
              <w:t>ередбачає формування у студентів:</w:t>
            </w:r>
          </w:p>
          <w:p w14:paraId="3A401D39" w14:textId="77777777" w:rsidR="00AC434D" w:rsidRPr="005973B4" w:rsidRDefault="00AC434D" w:rsidP="00AC434D">
            <w:pPr>
              <w:tabs>
                <w:tab w:val="left" w:pos="0"/>
                <w:tab w:val="left" w:pos="284"/>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з</w:t>
            </w:r>
            <w:r w:rsidRPr="005973B4">
              <w:rPr>
                <w:rFonts w:ascii="Times New Roman" w:hAnsi="Times New Roman" w:cs="Times New Roman"/>
                <w:b/>
                <w:sz w:val="26"/>
                <w:szCs w:val="26"/>
              </w:rPr>
              <w:t xml:space="preserve">агальних компетентностей: </w:t>
            </w:r>
            <w:r w:rsidRPr="005973B4">
              <w:rPr>
                <w:rFonts w:ascii="Times New Roman" w:hAnsi="Times New Roman" w:cs="Times New Roman"/>
                <w:color w:val="000000"/>
                <w:sz w:val="26"/>
                <w:szCs w:val="26"/>
              </w:rPr>
              <w:t>здатність застосовувати знання у практичних ситуаціях; здатність вчитися і оволодівати сучасними знаннями; навички здійснення безпечної діяльності;</w:t>
            </w:r>
          </w:p>
          <w:p w14:paraId="48ADE65A" w14:textId="77777777" w:rsidR="00AC434D" w:rsidRPr="005973B4" w:rsidRDefault="00AC434D" w:rsidP="00AC434D">
            <w:pPr>
              <w:tabs>
                <w:tab w:val="left" w:pos="284"/>
                <w:tab w:val="left" w:pos="567"/>
              </w:tabs>
              <w:spacing w:after="0" w:line="240" w:lineRule="auto"/>
              <w:rPr>
                <w:rFonts w:ascii="Times New Roman" w:hAnsi="Times New Roman" w:cs="Times New Roman"/>
                <w:b/>
                <w:sz w:val="26"/>
                <w:szCs w:val="26"/>
              </w:rPr>
            </w:pPr>
            <w:r>
              <w:rPr>
                <w:rFonts w:ascii="Times New Roman" w:hAnsi="Times New Roman" w:cs="Times New Roman"/>
                <w:b/>
                <w:sz w:val="26"/>
                <w:szCs w:val="26"/>
              </w:rPr>
              <w:t>ф</w:t>
            </w:r>
            <w:r w:rsidRPr="005973B4">
              <w:rPr>
                <w:rFonts w:ascii="Times New Roman" w:hAnsi="Times New Roman" w:cs="Times New Roman"/>
                <w:b/>
                <w:sz w:val="26"/>
                <w:szCs w:val="26"/>
              </w:rPr>
              <w:t>ахових компетентностей: з</w:t>
            </w:r>
            <w:r w:rsidRPr="005973B4">
              <w:rPr>
                <w:rFonts w:ascii="Times New Roman" w:hAnsi="Times New Roman" w:cs="Times New Roman"/>
                <w:sz w:val="26"/>
                <w:szCs w:val="26"/>
                <w:lang w:eastAsia="uk-UA"/>
              </w:rPr>
              <w:t>датність працювати з біологічними агентами, використовуваними у біотехнологічних процесах (мікроорганізми, гриби, рослини, тварини; віруси та окремі їх компоненти).</w:t>
            </w:r>
          </w:p>
        </w:tc>
      </w:tr>
      <w:tr w:rsidR="00AC434D" w:rsidRPr="00645D84" w14:paraId="30543CAC" w14:textId="77777777" w:rsidTr="00DE47AF">
        <w:trPr>
          <w:trHeight w:val="109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D0B64A"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Короткий зміст дисципліни</w:t>
            </w:r>
          </w:p>
        </w:tc>
        <w:tc>
          <w:tcPr>
            <w:tcW w:w="5953" w:type="dxa"/>
            <w:gridSpan w:val="2"/>
            <w:tcBorders>
              <w:top w:val="single" w:sz="4" w:space="0" w:color="auto"/>
              <w:left w:val="single" w:sz="4" w:space="0" w:color="auto"/>
              <w:bottom w:val="single" w:sz="4" w:space="0" w:color="auto"/>
              <w:right w:val="single" w:sz="4" w:space="0" w:color="auto"/>
            </w:tcBorders>
          </w:tcPr>
          <w:p w14:paraId="40EE2BDF"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1.Каталіз та біокаталіз.</w:t>
            </w:r>
          </w:p>
          <w:p w14:paraId="0C15CE93"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2. Особливості структури ензимів.</w:t>
            </w:r>
          </w:p>
          <w:p w14:paraId="3BA29899"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3.Механізм дії ензимів.</w:t>
            </w:r>
          </w:p>
          <w:p w14:paraId="67C4EC16"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4.Кінетика ензиматичних реакцій.</w:t>
            </w:r>
          </w:p>
          <w:p w14:paraId="08A20547"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5.</w:t>
            </w:r>
            <w:r w:rsidRPr="005973B4">
              <w:rPr>
                <w:rFonts w:ascii="Times New Roman" w:hAnsi="Times New Roman" w:cs="Times New Roman"/>
                <w:sz w:val="26"/>
                <w:szCs w:val="26"/>
              </w:rPr>
              <w:t xml:space="preserve"> Регуляція функціонування ензимів.  </w:t>
            </w:r>
          </w:p>
          <w:p w14:paraId="4AB11CE1" w14:textId="77777777" w:rsidR="00AC434D" w:rsidRPr="005973B4" w:rsidRDefault="00AC434D" w:rsidP="00AC434D">
            <w:pPr>
              <w:pStyle w:val="a9"/>
              <w:spacing w:after="0" w:line="240" w:lineRule="auto"/>
              <w:jc w:val="both"/>
              <w:rPr>
                <w:rFonts w:ascii="Times New Roman" w:hAnsi="Times New Roman" w:cs="Times New Roman"/>
                <w:sz w:val="26"/>
                <w:szCs w:val="26"/>
              </w:rPr>
            </w:pPr>
            <w:r w:rsidRPr="005973B4">
              <w:rPr>
                <w:rFonts w:ascii="Times New Roman" w:hAnsi="Times New Roman" w:cs="Times New Roman"/>
                <w:iCs/>
                <w:sz w:val="26"/>
                <w:szCs w:val="26"/>
              </w:rPr>
              <w:t>6.</w:t>
            </w:r>
            <w:r w:rsidRPr="005973B4">
              <w:rPr>
                <w:rFonts w:ascii="Times New Roman" w:hAnsi="Times New Roman" w:cs="Times New Roman"/>
                <w:sz w:val="26"/>
                <w:szCs w:val="26"/>
              </w:rPr>
              <w:t xml:space="preserve"> Загальні принципи іммобілізації. </w:t>
            </w:r>
          </w:p>
          <w:p w14:paraId="07ADC466" w14:textId="77777777" w:rsidR="00AC434D" w:rsidRPr="005973B4" w:rsidRDefault="00AC434D" w:rsidP="00AC434D">
            <w:pPr>
              <w:pStyle w:val="a9"/>
              <w:spacing w:after="0" w:line="240" w:lineRule="auto"/>
              <w:jc w:val="both"/>
              <w:rPr>
                <w:rFonts w:ascii="Times New Roman" w:hAnsi="Times New Roman" w:cs="Times New Roman"/>
                <w:sz w:val="26"/>
                <w:szCs w:val="26"/>
              </w:rPr>
            </w:pPr>
            <w:r w:rsidRPr="005973B4">
              <w:rPr>
                <w:rFonts w:ascii="Times New Roman" w:hAnsi="Times New Roman" w:cs="Times New Roman"/>
                <w:sz w:val="26"/>
                <w:szCs w:val="26"/>
              </w:rPr>
              <w:t>7. Методи іммобілізації та властивості іммобілізованих ензимів.</w:t>
            </w:r>
          </w:p>
        </w:tc>
      </w:tr>
      <w:tr w:rsidR="00AC434D" w:rsidRPr="00EA7EAA" w14:paraId="041F2F1C" w14:textId="77777777" w:rsidTr="00DE47AF">
        <w:trPr>
          <w:trHeight w:val="88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AA84E21"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Максимальна кількість студентів, які можуть одночасно навчатися</w:t>
            </w:r>
          </w:p>
        </w:tc>
        <w:tc>
          <w:tcPr>
            <w:tcW w:w="5953" w:type="dxa"/>
            <w:gridSpan w:val="2"/>
            <w:tcBorders>
              <w:top w:val="single" w:sz="4" w:space="0" w:color="auto"/>
              <w:left w:val="single" w:sz="4" w:space="0" w:color="auto"/>
              <w:bottom w:val="single" w:sz="4" w:space="0" w:color="auto"/>
              <w:right w:val="single" w:sz="4" w:space="0" w:color="auto"/>
            </w:tcBorders>
          </w:tcPr>
          <w:p w14:paraId="15CA11F2"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40</w:t>
            </w:r>
          </w:p>
        </w:tc>
      </w:tr>
      <w:tr w:rsidR="00AC434D" w:rsidRPr="00EA7EAA" w14:paraId="4543DE8D" w14:textId="77777777" w:rsidTr="00DE47AF">
        <w:trPr>
          <w:trHeight w:val="577"/>
        </w:trPr>
        <w:tc>
          <w:tcPr>
            <w:tcW w:w="3828" w:type="dxa"/>
            <w:gridSpan w:val="2"/>
            <w:tcBorders>
              <w:top w:val="single" w:sz="4" w:space="0" w:color="auto"/>
              <w:left w:val="single" w:sz="4" w:space="0" w:color="auto"/>
              <w:right w:val="single" w:sz="4" w:space="0" w:color="auto"/>
            </w:tcBorders>
            <w:vAlign w:val="center"/>
          </w:tcPr>
          <w:p w14:paraId="3B5EEF82" w14:textId="77777777" w:rsidR="00AC434D" w:rsidRPr="005973B4" w:rsidRDefault="00AC434D" w:rsidP="00AC434D">
            <w:pPr>
              <w:spacing w:after="0" w:line="240" w:lineRule="auto"/>
              <w:rPr>
                <w:rFonts w:ascii="Times New Roman" w:hAnsi="Times New Roman" w:cs="Times New Roman"/>
                <w:i/>
                <w:iCs/>
                <w:sz w:val="26"/>
                <w:szCs w:val="26"/>
              </w:rPr>
            </w:pPr>
            <w:r w:rsidRPr="005973B4">
              <w:rPr>
                <w:rFonts w:ascii="Times New Roman" w:hAnsi="Times New Roman" w:cs="Times New Roman"/>
                <w:i/>
                <w:iCs/>
                <w:sz w:val="26"/>
                <w:szCs w:val="26"/>
              </w:rPr>
              <w:t>Мова викладання</w:t>
            </w:r>
          </w:p>
        </w:tc>
        <w:tc>
          <w:tcPr>
            <w:tcW w:w="5953" w:type="dxa"/>
            <w:gridSpan w:val="2"/>
            <w:tcBorders>
              <w:top w:val="single" w:sz="4" w:space="0" w:color="auto"/>
              <w:left w:val="single" w:sz="4" w:space="0" w:color="auto"/>
              <w:right w:val="single" w:sz="4" w:space="0" w:color="auto"/>
            </w:tcBorders>
          </w:tcPr>
          <w:p w14:paraId="441719C1"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українська</w:t>
            </w:r>
          </w:p>
        </w:tc>
      </w:tr>
      <w:tr w:rsidR="00AC434D" w:rsidRPr="00EA7EAA" w14:paraId="38FA2C19" w14:textId="77777777" w:rsidTr="00DE47AF">
        <w:trPr>
          <w:trHeight w:val="577"/>
        </w:trPr>
        <w:tc>
          <w:tcPr>
            <w:tcW w:w="3828" w:type="dxa"/>
            <w:gridSpan w:val="2"/>
            <w:tcBorders>
              <w:top w:val="single" w:sz="4" w:space="0" w:color="auto"/>
              <w:left w:val="single" w:sz="4" w:space="0" w:color="auto"/>
              <w:right w:val="single" w:sz="4" w:space="0" w:color="auto"/>
            </w:tcBorders>
            <w:vAlign w:val="center"/>
          </w:tcPr>
          <w:p w14:paraId="57BD8E1B"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lastRenderedPageBreak/>
              <w:t>Назва дисципліни</w:t>
            </w:r>
          </w:p>
        </w:tc>
        <w:tc>
          <w:tcPr>
            <w:tcW w:w="5953" w:type="dxa"/>
            <w:gridSpan w:val="2"/>
            <w:tcBorders>
              <w:top w:val="single" w:sz="4" w:space="0" w:color="auto"/>
              <w:left w:val="single" w:sz="4" w:space="0" w:color="auto"/>
              <w:right w:val="single" w:sz="4" w:space="0" w:color="auto"/>
            </w:tcBorders>
            <w:vAlign w:val="center"/>
          </w:tcPr>
          <w:p w14:paraId="1E017535" w14:textId="77777777" w:rsidR="00AC434D" w:rsidRPr="007C0B5E" w:rsidRDefault="00AC434D" w:rsidP="00AC434D">
            <w:pPr>
              <w:spacing w:after="0" w:line="240" w:lineRule="auto"/>
              <w:jc w:val="center"/>
              <w:rPr>
                <w:rFonts w:ascii="Times New Roman" w:hAnsi="Times New Roman"/>
                <w:b/>
                <w:bCs/>
                <w:caps/>
                <w:sz w:val="26"/>
                <w:szCs w:val="26"/>
              </w:rPr>
            </w:pPr>
            <w:r>
              <w:rPr>
                <w:rFonts w:ascii="Times New Roman" w:hAnsi="Times New Roman"/>
                <w:b/>
                <w:bCs/>
                <w:caps/>
                <w:sz w:val="26"/>
                <w:szCs w:val="26"/>
              </w:rPr>
              <w:t>Ензимологія</w:t>
            </w:r>
          </w:p>
        </w:tc>
      </w:tr>
      <w:tr w:rsidR="00AC434D" w:rsidRPr="00EA7EAA" w14:paraId="5601B1A3" w14:textId="77777777" w:rsidTr="00DE47AF">
        <w:trPr>
          <w:trHeight w:val="30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07A9D9C"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Спеціальність</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AFD6468" w14:textId="77777777" w:rsidR="00AC434D" w:rsidRPr="007C0B5E" w:rsidRDefault="00AC434D" w:rsidP="00AC434D">
            <w:pPr>
              <w:spacing w:after="0" w:line="240" w:lineRule="auto"/>
              <w:rPr>
                <w:rFonts w:ascii="Times New Roman" w:hAnsi="Times New Roman"/>
                <w:sz w:val="26"/>
                <w:szCs w:val="26"/>
              </w:rPr>
            </w:pPr>
            <w:r w:rsidRPr="007C0B5E">
              <w:rPr>
                <w:rFonts w:ascii="Times New Roman" w:hAnsi="Times New Roman"/>
                <w:sz w:val="26"/>
                <w:szCs w:val="26"/>
              </w:rPr>
              <w:t>162 «Біотехнології та біоінженерія»</w:t>
            </w:r>
          </w:p>
        </w:tc>
      </w:tr>
      <w:tr w:rsidR="00AC434D" w:rsidRPr="00EA7EAA" w14:paraId="7D8C150A" w14:textId="77777777" w:rsidTr="00DE47AF">
        <w:trPr>
          <w:trHeight w:val="285"/>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A089B79"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Освітній ступінь</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74141F4" w14:textId="77777777" w:rsidR="00AC434D" w:rsidRPr="007C0B5E" w:rsidRDefault="00AC434D" w:rsidP="00AC434D">
            <w:pPr>
              <w:spacing w:after="0" w:line="240" w:lineRule="auto"/>
              <w:rPr>
                <w:rFonts w:ascii="Times New Roman" w:hAnsi="Times New Roman"/>
                <w:sz w:val="26"/>
                <w:szCs w:val="26"/>
              </w:rPr>
            </w:pPr>
            <w:r w:rsidRPr="007C0B5E">
              <w:rPr>
                <w:rFonts w:ascii="Times New Roman" w:hAnsi="Times New Roman"/>
                <w:sz w:val="26"/>
                <w:szCs w:val="26"/>
              </w:rPr>
              <w:t>Бакалавр</w:t>
            </w:r>
          </w:p>
        </w:tc>
      </w:tr>
      <w:tr w:rsidR="00AC434D" w:rsidRPr="00EA7EAA" w14:paraId="731A0D93" w14:textId="77777777" w:rsidTr="00DE47AF">
        <w:trPr>
          <w:trHeight w:val="30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21013F4"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Освітньо-професійна програма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DDA19BC" w14:textId="77777777" w:rsidR="00AC434D" w:rsidRPr="007C0B5E" w:rsidRDefault="00AC434D" w:rsidP="00AC434D">
            <w:pPr>
              <w:spacing w:after="0" w:line="240" w:lineRule="auto"/>
              <w:rPr>
                <w:rFonts w:ascii="Times New Roman" w:hAnsi="Times New Roman"/>
                <w:sz w:val="26"/>
                <w:szCs w:val="26"/>
              </w:rPr>
            </w:pPr>
            <w:r w:rsidRPr="007C0B5E">
              <w:rPr>
                <w:rFonts w:ascii="Times New Roman" w:hAnsi="Times New Roman"/>
                <w:sz w:val="26"/>
                <w:szCs w:val="26"/>
              </w:rPr>
              <w:t>Біотехнології та біоінженерія</w:t>
            </w:r>
          </w:p>
        </w:tc>
      </w:tr>
      <w:tr w:rsidR="00AC434D" w:rsidRPr="00EA7EAA" w14:paraId="66386304" w14:textId="77777777" w:rsidTr="00DE47AF">
        <w:trPr>
          <w:trHeight w:val="88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987ADCC"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Лектор (відповідальний за навчально-методичне забезпечення дисципліни)</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5234C70" w14:textId="77777777" w:rsidR="00AC434D" w:rsidRPr="007C0B5E" w:rsidRDefault="00AC434D" w:rsidP="00AC434D">
            <w:pPr>
              <w:spacing w:after="0" w:line="240" w:lineRule="auto"/>
              <w:rPr>
                <w:rFonts w:ascii="Times New Roman" w:hAnsi="Times New Roman"/>
                <w:sz w:val="26"/>
                <w:szCs w:val="26"/>
              </w:rPr>
            </w:pPr>
            <w:r w:rsidRPr="007C0B5E">
              <w:rPr>
                <w:rFonts w:ascii="Times New Roman" w:hAnsi="Times New Roman"/>
                <w:sz w:val="26"/>
                <w:szCs w:val="26"/>
              </w:rPr>
              <w:t>Гривул Теодор Миколайович канд. біол.наук., доцент кафедри біотехнології та радіології</w:t>
            </w:r>
          </w:p>
        </w:tc>
      </w:tr>
      <w:tr w:rsidR="00AC434D" w:rsidRPr="00EA7EAA" w14:paraId="461E52C4" w14:textId="77777777" w:rsidTr="00DE47AF">
        <w:trPr>
          <w:trHeight w:val="30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C3B73E3" w14:textId="77777777" w:rsidR="00AC434D" w:rsidRDefault="00AC434D" w:rsidP="00AC434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953" w:type="dxa"/>
            <w:gridSpan w:val="2"/>
            <w:tcBorders>
              <w:top w:val="single" w:sz="4" w:space="0" w:color="auto"/>
              <w:left w:val="single" w:sz="4" w:space="0" w:color="auto"/>
              <w:bottom w:val="single" w:sz="4" w:space="0" w:color="auto"/>
              <w:right w:val="single" w:sz="4" w:space="0" w:color="auto"/>
            </w:tcBorders>
          </w:tcPr>
          <w:p w14:paraId="2FD9805E" w14:textId="12EEA08B" w:rsidR="00AC434D" w:rsidRPr="005973B4" w:rsidRDefault="00AC434D"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p>
        </w:tc>
      </w:tr>
      <w:tr w:rsidR="00AC434D" w:rsidRPr="00EA7EAA" w14:paraId="1F87E477" w14:textId="77777777" w:rsidTr="00DE47AF">
        <w:trPr>
          <w:trHeight w:val="285"/>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45A0106"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Кількість кредитів ЄКТС</w:t>
            </w:r>
          </w:p>
        </w:tc>
        <w:tc>
          <w:tcPr>
            <w:tcW w:w="5953" w:type="dxa"/>
            <w:gridSpan w:val="2"/>
            <w:tcBorders>
              <w:top w:val="single" w:sz="4" w:space="0" w:color="auto"/>
              <w:left w:val="single" w:sz="4" w:space="0" w:color="auto"/>
              <w:bottom w:val="single" w:sz="4" w:space="0" w:color="auto"/>
              <w:right w:val="single" w:sz="4" w:space="0" w:color="auto"/>
            </w:tcBorders>
          </w:tcPr>
          <w:p w14:paraId="5BE5F229" w14:textId="69DB1004" w:rsidR="00AC434D" w:rsidRPr="005973B4" w:rsidRDefault="00AC434D"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6</w:t>
            </w:r>
            <w:r w:rsidRPr="005973B4">
              <w:rPr>
                <w:rFonts w:ascii="Times New Roman" w:hAnsi="Times New Roman" w:cs="Times New Roman"/>
                <w:iCs/>
                <w:sz w:val="26"/>
                <w:szCs w:val="26"/>
              </w:rPr>
              <w:t>,0</w:t>
            </w:r>
          </w:p>
        </w:tc>
      </w:tr>
      <w:tr w:rsidR="00AC434D" w:rsidRPr="00EA7EAA" w14:paraId="089DCBB8" w14:textId="77777777" w:rsidTr="00DE47AF">
        <w:trPr>
          <w:trHeight w:val="30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B546D57"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Форма контролю</w:t>
            </w:r>
          </w:p>
        </w:tc>
        <w:tc>
          <w:tcPr>
            <w:tcW w:w="5953" w:type="dxa"/>
            <w:gridSpan w:val="2"/>
            <w:tcBorders>
              <w:top w:val="single" w:sz="4" w:space="0" w:color="auto"/>
              <w:left w:val="single" w:sz="4" w:space="0" w:color="auto"/>
              <w:bottom w:val="single" w:sz="4" w:space="0" w:color="auto"/>
              <w:right w:val="single" w:sz="4" w:space="0" w:color="auto"/>
            </w:tcBorders>
          </w:tcPr>
          <w:p w14:paraId="30F380B7" w14:textId="77777777"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D23C9C" w:rsidRPr="00EA7EAA" w14:paraId="7F3EB9CC" w14:textId="77777777" w:rsidTr="00DE47AF">
        <w:trPr>
          <w:trHeight w:val="300"/>
        </w:trPr>
        <w:tc>
          <w:tcPr>
            <w:tcW w:w="3828" w:type="dxa"/>
            <w:gridSpan w:val="2"/>
            <w:tcBorders>
              <w:top w:val="single" w:sz="4" w:space="0" w:color="auto"/>
              <w:left w:val="single" w:sz="4" w:space="0" w:color="auto"/>
              <w:bottom w:val="nil"/>
              <w:right w:val="single" w:sz="4" w:space="0" w:color="auto"/>
            </w:tcBorders>
            <w:vAlign w:val="center"/>
          </w:tcPr>
          <w:p w14:paraId="289D0027" w14:textId="77777777" w:rsidR="00D23C9C" w:rsidRPr="007C0B5E" w:rsidRDefault="00D23C9C" w:rsidP="00D23C9C">
            <w:pPr>
              <w:spacing w:after="0" w:line="240" w:lineRule="auto"/>
              <w:rPr>
                <w:rFonts w:ascii="Times New Roman" w:hAnsi="Times New Roman"/>
                <w:i/>
                <w:iCs/>
                <w:sz w:val="26"/>
                <w:szCs w:val="26"/>
              </w:rPr>
            </w:pPr>
            <w:r w:rsidRPr="007C0B5E">
              <w:rPr>
                <w:rFonts w:ascii="Times New Roman" w:hAnsi="Times New Roman"/>
                <w:i/>
                <w:iCs/>
                <w:sz w:val="26"/>
                <w:szCs w:val="26"/>
              </w:rPr>
              <w:t>Аудиторні години, у т.ч.</w:t>
            </w:r>
          </w:p>
        </w:tc>
        <w:tc>
          <w:tcPr>
            <w:tcW w:w="5953" w:type="dxa"/>
            <w:gridSpan w:val="2"/>
            <w:tcBorders>
              <w:top w:val="single" w:sz="4" w:space="0" w:color="auto"/>
              <w:left w:val="single" w:sz="4" w:space="0" w:color="auto"/>
              <w:bottom w:val="single" w:sz="4" w:space="0" w:color="auto"/>
              <w:right w:val="single" w:sz="4" w:space="0" w:color="auto"/>
            </w:tcBorders>
          </w:tcPr>
          <w:p w14:paraId="2A1B9563" w14:textId="45131117" w:rsidR="00D23C9C" w:rsidRPr="005973B4" w:rsidRDefault="00D23C9C" w:rsidP="00D23C9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96</w:t>
            </w:r>
          </w:p>
        </w:tc>
      </w:tr>
      <w:tr w:rsidR="00D23C9C" w:rsidRPr="00EA7EAA" w14:paraId="32D0F13F" w14:textId="77777777" w:rsidTr="00DE47AF">
        <w:trPr>
          <w:trHeight w:val="285"/>
        </w:trPr>
        <w:tc>
          <w:tcPr>
            <w:tcW w:w="3828" w:type="dxa"/>
            <w:gridSpan w:val="2"/>
            <w:tcBorders>
              <w:top w:val="nil"/>
              <w:left w:val="single" w:sz="4" w:space="0" w:color="auto"/>
              <w:bottom w:val="nil"/>
              <w:right w:val="single" w:sz="4" w:space="0" w:color="auto"/>
            </w:tcBorders>
            <w:vAlign w:val="center"/>
          </w:tcPr>
          <w:p w14:paraId="246AC836" w14:textId="77777777" w:rsidR="00D23C9C" w:rsidRPr="007C0B5E" w:rsidRDefault="00D23C9C" w:rsidP="00D23C9C">
            <w:pPr>
              <w:numPr>
                <w:ilvl w:val="0"/>
                <w:numId w:val="3"/>
              </w:numPr>
              <w:spacing w:after="0" w:line="240" w:lineRule="auto"/>
              <w:ind w:left="0" w:hanging="1035"/>
              <w:rPr>
                <w:rFonts w:ascii="Times New Roman" w:hAnsi="Times New Roman"/>
                <w:i/>
                <w:iCs/>
                <w:sz w:val="26"/>
                <w:szCs w:val="26"/>
              </w:rPr>
            </w:pPr>
            <w:r w:rsidRPr="007C0B5E">
              <w:rPr>
                <w:rFonts w:ascii="Times New Roman" w:hAnsi="Times New Roman"/>
                <w:i/>
                <w:iCs/>
                <w:sz w:val="26"/>
                <w:szCs w:val="26"/>
              </w:rPr>
              <w:t xml:space="preserve"> лекцій</w:t>
            </w:r>
          </w:p>
        </w:tc>
        <w:tc>
          <w:tcPr>
            <w:tcW w:w="5953" w:type="dxa"/>
            <w:gridSpan w:val="2"/>
            <w:tcBorders>
              <w:top w:val="single" w:sz="4" w:space="0" w:color="auto"/>
              <w:left w:val="single" w:sz="4" w:space="0" w:color="auto"/>
              <w:bottom w:val="single" w:sz="4" w:space="0" w:color="auto"/>
              <w:right w:val="single" w:sz="4" w:space="0" w:color="auto"/>
            </w:tcBorders>
          </w:tcPr>
          <w:p w14:paraId="2F8F9842" w14:textId="576BE040" w:rsidR="00D23C9C" w:rsidRPr="005973B4" w:rsidRDefault="00D23C9C" w:rsidP="00D23C9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D23C9C" w:rsidRPr="00EA7EAA" w14:paraId="32613451" w14:textId="77777777" w:rsidTr="00DE47AF">
        <w:trPr>
          <w:trHeight w:val="400"/>
        </w:trPr>
        <w:tc>
          <w:tcPr>
            <w:tcW w:w="3828" w:type="dxa"/>
            <w:gridSpan w:val="2"/>
            <w:tcBorders>
              <w:top w:val="nil"/>
              <w:left w:val="single" w:sz="4" w:space="0" w:color="auto"/>
              <w:bottom w:val="single" w:sz="4" w:space="0" w:color="auto"/>
              <w:right w:val="single" w:sz="4" w:space="0" w:color="auto"/>
            </w:tcBorders>
            <w:vAlign w:val="center"/>
          </w:tcPr>
          <w:p w14:paraId="14C3CC7D" w14:textId="77777777" w:rsidR="00D23C9C" w:rsidRPr="007C0B5E" w:rsidRDefault="00D23C9C" w:rsidP="00D23C9C">
            <w:pPr>
              <w:spacing w:after="0" w:line="240" w:lineRule="auto"/>
              <w:rPr>
                <w:rFonts w:ascii="Times New Roman" w:hAnsi="Times New Roman"/>
                <w:i/>
                <w:iCs/>
                <w:sz w:val="26"/>
                <w:szCs w:val="26"/>
              </w:rPr>
            </w:pPr>
            <w:r w:rsidRPr="007C0B5E">
              <w:rPr>
                <w:rFonts w:ascii="Times New Roman" w:hAnsi="Times New Roman"/>
                <w:i/>
                <w:iCs/>
                <w:sz w:val="26"/>
                <w:szCs w:val="26"/>
              </w:rPr>
              <w:t xml:space="preserve">- лабораторних занять </w:t>
            </w:r>
          </w:p>
        </w:tc>
        <w:tc>
          <w:tcPr>
            <w:tcW w:w="5953" w:type="dxa"/>
            <w:gridSpan w:val="2"/>
            <w:tcBorders>
              <w:top w:val="single" w:sz="4" w:space="0" w:color="auto"/>
              <w:left w:val="single" w:sz="4" w:space="0" w:color="auto"/>
              <w:bottom w:val="single" w:sz="4" w:space="0" w:color="auto"/>
              <w:right w:val="single" w:sz="4" w:space="0" w:color="auto"/>
            </w:tcBorders>
          </w:tcPr>
          <w:p w14:paraId="36889FA4" w14:textId="33713E97" w:rsidR="00D23C9C" w:rsidRPr="005973B4" w:rsidRDefault="00D23C9C" w:rsidP="00D23C9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AC434D" w:rsidRPr="00EA7EAA" w14:paraId="42051233" w14:textId="77777777" w:rsidTr="00DE47AF">
        <w:trPr>
          <w:trHeight w:val="646"/>
        </w:trPr>
        <w:tc>
          <w:tcPr>
            <w:tcW w:w="9781" w:type="dxa"/>
            <w:gridSpan w:val="4"/>
            <w:tcBorders>
              <w:top w:val="single" w:sz="4" w:space="0" w:color="auto"/>
              <w:left w:val="single" w:sz="4" w:space="0" w:color="auto"/>
              <w:bottom w:val="single" w:sz="4" w:space="0" w:color="auto"/>
              <w:right w:val="single" w:sz="4" w:space="0" w:color="auto"/>
            </w:tcBorders>
            <w:vAlign w:val="center"/>
          </w:tcPr>
          <w:p w14:paraId="5620C3D1" w14:textId="77777777" w:rsidR="00AC434D" w:rsidRPr="007C0B5E" w:rsidRDefault="00AC434D" w:rsidP="00AC434D">
            <w:pPr>
              <w:spacing w:after="0" w:line="240" w:lineRule="auto"/>
              <w:jc w:val="center"/>
              <w:rPr>
                <w:rFonts w:ascii="Times New Roman" w:hAnsi="Times New Roman"/>
                <w:b/>
                <w:bCs/>
                <w:sz w:val="26"/>
                <w:szCs w:val="26"/>
              </w:rPr>
            </w:pPr>
            <w:r w:rsidRPr="007C0B5E">
              <w:rPr>
                <w:rFonts w:ascii="Times New Roman" w:hAnsi="Times New Roman"/>
                <w:b/>
                <w:bCs/>
                <w:sz w:val="26"/>
                <w:szCs w:val="26"/>
              </w:rPr>
              <w:t>Загальний опис дисципліни</w:t>
            </w:r>
          </w:p>
        </w:tc>
      </w:tr>
      <w:tr w:rsidR="00AC434D" w:rsidRPr="00595E3E" w14:paraId="2963F333" w14:textId="77777777" w:rsidTr="00DE47AF">
        <w:trPr>
          <w:trHeight w:val="797"/>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798103C" w14:textId="77777777" w:rsidR="00AC434D" w:rsidRPr="007C0B5E" w:rsidRDefault="00AC434D" w:rsidP="00AC434D">
            <w:pPr>
              <w:spacing w:after="0" w:line="240" w:lineRule="auto"/>
              <w:rPr>
                <w:rFonts w:ascii="Times New Roman" w:hAnsi="Times New Roman" w:cs="Times New Roman"/>
                <w:i/>
                <w:iCs/>
                <w:sz w:val="26"/>
                <w:szCs w:val="26"/>
              </w:rPr>
            </w:pPr>
            <w:r w:rsidRPr="007C0B5E">
              <w:rPr>
                <w:rFonts w:ascii="Times New Roman" w:hAnsi="Times New Roman" w:cs="Times New Roman"/>
                <w:i/>
                <w:iCs/>
                <w:sz w:val="26"/>
                <w:szCs w:val="26"/>
              </w:rPr>
              <w:t>Мета вивчення дисципліни</w:t>
            </w:r>
          </w:p>
        </w:tc>
        <w:tc>
          <w:tcPr>
            <w:tcW w:w="5953" w:type="dxa"/>
            <w:gridSpan w:val="2"/>
            <w:tcBorders>
              <w:top w:val="single" w:sz="4" w:space="0" w:color="auto"/>
              <w:left w:val="single" w:sz="4" w:space="0" w:color="auto"/>
              <w:bottom w:val="single" w:sz="4" w:space="0" w:color="auto"/>
              <w:right w:val="single" w:sz="4" w:space="0" w:color="auto"/>
            </w:tcBorders>
          </w:tcPr>
          <w:p w14:paraId="7FB3A23D" w14:textId="77777777" w:rsidR="00AC434D" w:rsidRPr="007C0B5E" w:rsidRDefault="00AC434D" w:rsidP="00AC434D">
            <w:pPr>
              <w:spacing w:after="0" w:line="240" w:lineRule="auto"/>
              <w:jc w:val="both"/>
              <w:rPr>
                <w:rFonts w:ascii="Times New Roman" w:hAnsi="Times New Roman" w:cs="Times New Roman"/>
                <w:sz w:val="26"/>
                <w:szCs w:val="26"/>
              </w:rPr>
            </w:pPr>
            <w:r w:rsidRPr="007C0B5E">
              <w:rPr>
                <w:rFonts w:ascii="Times New Roman" w:hAnsi="Times New Roman" w:cs="Times New Roman"/>
                <w:sz w:val="26"/>
                <w:szCs w:val="26"/>
              </w:rPr>
              <w:t xml:space="preserve">Вивчення фізичних і хімічних основ фнкціонування посередників біохімічних процесів та їх фізіологічної ролі у живому організмі </w:t>
            </w:r>
          </w:p>
        </w:tc>
      </w:tr>
      <w:tr w:rsidR="00AC434D" w:rsidRPr="00914D62" w14:paraId="643A4E8F" w14:textId="77777777" w:rsidTr="00DE47AF">
        <w:trPr>
          <w:trHeight w:val="232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A75BAE0" w14:textId="77777777" w:rsidR="00AC434D" w:rsidRPr="007C0B5E" w:rsidRDefault="00AC434D" w:rsidP="00AC434D">
            <w:pPr>
              <w:spacing w:after="0" w:line="240" w:lineRule="auto"/>
              <w:rPr>
                <w:rFonts w:ascii="Times New Roman" w:hAnsi="Times New Roman" w:cs="Times New Roman"/>
                <w:i/>
                <w:iCs/>
                <w:sz w:val="26"/>
                <w:szCs w:val="26"/>
              </w:rPr>
            </w:pPr>
            <w:r w:rsidRPr="007C0B5E">
              <w:rPr>
                <w:rFonts w:ascii="Times New Roman" w:hAnsi="Times New Roman" w:cs="Times New Roman"/>
                <w:i/>
                <w:iCs/>
                <w:sz w:val="26"/>
                <w:szCs w:val="26"/>
                <w:highlight w:val="white"/>
              </w:rPr>
              <w:t>Завдання вивчення дисципліни</w:t>
            </w:r>
          </w:p>
        </w:tc>
        <w:tc>
          <w:tcPr>
            <w:tcW w:w="5953" w:type="dxa"/>
            <w:gridSpan w:val="2"/>
            <w:tcBorders>
              <w:top w:val="single" w:sz="4" w:space="0" w:color="auto"/>
              <w:left w:val="single" w:sz="4" w:space="0" w:color="auto"/>
              <w:bottom w:val="single" w:sz="4" w:space="0" w:color="auto"/>
              <w:right w:val="single" w:sz="4" w:space="0" w:color="auto"/>
            </w:tcBorders>
          </w:tcPr>
          <w:p w14:paraId="118F0AEE" w14:textId="77777777" w:rsidR="00AC434D" w:rsidRPr="007C0B5E" w:rsidRDefault="00AC434D" w:rsidP="00AC434D">
            <w:pPr>
              <w:tabs>
                <w:tab w:val="left" w:pos="0"/>
                <w:tab w:val="left" w:pos="284"/>
              </w:tabs>
              <w:spacing w:after="0" w:line="240" w:lineRule="auto"/>
              <w:jc w:val="both"/>
              <w:rPr>
                <w:rFonts w:ascii="Times New Roman" w:hAnsi="Times New Roman" w:cs="Times New Roman"/>
                <w:sz w:val="26"/>
                <w:szCs w:val="26"/>
              </w:rPr>
            </w:pPr>
            <w:r w:rsidRPr="007C0B5E">
              <w:rPr>
                <w:rFonts w:ascii="Times New Roman" w:hAnsi="Times New Roman" w:cs="Times New Roman"/>
                <w:sz w:val="26"/>
                <w:szCs w:val="26"/>
              </w:rPr>
              <w:t>Передбачає формування у студентів:</w:t>
            </w:r>
          </w:p>
          <w:p w14:paraId="37A30123" w14:textId="77777777" w:rsidR="00AC434D" w:rsidRPr="007C0B5E" w:rsidRDefault="00AC434D" w:rsidP="00AC434D">
            <w:pPr>
              <w:tabs>
                <w:tab w:val="left" w:pos="0"/>
                <w:tab w:val="left" w:pos="284"/>
              </w:tabs>
              <w:spacing w:after="0" w:line="240" w:lineRule="auto"/>
              <w:jc w:val="both"/>
              <w:rPr>
                <w:rFonts w:ascii="Times New Roman" w:hAnsi="Times New Roman" w:cs="Times New Roman"/>
                <w:b/>
                <w:sz w:val="26"/>
                <w:szCs w:val="26"/>
              </w:rPr>
            </w:pPr>
            <w:r w:rsidRPr="007C0B5E">
              <w:rPr>
                <w:rFonts w:ascii="Times New Roman" w:hAnsi="Times New Roman" w:cs="Times New Roman"/>
                <w:b/>
                <w:sz w:val="26"/>
                <w:szCs w:val="26"/>
              </w:rPr>
              <w:t xml:space="preserve">загальних компетентностей: </w:t>
            </w:r>
            <w:r w:rsidRPr="007C0B5E">
              <w:rPr>
                <w:rFonts w:ascii="Times New Roman" w:hAnsi="Times New Roman" w:cs="Times New Roman"/>
                <w:color w:val="000000"/>
                <w:sz w:val="26"/>
                <w:szCs w:val="26"/>
              </w:rPr>
              <w:t>здатність застосовувати знання у практичних ситуаціях; здатність вчитися і оволодівати сучасними знаннями; навички здійснення безпечної діяльності;</w:t>
            </w:r>
          </w:p>
          <w:p w14:paraId="036F69CB" w14:textId="77777777" w:rsidR="00AC434D" w:rsidRPr="007C0B5E" w:rsidRDefault="00AC434D" w:rsidP="00AC434D">
            <w:pPr>
              <w:tabs>
                <w:tab w:val="left" w:pos="284"/>
                <w:tab w:val="left" w:pos="567"/>
              </w:tabs>
              <w:spacing w:after="0" w:line="240" w:lineRule="auto"/>
              <w:rPr>
                <w:rFonts w:ascii="Times New Roman" w:hAnsi="Times New Roman" w:cs="Times New Roman"/>
                <w:b/>
                <w:sz w:val="26"/>
                <w:szCs w:val="26"/>
              </w:rPr>
            </w:pPr>
            <w:r w:rsidRPr="007C0B5E">
              <w:rPr>
                <w:rFonts w:ascii="Times New Roman" w:hAnsi="Times New Roman" w:cs="Times New Roman"/>
                <w:b/>
                <w:sz w:val="26"/>
                <w:szCs w:val="26"/>
              </w:rPr>
              <w:t>фахових компетентностей: з</w:t>
            </w:r>
            <w:r w:rsidRPr="007C0B5E">
              <w:rPr>
                <w:rFonts w:ascii="Times New Roman" w:hAnsi="Times New Roman" w:cs="Times New Roman"/>
                <w:sz w:val="26"/>
                <w:szCs w:val="26"/>
                <w:lang w:eastAsia="uk-UA"/>
              </w:rPr>
              <w:t xml:space="preserve">датність використовувати у біотехнологічних процесах біологічні каталізатори виділені із мікроорганізмів, грибів, рослин, тварин;або із їх окремих компонентів </w:t>
            </w:r>
          </w:p>
        </w:tc>
      </w:tr>
      <w:tr w:rsidR="00AC434D" w:rsidRPr="00505103" w14:paraId="5C716C83" w14:textId="77777777" w:rsidTr="00DE47AF">
        <w:trPr>
          <w:trHeight w:val="109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BE4BE89"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Короткий зміст дисципліни</w:t>
            </w:r>
          </w:p>
        </w:tc>
        <w:tc>
          <w:tcPr>
            <w:tcW w:w="5953" w:type="dxa"/>
            <w:gridSpan w:val="2"/>
            <w:tcBorders>
              <w:top w:val="single" w:sz="4" w:space="0" w:color="auto"/>
              <w:left w:val="single" w:sz="4" w:space="0" w:color="auto"/>
              <w:bottom w:val="single" w:sz="4" w:space="0" w:color="auto"/>
              <w:right w:val="single" w:sz="4" w:space="0" w:color="auto"/>
            </w:tcBorders>
          </w:tcPr>
          <w:p w14:paraId="016E478B"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1.Каталіз та біокаталіз.</w:t>
            </w:r>
          </w:p>
          <w:p w14:paraId="7EBB54B1"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2. Особливості структури ензимів.</w:t>
            </w:r>
          </w:p>
          <w:p w14:paraId="73AD0927"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3.Кофактри та їх роль у функціонуванні ензимів</w:t>
            </w:r>
          </w:p>
          <w:p w14:paraId="5045167A"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4. Механізм дії ензимів.</w:t>
            </w:r>
          </w:p>
          <w:p w14:paraId="057C2329"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5. Основні положення стаціонарної кінетики ензиматичних реакцій.</w:t>
            </w:r>
          </w:p>
          <w:p w14:paraId="065D9166"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6. Вплив факторів середовища, активаторів та інгібіторів на швидкість ензиматитчних реакцій.</w:t>
            </w:r>
          </w:p>
          <w:p w14:paraId="4E9F9DB1"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7.</w:t>
            </w:r>
            <w:r w:rsidRPr="007C0B5E">
              <w:rPr>
                <w:rFonts w:ascii="Times New Roman" w:hAnsi="Times New Roman"/>
                <w:sz w:val="26"/>
                <w:szCs w:val="26"/>
              </w:rPr>
              <w:t xml:space="preserve"> Регуляція функціонування ензимів.  .</w:t>
            </w:r>
          </w:p>
        </w:tc>
      </w:tr>
      <w:tr w:rsidR="00AC434D" w:rsidRPr="00EA7EAA" w14:paraId="2B9E826E" w14:textId="77777777" w:rsidTr="00DE47AF">
        <w:trPr>
          <w:trHeight w:val="88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65CB5EF"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Максимальна кількість студентів, які можуть одночасно навчатися</w:t>
            </w:r>
          </w:p>
        </w:tc>
        <w:tc>
          <w:tcPr>
            <w:tcW w:w="5953" w:type="dxa"/>
            <w:gridSpan w:val="2"/>
            <w:tcBorders>
              <w:top w:val="single" w:sz="4" w:space="0" w:color="auto"/>
              <w:left w:val="single" w:sz="4" w:space="0" w:color="auto"/>
              <w:bottom w:val="single" w:sz="4" w:space="0" w:color="auto"/>
              <w:right w:val="single" w:sz="4" w:space="0" w:color="auto"/>
            </w:tcBorders>
          </w:tcPr>
          <w:p w14:paraId="2DBC4B39" w14:textId="77777777" w:rsidR="00AC434D" w:rsidRPr="007C0B5E" w:rsidRDefault="00AC434D" w:rsidP="00AC434D">
            <w:pPr>
              <w:pStyle w:val="a9"/>
              <w:spacing w:after="0" w:line="240" w:lineRule="auto"/>
              <w:jc w:val="both"/>
              <w:rPr>
                <w:rFonts w:ascii="Times New Roman" w:hAnsi="Times New Roman"/>
                <w:iCs/>
                <w:sz w:val="26"/>
                <w:szCs w:val="26"/>
              </w:rPr>
            </w:pPr>
            <w:r w:rsidRPr="007C0B5E">
              <w:rPr>
                <w:rFonts w:ascii="Times New Roman" w:hAnsi="Times New Roman"/>
                <w:iCs/>
                <w:sz w:val="26"/>
                <w:szCs w:val="26"/>
              </w:rPr>
              <w:t>40</w:t>
            </w:r>
          </w:p>
        </w:tc>
      </w:tr>
      <w:tr w:rsidR="00AC434D" w:rsidRPr="00EA7EAA" w14:paraId="01FEF31F" w14:textId="77777777" w:rsidTr="00DE47AF">
        <w:trPr>
          <w:trHeight w:val="1452"/>
        </w:trPr>
        <w:tc>
          <w:tcPr>
            <w:tcW w:w="3828" w:type="dxa"/>
            <w:gridSpan w:val="2"/>
            <w:tcBorders>
              <w:top w:val="single" w:sz="4" w:space="0" w:color="auto"/>
              <w:left w:val="single" w:sz="4" w:space="0" w:color="auto"/>
              <w:right w:val="single" w:sz="4" w:space="0" w:color="auto"/>
            </w:tcBorders>
            <w:vAlign w:val="center"/>
          </w:tcPr>
          <w:p w14:paraId="7AFE7CB1" w14:textId="77777777" w:rsidR="00AC434D" w:rsidRPr="007C0B5E" w:rsidRDefault="00AC434D" w:rsidP="00AC434D">
            <w:pPr>
              <w:spacing w:after="0" w:line="240" w:lineRule="auto"/>
              <w:rPr>
                <w:rFonts w:ascii="Times New Roman" w:hAnsi="Times New Roman"/>
                <w:i/>
                <w:iCs/>
                <w:sz w:val="26"/>
                <w:szCs w:val="26"/>
              </w:rPr>
            </w:pPr>
            <w:r w:rsidRPr="007C0B5E">
              <w:rPr>
                <w:rFonts w:ascii="Times New Roman" w:hAnsi="Times New Roman"/>
                <w:i/>
                <w:iCs/>
                <w:sz w:val="26"/>
                <w:szCs w:val="26"/>
              </w:rPr>
              <w:t>Мова викладання</w:t>
            </w:r>
          </w:p>
          <w:p w14:paraId="10027E20" w14:textId="77777777" w:rsidR="00AC434D" w:rsidRPr="007C0B5E" w:rsidRDefault="00AC434D" w:rsidP="00AC434D">
            <w:pPr>
              <w:spacing w:after="0" w:line="240" w:lineRule="auto"/>
              <w:rPr>
                <w:rFonts w:ascii="Times New Roman" w:hAnsi="Times New Roman"/>
                <w:i/>
                <w:iCs/>
                <w:sz w:val="28"/>
                <w:szCs w:val="28"/>
              </w:rPr>
            </w:pPr>
          </w:p>
          <w:p w14:paraId="4AAD53C9" w14:textId="77777777" w:rsidR="00AC434D" w:rsidRDefault="00AC434D" w:rsidP="00AC434D">
            <w:pPr>
              <w:spacing w:after="0" w:line="240" w:lineRule="auto"/>
              <w:rPr>
                <w:rFonts w:ascii="Times New Roman" w:hAnsi="Times New Roman"/>
                <w:i/>
                <w:iCs/>
                <w:sz w:val="26"/>
                <w:szCs w:val="26"/>
              </w:rPr>
            </w:pPr>
          </w:p>
          <w:p w14:paraId="76742EC4" w14:textId="77777777" w:rsidR="00AC434D" w:rsidRDefault="00AC434D" w:rsidP="00AC434D">
            <w:pPr>
              <w:spacing w:after="0" w:line="240" w:lineRule="auto"/>
              <w:rPr>
                <w:rFonts w:ascii="Times New Roman" w:hAnsi="Times New Roman"/>
                <w:i/>
                <w:iCs/>
                <w:sz w:val="26"/>
                <w:szCs w:val="26"/>
              </w:rPr>
            </w:pPr>
          </w:p>
          <w:p w14:paraId="623312DB" w14:textId="77777777" w:rsidR="00AC434D" w:rsidRPr="007C0B5E" w:rsidRDefault="00AC434D" w:rsidP="00AC434D">
            <w:pPr>
              <w:spacing w:after="0" w:line="240" w:lineRule="auto"/>
              <w:rPr>
                <w:rFonts w:ascii="Times New Roman" w:hAnsi="Times New Roman"/>
                <w:i/>
                <w:iCs/>
                <w:sz w:val="26"/>
                <w:szCs w:val="26"/>
              </w:rPr>
            </w:pPr>
          </w:p>
        </w:tc>
        <w:tc>
          <w:tcPr>
            <w:tcW w:w="5953" w:type="dxa"/>
            <w:gridSpan w:val="2"/>
            <w:tcBorders>
              <w:top w:val="single" w:sz="4" w:space="0" w:color="auto"/>
              <w:left w:val="single" w:sz="4" w:space="0" w:color="auto"/>
              <w:bottom w:val="single" w:sz="4" w:space="0" w:color="auto"/>
              <w:right w:val="single" w:sz="4" w:space="0" w:color="auto"/>
            </w:tcBorders>
          </w:tcPr>
          <w:p w14:paraId="5C674CEC" w14:textId="77777777" w:rsidR="00AC434D" w:rsidRPr="007C0B5E" w:rsidRDefault="00AC434D" w:rsidP="00AC434D">
            <w:pPr>
              <w:pStyle w:val="a9"/>
              <w:spacing w:after="0" w:line="240" w:lineRule="auto"/>
              <w:jc w:val="both"/>
              <w:rPr>
                <w:rFonts w:ascii="Times New Roman" w:hAnsi="Times New Roman" w:cs="Times New Roman"/>
                <w:iCs/>
                <w:sz w:val="26"/>
                <w:szCs w:val="26"/>
              </w:rPr>
            </w:pPr>
            <w:r w:rsidRPr="007C0B5E">
              <w:rPr>
                <w:rFonts w:ascii="Times New Roman" w:hAnsi="Times New Roman"/>
                <w:iCs/>
                <w:sz w:val="26"/>
                <w:szCs w:val="26"/>
              </w:rPr>
              <w:t>українська</w:t>
            </w:r>
          </w:p>
        </w:tc>
      </w:tr>
    </w:tbl>
    <w:p w14:paraId="2CC1A9A1" w14:textId="77777777" w:rsidR="00DE47AF" w:rsidRDefault="00DE47AF" w:rsidP="00DE47A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953"/>
      </w:tblGrid>
      <w:tr w:rsidR="00DE47AF" w:rsidRPr="00EA7EAA" w14:paraId="3653D55B"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1C955644" w14:textId="77777777" w:rsidR="00DE47AF" w:rsidRPr="0033447E" w:rsidRDefault="00DE47AF" w:rsidP="00DE47AF">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lastRenderedPageBreak/>
              <w:t>Назва дисципліни</w:t>
            </w:r>
          </w:p>
        </w:tc>
        <w:tc>
          <w:tcPr>
            <w:tcW w:w="5953" w:type="dxa"/>
            <w:tcBorders>
              <w:top w:val="single" w:sz="4" w:space="0" w:color="auto"/>
              <w:left w:val="single" w:sz="4" w:space="0" w:color="auto"/>
              <w:bottom w:val="single" w:sz="4" w:space="0" w:color="auto"/>
              <w:right w:val="single" w:sz="4" w:space="0" w:color="auto"/>
            </w:tcBorders>
          </w:tcPr>
          <w:p w14:paraId="281B31D7" w14:textId="77777777" w:rsidR="00DE47AF" w:rsidRPr="0033447E" w:rsidRDefault="00DE47AF" w:rsidP="00DE47AF">
            <w:pPr>
              <w:pStyle w:val="a9"/>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ІНЖЕНЕРНА ЕНЗИМОЛОГІЯ</w:t>
            </w:r>
          </w:p>
        </w:tc>
      </w:tr>
      <w:tr w:rsidR="00DE47AF" w:rsidRPr="00EA7EAA" w14:paraId="5F4B8C5F"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492CCC24" w14:textId="77777777" w:rsidR="00DE47AF" w:rsidRPr="0033447E" w:rsidRDefault="00DE47AF" w:rsidP="00DE47AF">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Спеціальність</w:t>
            </w:r>
          </w:p>
        </w:tc>
        <w:tc>
          <w:tcPr>
            <w:tcW w:w="5953" w:type="dxa"/>
            <w:tcBorders>
              <w:top w:val="single" w:sz="4" w:space="0" w:color="auto"/>
              <w:left w:val="single" w:sz="4" w:space="0" w:color="auto"/>
              <w:bottom w:val="single" w:sz="4" w:space="0" w:color="auto"/>
              <w:right w:val="single" w:sz="4" w:space="0" w:color="auto"/>
            </w:tcBorders>
          </w:tcPr>
          <w:p w14:paraId="56A050E0" w14:textId="77777777" w:rsidR="00DE47AF" w:rsidRPr="0033447E" w:rsidRDefault="00DE47AF" w:rsidP="00DE47AF">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162 «Біотехнології та біоінженерія»</w:t>
            </w:r>
          </w:p>
        </w:tc>
      </w:tr>
      <w:tr w:rsidR="00DE47AF" w:rsidRPr="00EA7EAA" w14:paraId="40825A42"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70550109" w14:textId="77777777" w:rsidR="00DE47AF" w:rsidRPr="0033447E" w:rsidRDefault="00DE47AF" w:rsidP="00DE47AF">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Освітній ступінь</w:t>
            </w:r>
          </w:p>
        </w:tc>
        <w:tc>
          <w:tcPr>
            <w:tcW w:w="5953" w:type="dxa"/>
            <w:tcBorders>
              <w:top w:val="single" w:sz="4" w:space="0" w:color="auto"/>
              <w:left w:val="single" w:sz="4" w:space="0" w:color="auto"/>
              <w:bottom w:val="single" w:sz="4" w:space="0" w:color="auto"/>
              <w:right w:val="single" w:sz="4" w:space="0" w:color="auto"/>
            </w:tcBorders>
          </w:tcPr>
          <w:p w14:paraId="08159F06" w14:textId="77777777" w:rsidR="00DE47AF" w:rsidRPr="0033447E" w:rsidRDefault="00DE47AF" w:rsidP="00DE47AF">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Бакалавр</w:t>
            </w:r>
          </w:p>
        </w:tc>
      </w:tr>
      <w:tr w:rsidR="00DE47AF" w:rsidRPr="00EA7EAA" w14:paraId="460A4465"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63CD6ED7" w14:textId="77777777" w:rsidR="00DE47AF" w:rsidRPr="0033447E" w:rsidRDefault="00DE47AF" w:rsidP="00DE47AF">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Освітньо-професійна програма</w:t>
            </w:r>
          </w:p>
        </w:tc>
        <w:tc>
          <w:tcPr>
            <w:tcW w:w="5953" w:type="dxa"/>
            <w:tcBorders>
              <w:top w:val="single" w:sz="4" w:space="0" w:color="auto"/>
              <w:left w:val="single" w:sz="4" w:space="0" w:color="auto"/>
              <w:bottom w:val="single" w:sz="4" w:space="0" w:color="auto"/>
              <w:right w:val="single" w:sz="4" w:space="0" w:color="auto"/>
            </w:tcBorders>
          </w:tcPr>
          <w:p w14:paraId="5B221847" w14:textId="77777777" w:rsidR="00DE47AF" w:rsidRPr="0033447E" w:rsidRDefault="00DE47AF" w:rsidP="00DE47AF">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Біотехнології та біоінженерія</w:t>
            </w:r>
          </w:p>
        </w:tc>
      </w:tr>
      <w:tr w:rsidR="00DE47AF" w:rsidRPr="00EA7EAA" w14:paraId="04868FB7"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12EEA00D" w14:textId="77777777" w:rsidR="00DE47AF" w:rsidRPr="0033447E" w:rsidRDefault="00DE47AF" w:rsidP="00DE47AF">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Лектор (відповідальний за навчально-методичне забезпечення дисципліни)</w:t>
            </w:r>
          </w:p>
        </w:tc>
        <w:tc>
          <w:tcPr>
            <w:tcW w:w="5953" w:type="dxa"/>
            <w:tcBorders>
              <w:top w:val="single" w:sz="4" w:space="0" w:color="auto"/>
              <w:left w:val="single" w:sz="4" w:space="0" w:color="auto"/>
              <w:bottom w:val="single" w:sz="4" w:space="0" w:color="auto"/>
              <w:right w:val="single" w:sz="4" w:space="0" w:color="auto"/>
            </w:tcBorders>
          </w:tcPr>
          <w:p w14:paraId="677EBF87" w14:textId="77777777" w:rsidR="00DE47AF" w:rsidRPr="0033447E" w:rsidRDefault="00DE47AF" w:rsidP="00DE47AF">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Гривул Теодор Миколайович канд. біол.наук., доцент кафедри біотехнології та радіології</w:t>
            </w:r>
          </w:p>
        </w:tc>
      </w:tr>
      <w:tr w:rsidR="00AC434D" w:rsidRPr="00EA7EAA" w14:paraId="7A87C37E"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394401A6" w14:textId="77777777" w:rsidR="00AC434D" w:rsidRDefault="00AC434D" w:rsidP="00AC434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953" w:type="dxa"/>
            <w:tcBorders>
              <w:top w:val="single" w:sz="4" w:space="0" w:color="auto"/>
              <w:left w:val="single" w:sz="4" w:space="0" w:color="auto"/>
              <w:bottom w:val="single" w:sz="4" w:space="0" w:color="auto"/>
              <w:right w:val="single" w:sz="4" w:space="0" w:color="auto"/>
            </w:tcBorders>
          </w:tcPr>
          <w:p w14:paraId="0100108E" w14:textId="457FBD29" w:rsidR="00AC434D" w:rsidRPr="005973B4" w:rsidRDefault="00AC434D"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p>
        </w:tc>
      </w:tr>
      <w:tr w:rsidR="00AC434D" w:rsidRPr="00EA7EAA" w14:paraId="244A9A64"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4563A38C"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Кількість кредитів ЄКТС</w:t>
            </w:r>
          </w:p>
        </w:tc>
        <w:tc>
          <w:tcPr>
            <w:tcW w:w="5953" w:type="dxa"/>
            <w:tcBorders>
              <w:top w:val="single" w:sz="4" w:space="0" w:color="auto"/>
              <w:left w:val="single" w:sz="4" w:space="0" w:color="auto"/>
              <w:bottom w:val="single" w:sz="4" w:space="0" w:color="auto"/>
              <w:right w:val="single" w:sz="4" w:space="0" w:color="auto"/>
            </w:tcBorders>
          </w:tcPr>
          <w:p w14:paraId="1A861119" w14:textId="278069FD" w:rsidR="00AC434D" w:rsidRPr="005973B4" w:rsidRDefault="00AC434D" w:rsidP="00AC434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6</w:t>
            </w:r>
            <w:r w:rsidRPr="005973B4">
              <w:rPr>
                <w:rFonts w:ascii="Times New Roman" w:hAnsi="Times New Roman" w:cs="Times New Roman"/>
                <w:iCs/>
                <w:sz w:val="26"/>
                <w:szCs w:val="26"/>
              </w:rPr>
              <w:t>,0</w:t>
            </w:r>
          </w:p>
        </w:tc>
      </w:tr>
      <w:tr w:rsidR="00AC434D" w:rsidRPr="00EA7EAA" w14:paraId="2B957367"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5D11AB8B"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Форма контролю</w:t>
            </w:r>
          </w:p>
        </w:tc>
        <w:tc>
          <w:tcPr>
            <w:tcW w:w="5953" w:type="dxa"/>
            <w:tcBorders>
              <w:top w:val="single" w:sz="4" w:space="0" w:color="auto"/>
              <w:left w:val="single" w:sz="4" w:space="0" w:color="auto"/>
              <w:bottom w:val="single" w:sz="4" w:space="0" w:color="auto"/>
              <w:right w:val="single" w:sz="4" w:space="0" w:color="auto"/>
            </w:tcBorders>
          </w:tcPr>
          <w:p w14:paraId="09EEDCB3" w14:textId="2AF5A12D" w:rsidR="00AC434D" w:rsidRPr="005973B4" w:rsidRDefault="00AC434D" w:rsidP="00AC434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D23C9C" w:rsidRPr="00EA7EAA" w14:paraId="0574028F"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1F790EFC" w14:textId="77777777" w:rsidR="00D23C9C" w:rsidRPr="0033447E" w:rsidRDefault="00D23C9C" w:rsidP="00D23C9C">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Аудиторні години, у т.ч.</w:t>
            </w:r>
          </w:p>
        </w:tc>
        <w:tc>
          <w:tcPr>
            <w:tcW w:w="5953" w:type="dxa"/>
            <w:tcBorders>
              <w:top w:val="single" w:sz="4" w:space="0" w:color="auto"/>
              <w:left w:val="single" w:sz="4" w:space="0" w:color="auto"/>
              <w:bottom w:val="single" w:sz="4" w:space="0" w:color="auto"/>
              <w:right w:val="single" w:sz="4" w:space="0" w:color="auto"/>
            </w:tcBorders>
          </w:tcPr>
          <w:p w14:paraId="0240A7DA" w14:textId="622D4731" w:rsidR="00D23C9C" w:rsidRPr="005973B4" w:rsidRDefault="00D23C9C" w:rsidP="00D23C9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96</w:t>
            </w:r>
          </w:p>
        </w:tc>
      </w:tr>
      <w:tr w:rsidR="00D23C9C" w:rsidRPr="00EA7EAA" w14:paraId="6BE424FB"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4E92C972" w14:textId="77777777" w:rsidR="00D23C9C" w:rsidRPr="0033447E" w:rsidRDefault="00D23C9C" w:rsidP="00D23C9C">
            <w:pPr>
              <w:numPr>
                <w:ilvl w:val="0"/>
                <w:numId w:val="3"/>
              </w:numPr>
              <w:spacing w:after="0" w:line="240" w:lineRule="auto"/>
              <w:ind w:left="0" w:hanging="1035"/>
              <w:jc w:val="both"/>
              <w:rPr>
                <w:rFonts w:ascii="Times New Roman" w:hAnsi="Times New Roman" w:cs="Times New Roman"/>
                <w:i/>
                <w:iCs/>
                <w:sz w:val="26"/>
                <w:szCs w:val="26"/>
              </w:rPr>
            </w:pPr>
            <w:r w:rsidRPr="0033447E">
              <w:rPr>
                <w:rFonts w:ascii="Times New Roman" w:hAnsi="Times New Roman" w:cs="Times New Roman"/>
                <w:i/>
                <w:iCs/>
                <w:sz w:val="26"/>
                <w:szCs w:val="26"/>
              </w:rPr>
              <w:t xml:space="preserve"> лекцій</w:t>
            </w:r>
          </w:p>
        </w:tc>
        <w:tc>
          <w:tcPr>
            <w:tcW w:w="5953" w:type="dxa"/>
            <w:tcBorders>
              <w:top w:val="single" w:sz="4" w:space="0" w:color="auto"/>
              <w:left w:val="single" w:sz="4" w:space="0" w:color="auto"/>
              <w:bottom w:val="single" w:sz="4" w:space="0" w:color="auto"/>
              <w:right w:val="single" w:sz="4" w:space="0" w:color="auto"/>
            </w:tcBorders>
          </w:tcPr>
          <w:p w14:paraId="7046EC4C" w14:textId="6FCF6DAF" w:rsidR="00D23C9C" w:rsidRPr="005973B4" w:rsidRDefault="00D23C9C" w:rsidP="00D23C9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D23C9C" w:rsidRPr="00EA7EAA" w14:paraId="0680D887"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2A6B9750" w14:textId="77777777" w:rsidR="00D23C9C" w:rsidRPr="0033447E" w:rsidRDefault="00D23C9C" w:rsidP="00D23C9C">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 xml:space="preserve">- лабораторних занять </w:t>
            </w:r>
          </w:p>
        </w:tc>
        <w:tc>
          <w:tcPr>
            <w:tcW w:w="5953" w:type="dxa"/>
            <w:tcBorders>
              <w:top w:val="single" w:sz="4" w:space="0" w:color="auto"/>
              <w:left w:val="single" w:sz="4" w:space="0" w:color="auto"/>
              <w:bottom w:val="single" w:sz="4" w:space="0" w:color="auto"/>
              <w:right w:val="single" w:sz="4" w:space="0" w:color="auto"/>
            </w:tcBorders>
          </w:tcPr>
          <w:p w14:paraId="7C98A1B7" w14:textId="080B5283" w:rsidR="00D23C9C" w:rsidRPr="005973B4" w:rsidRDefault="00D23C9C" w:rsidP="00D23C9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AC434D" w:rsidRPr="00EA7EAA" w14:paraId="3D2C410E" w14:textId="77777777" w:rsidTr="00DE47AF">
        <w:trPr>
          <w:trHeight w:val="646"/>
        </w:trPr>
        <w:tc>
          <w:tcPr>
            <w:tcW w:w="9781" w:type="dxa"/>
            <w:gridSpan w:val="2"/>
            <w:tcBorders>
              <w:top w:val="single" w:sz="4" w:space="0" w:color="auto"/>
              <w:left w:val="single" w:sz="4" w:space="0" w:color="auto"/>
              <w:bottom w:val="single" w:sz="4" w:space="0" w:color="auto"/>
              <w:right w:val="single" w:sz="4" w:space="0" w:color="auto"/>
            </w:tcBorders>
            <w:vAlign w:val="center"/>
          </w:tcPr>
          <w:p w14:paraId="17FF6E04" w14:textId="77777777" w:rsidR="00AC434D" w:rsidRPr="0033447E" w:rsidRDefault="00AC434D" w:rsidP="00AC434D">
            <w:pPr>
              <w:spacing w:after="0" w:line="240" w:lineRule="auto"/>
              <w:jc w:val="center"/>
              <w:rPr>
                <w:rFonts w:ascii="Times New Roman" w:hAnsi="Times New Roman" w:cs="Times New Roman"/>
                <w:b/>
                <w:bCs/>
                <w:sz w:val="26"/>
                <w:szCs w:val="26"/>
              </w:rPr>
            </w:pPr>
            <w:r w:rsidRPr="0033447E">
              <w:rPr>
                <w:rFonts w:ascii="Times New Roman" w:hAnsi="Times New Roman" w:cs="Times New Roman"/>
                <w:b/>
                <w:bCs/>
                <w:sz w:val="26"/>
                <w:szCs w:val="26"/>
              </w:rPr>
              <w:t>Загальний опис дисципліни</w:t>
            </w:r>
          </w:p>
        </w:tc>
      </w:tr>
      <w:tr w:rsidR="00AC434D" w:rsidRPr="00595E3E" w14:paraId="1C0AA52F" w14:textId="77777777" w:rsidTr="00DE47AF">
        <w:trPr>
          <w:trHeight w:val="1141"/>
        </w:trPr>
        <w:tc>
          <w:tcPr>
            <w:tcW w:w="3828" w:type="dxa"/>
            <w:tcBorders>
              <w:top w:val="single" w:sz="4" w:space="0" w:color="auto"/>
              <w:left w:val="single" w:sz="4" w:space="0" w:color="auto"/>
              <w:bottom w:val="single" w:sz="4" w:space="0" w:color="auto"/>
              <w:right w:val="single" w:sz="4" w:space="0" w:color="auto"/>
            </w:tcBorders>
            <w:vAlign w:val="center"/>
          </w:tcPr>
          <w:p w14:paraId="65C8995D"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Мета вивчення дисципліни</w:t>
            </w:r>
          </w:p>
        </w:tc>
        <w:tc>
          <w:tcPr>
            <w:tcW w:w="5953" w:type="dxa"/>
            <w:tcBorders>
              <w:top w:val="single" w:sz="4" w:space="0" w:color="auto"/>
              <w:left w:val="single" w:sz="4" w:space="0" w:color="auto"/>
              <w:bottom w:val="single" w:sz="4" w:space="0" w:color="auto"/>
              <w:right w:val="single" w:sz="4" w:space="0" w:color="auto"/>
            </w:tcBorders>
          </w:tcPr>
          <w:p w14:paraId="5BB07879" w14:textId="77777777" w:rsidR="00AC434D" w:rsidRPr="0033447E" w:rsidRDefault="00AC434D" w:rsidP="00AC43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Pr="0033447E">
              <w:rPr>
                <w:rFonts w:ascii="Times New Roman" w:hAnsi="Times New Roman" w:cs="Times New Roman"/>
                <w:sz w:val="26"/>
                <w:szCs w:val="26"/>
              </w:rPr>
              <w:t>знайомити студентів з теоретичною базою для виробництва ензимів пролонгованої дії – іммобілізованих ензимних препаратів з необхідними властивостями та науковими основами їх застосування в галузях господарства.</w:t>
            </w:r>
          </w:p>
        </w:tc>
      </w:tr>
      <w:tr w:rsidR="00AC434D" w:rsidRPr="00914D62" w14:paraId="04262DA1" w14:textId="77777777" w:rsidTr="00DE47AF">
        <w:trPr>
          <w:trHeight w:val="2336"/>
        </w:trPr>
        <w:tc>
          <w:tcPr>
            <w:tcW w:w="3828" w:type="dxa"/>
            <w:tcBorders>
              <w:top w:val="single" w:sz="4" w:space="0" w:color="auto"/>
              <w:left w:val="single" w:sz="4" w:space="0" w:color="auto"/>
              <w:bottom w:val="single" w:sz="4" w:space="0" w:color="auto"/>
              <w:right w:val="single" w:sz="4" w:space="0" w:color="auto"/>
            </w:tcBorders>
            <w:vAlign w:val="center"/>
          </w:tcPr>
          <w:p w14:paraId="5F6FACC7"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highlight w:val="white"/>
              </w:rPr>
              <w:t>Завдання вивчення дисципліни</w:t>
            </w:r>
          </w:p>
        </w:tc>
        <w:tc>
          <w:tcPr>
            <w:tcW w:w="5953" w:type="dxa"/>
            <w:tcBorders>
              <w:top w:val="single" w:sz="4" w:space="0" w:color="auto"/>
              <w:left w:val="single" w:sz="4" w:space="0" w:color="auto"/>
              <w:bottom w:val="single" w:sz="4" w:space="0" w:color="auto"/>
              <w:right w:val="single" w:sz="4" w:space="0" w:color="auto"/>
            </w:tcBorders>
          </w:tcPr>
          <w:p w14:paraId="5A442AAE" w14:textId="77777777" w:rsidR="00AC434D" w:rsidRPr="00DC6804" w:rsidRDefault="00AC434D" w:rsidP="00AC434D">
            <w:pPr>
              <w:tabs>
                <w:tab w:val="left" w:pos="0"/>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Pr="0033447E">
              <w:rPr>
                <w:rFonts w:ascii="Times New Roman" w:hAnsi="Times New Roman" w:cs="Times New Roman"/>
                <w:sz w:val="26"/>
                <w:szCs w:val="26"/>
              </w:rPr>
              <w:t>ер</w:t>
            </w:r>
            <w:r>
              <w:rPr>
                <w:rFonts w:ascii="Times New Roman" w:hAnsi="Times New Roman" w:cs="Times New Roman"/>
                <w:sz w:val="26"/>
                <w:szCs w:val="26"/>
              </w:rPr>
              <w:t xml:space="preserve">едбачає формування у студентів: </w:t>
            </w:r>
            <w:r w:rsidRPr="0033447E">
              <w:rPr>
                <w:rFonts w:ascii="Times New Roman" w:hAnsi="Times New Roman" w:cs="Times New Roman"/>
                <w:b/>
                <w:sz w:val="26"/>
                <w:szCs w:val="26"/>
              </w:rPr>
              <w:t xml:space="preserve">загальних компетентностей: </w:t>
            </w:r>
            <w:r w:rsidRPr="0033447E">
              <w:rPr>
                <w:rFonts w:ascii="Times New Roman" w:hAnsi="Times New Roman" w:cs="Times New Roman"/>
                <w:color w:val="000000"/>
                <w:sz w:val="26"/>
                <w:szCs w:val="26"/>
              </w:rPr>
              <w:t>здатність застосовувати знання у практичних ситуаціях; вчитися і оволодівати сучасними знаннями; навички здійснення безпечної діяльності;</w:t>
            </w:r>
            <w:r>
              <w:rPr>
                <w:rFonts w:ascii="Times New Roman" w:hAnsi="Times New Roman" w:cs="Times New Roman"/>
                <w:b/>
                <w:sz w:val="26"/>
                <w:szCs w:val="26"/>
              </w:rPr>
              <w:t xml:space="preserve"> </w:t>
            </w:r>
            <w:r w:rsidRPr="0033447E">
              <w:rPr>
                <w:rFonts w:ascii="Times New Roman" w:hAnsi="Times New Roman" w:cs="Times New Roman"/>
                <w:b/>
                <w:sz w:val="26"/>
                <w:szCs w:val="26"/>
              </w:rPr>
              <w:t>фахових компетентностей: з</w:t>
            </w:r>
            <w:r w:rsidRPr="0033447E">
              <w:rPr>
                <w:rFonts w:ascii="Times New Roman" w:hAnsi="Times New Roman" w:cs="Times New Roman"/>
                <w:sz w:val="26"/>
                <w:szCs w:val="26"/>
                <w:lang w:eastAsia="uk-UA"/>
              </w:rPr>
              <w:t xml:space="preserve">датність використовувати іммобілізовані ензими і клітини в </w:t>
            </w:r>
            <w:r>
              <w:rPr>
                <w:rFonts w:ascii="Times New Roman" w:hAnsi="Times New Roman" w:cs="Times New Roman"/>
                <w:sz w:val="26"/>
                <w:szCs w:val="26"/>
                <w:lang w:eastAsia="uk-UA"/>
              </w:rPr>
              <w:t xml:space="preserve">харчовій промисловості, </w:t>
            </w:r>
            <w:r w:rsidRPr="0033447E">
              <w:rPr>
                <w:rFonts w:ascii="Times New Roman" w:hAnsi="Times New Roman" w:cs="Times New Roman"/>
                <w:sz w:val="26"/>
                <w:szCs w:val="26"/>
                <w:lang w:eastAsia="uk-UA"/>
              </w:rPr>
              <w:t>біохімічному аналізі та природоохоронних технологіях.</w:t>
            </w:r>
          </w:p>
        </w:tc>
      </w:tr>
      <w:tr w:rsidR="00AC434D" w:rsidRPr="00B67EC7" w14:paraId="72891854" w14:textId="77777777" w:rsidTr="00DE47AF">
        <w:trPr>
          <w:trHeight w:val="1093"/>
        </w:trPr>
        <w:tc>
          <w:tcPr>
            <w:tcW w:w="3828" w:type="dxa"/>
            <w:tcBorders>
              <w:top w:val="single" w:sz="4" w:space="0" w:color="auto"/>
              <w:left w:val="single" w:sz="4" w:space="0" w:color="auto"/>
              <w:bottom w:val="single" w:sz="4" w:space="0" w:color="auto"/>
              <w:right w:val="single" w:sz="4" w:space="0" w:color="auto"/>
            </w:tcBorders>
            <w:vAlign w:val="center"/>
          </w:tcPr>
          <w:p w14:paraId="47B139DA"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Короткий зміст дисципліни</w:t>
            </w:r>
          </w:p>
        </w:tc>
        <w:tc>
          <w:tcPr>
            <w:tcW w:w="5953" w:type="dxa"/>
            <w:tcBorders>
              <w:top w:val="single" w:sz="4" w:space="0" w:color="auto"/>
              <w:left w:val="single" w:sz="4" w:space="0" w:color="auto"/>
              <w:bottom w:val="single" w:sz="4" w:space="0" w:color="auto"/>
              <w:right w:val="single" w:sz="4" w:space="0" w:color="auto"/>
            </w:tcBorders>
          </w:tcPr>
          <w:p w14:paraId="75053B28"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1.</w:t>
            </w:r>
            <w:r>
              <w:rPr>
                <w:rFonts w:ascii="Times New Roman" w:hAnsi="Times New Roman" w:cs="Times New Roman"/>
                <w:iCs/>
                <w:sz w:val="26"/>
                <w:szCs w:val="26"/>
              </w:rPr>
              <w:t xml:space="preserve"> </w:t>
            </w:r>
            <w:r w:rsidRPr="0033447E">
              <w:rPr>
                <w:rFonts w:ascii="Times New Roman" w:hAnsi="Times New Roman" w:cs="Times New Roman"/>
                <w:iCs/>
                <w:sz w:val="26"/>
                <w:szCs w:val="26"/>
              </w:rPr>
              <w:t xml:space="preserve">Загальні принципи іммобілізації та характеристика носіїв. </w:t>
            </w:r>
          </w:p>
          <w:p w14:paraId="64BB5B00"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2.</w:t>
            </w:r>
            <w:r>
              <w:rPr>
                <w:rFonts w:ascii="Times New Roman" w:hAnsi="Times New Roman" w:cs="Times New Roman"/>
                <w:iCs/>
                <w:sz w:val="26"/>
                <w:szCs w:val="26"/>
              </w:rPr>
              <w:t xml:space="preserve"> </w:t>
            </w:r>
            <w:r w:rsidRPr="0033447E">
              <w:rPr>
                <w:rFonts w:ascii="Times New Roman" w:hAnsi="Times New Roman" w:cs="Times New Roman"/>
                <w:iCs/>
                <w:sz w:val="26"/>
                <w:szCs w:val="26"/>
              </w:rPr>
              <w:t>Методи іммобілізації та властивості іммобілізованих ензимів.</w:t>
            </w:r>
          </w:p>
          <w:p w14:paraId="029EF761"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3. Методи іммобілізації та властивості іммобілізованих клітин мікроорганізмів.</w:t>
            </w:r>
          </w:p>
          <w:p w14:paraId="2784F8B1" w14:textId="77777777" w:rsidR="00AC434D"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4. Використання іммобілізованих е</w:t>
            </w:r>
            <w:r>
              <w:rPr>
                <w:rFonts w:ascii="Times New Roman" w:hAnsi="Times New Roman" w:cs="Times New Roman"/>
                <w:iCs/>
                <w:sz w:val="26"/>
                <w:szCs w:val="26"/>
              </w:rPr>
              <w:t>нзимів у харчовій промисловості</w:t>
            </w:r>
          </w:p>
          <w:p w14:paraId="33455779"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5. Застосування іммобілізованих ензимів у медицині.</w:t>
            </w:r>
          </w:p>
          <w:p w14:paraId="06399E25"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6.</w:t>
            </w:r>
            <w:r>
              <w:rPr>
                <w:rFonts w:ascii="Times New Roman" w:hAnsi="Times New Roman" w:cs="Times New Roman"/>
                <w:iCs/>
                <w:sz w:val="26"/>
                <w:szCs w:val="26"/>
              </w:rPr>
              <w:t xml:space="preserve"> </w:t>
            </w:r>
            <w:r w:rsidRPr="0033447E">
              <w:rPr>
                <w:rFonts w:ascii="Times New Roman" w:hAnsi="Times New Roman" w:cs="Times New Roman"/>
                <w:iCs/>
                <w:sz w:val="26"/>
                <w:szCs w:val="26"/>
              </w:rPr>
              <w:t>Використання ензимних сенсорів.</w:t>
            </w:r>
          </w:p>
          <w:p w14:paraId="6B74951B"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7. Використання іммобілізованих ензимів у біохімічному аналізі</w:t>
            </w:r>
          </w:p>
        </w:tc>
      </w:tr>
      <w:tr w:rsidR="00AC434D" w:rsidRPr="00125D67" w14:paraId="5B814675" w14:textId="77777777" w:rsidTr="00DE47AF">
        <w:trPr>
          <w:trHeight w:val="886"/>
        </w:trPr>
        <w:tc>
          <w:tcPr>
            <w:tcW w:w="3828" w:type="dxa"/>
            <w:tcBorders>
              <w:top w:val="single" w:sz="4" w:space="0" w:color="auto"/>
              <w:left w:val="single" w:sz="4" w:space="0" w:color="auto"/>
              <w:bottom w:val="single" w:sz="4" w:space="0" w:color="auto"/>
              <w:right w:val="single" w:sz="4" w:space="0" w:color="auto"/>
            </w:tcBorders>
            <w:vAlign w:val="center"/>
          </w:tcPr>
          <w:p w14:paraId="10774189"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Максимальна кількість студентів, які можуть одночасно навчатися</w:t>
            </w:r>
          </w:p>
        </w:tc>
        <w:tc>
          <w:tcPr>
            <w:tcW w:w="5953" w:type="dxa"/>
            <w:tcBorders>
              <w:top w:val="single" w:sz="4" w:space="0" w:color="auto"/>
              <w:left w:val="single" w:sz="4" w:space="0" w:color="auto"/>
              <w:bottom w:val="single" w:sz="4" w:space="0" w:color="auto"/>
              <w:right w:val="single" w:sz="4" w:space="0" w:color="auto"/>
            </w:tcBorders>
          </w:tcPr>
          <w:p w14:paraId="4A19D15A"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40</w:t>
            </w:r>
          </w:p>
        </w:tc>
      </w:tr>
      <w:tr w:rsidR="00AC434D" w:rsidRPr="00EA7EAA" w14:paraId="3301CD2F" w14:textId="77777777" w:rsidTr="00DE47AF">
        <w:trPr>
          <w:trHeight w:val="420"/>
        </w:trPr>
        <w:tc>
          <w:tcPr>
            <w:tcW w:w="3828" w:type="dxa"/>
            <w:tcBorders>
              <w:top w:val="single" w:sz="4" w:space="0" w:color="auto"/>
              <w:left w:val="single" w:sz="4" w:space="0" w:color="auto"/>
              <w:bottom w:val="single" w:sz="4" w:space="0" w:color="auto"/>
              <w:right w:val="single" w:sz="4" w:space="0" w:color="auto"/>
            </w:tcBorders>
            <w:vAlign w:val="center"/>
          </w:tcPr>
          <w:p w14:paraId="0978CB67" w14:textId="77777777" w:rsidR="00AC434D" w:rsidRPr="0033447E" w:rsidRDefault="00AC434D" w:rsidP="00AC434D">
            <w:pPr>
              <w:spacing w:after="0" w:line="240" w:lineRule="auto"/>
              <w:jc w:val="both"/>
              <w:rPr>
                <w:rFonts w:ascii="Times New Roman" w:hAnsi="Times New Roman" w:cs="Times New Roman"/>
                <w:i/>
                <w:iCs/>
                <w:sz w:val="26"/>
                <w:szCs w:val="26"/>
              </w:rPr>
            </w:pPr>
            <w:r w:rsidRPr="0033447E">
              <w:rPr>
                <w:rFonts w:ascii="Times New Roman" w:hAnsi="Times New Roman" w:cs="Times New Roman"/>
                <w:i/>
                <w:iCs/>
                <w:sz w:val="26"/>
                <w:szCs w:val="26"/>
              </w:rPr>
              <w:t>Мова викладання</w:t>
            </w:r>
          </w:p>
        </w:tc>
        <w:tc>
          <w:tcPr>
            <w:tcW w:w="5953" w:type="dxa"/>
            <w:tcBorders>
              <w:top w:val="single" w:sz="4" w:space="0" w:color="auto"/>
              <w:left w:val="single" w:sz="4" w:space="0" w:color="auto"/>
              <w:bottom w:val="single" w:sz="4" w:space="0" w:color="auto"/>
              <w:right w:val="single" w:sz="4" w:space="0" w:color="auto"/>
            </w:tcBorders>
          </w:tcPr>
          <w:p w14:paraId="7A1FDA2C" w14:textId="77777777" w:rsidR="00AC434D" w:rsidRPr="0033447E" w:rsidRDefault="00AC434D" w:rsidP="00AC434D">
            <w:pPr>
              <w:pStyle w:val="a9"/>
              <w:spacing w:after="0" w:line="240" w:lineRule="auto"/>
              <w:jc w:val="both"/>
              <w:rPr>
                <w:rFonts w:ascii="Times New Roman" w:hAnsi="Times New Roman" w:cs="Times New Roman"/>
                <w:iCs/>
                <w:sz w:val="26"/>
                <w:szCs w:val="26"/>
              </w:rPr>
            </w:pPr>
            <w:r w:rsidRPr="0033447E">
              <w:rPr>
                <w:rFonts w:ascii="Times New Roman" w:hAnsi="Times New Roman" w:cs="Times New Roman"/>
                <w:iCs/>
                <w:sz w:val="26"/>
                <w:szCs w:val="26"/>
              </w:rPr>
              <w:t>українська</w:t>
            </w:r>
          </w:p>
        </w:tc>
      </w:tr>
    </w:tbl>
    <w:p w14:paraId="5B6FEAB4" w14:textId="77777777" w:rsidR="006C3837" w:rsidRDefault="006C3837" w:rsidP="00710982">
      <w:pPr>
        <w:spacing w:after="0" w:line="240" w:lineRule="auto"/>
        <w:rPr>
          <w:rFonts w:ascii="Times New Roman" w:hAnsi="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811"/>
      </w:tblGrid>
      <w:tr w:rsidR="00C34A47" w14:paraId="5392949E"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71881378"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Назва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C5FD59D" w14:textId="77777777" w:rsidR="00C34A47" w:rsidRDefault="00C34A47" w:rsidP="00E177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ЕЛЕКТРОТЕХНІКА З ОСНОВАМИ ЕЛЕКТРОНІКИ</w:t>
            </w:r>
          </w:p>
        </w:tc>
      </w:tr>
      <w:tr w:rsidR="00C34A47" w14:paraId="2314CA82"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395C4E29"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52F4FCA"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162 «Біотехнології та біоінженерія»</w:t>
            </w:r>
          </w:p>
        </w:tc>
      </w:tr>
      <w:tr w:rsidR="00C34A47" w14:paraId="671899FA"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6FA993B2"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79415E3"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Бакалавр</w:t>
            </w:r>
          </w:p>
        </w:tc>
      </w:tr>
      <w:tr w:rsidR="00C34A47" w14:paraId="2886304F"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35D7F6F8"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92A5831"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Біотехнології та біоінженерія</w:t>
            </w:r>
          </w:p>
        </w:tc>
      </w:tr>
      <w:tr w:rsidR="00C34A47" w14:paraId="19080DDA"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3EF81EBE"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FC022E8" w14:textId="77777777" w:rsidR="00C34A47" w:rsidRDefault="00C34A47" w:rsidP="00E177EF">
            <w:pPr>
              <w:spacing w:after="0" w:line="240" w:lineRule="auto"/>
              <w:rPr>
                <w:rFonts w:ascii="Times New Roman" w:hAnsi="Times New Roman" w:cs="Times New Roman"/>
                <w:sz w:val="26"/>
                <w:szCs w:val="26"/>
              </w:rPr>
            </w:pPr>
            <w:r>
              <w:rPr>
                <w:rFonts w:ascii="Times New Roman" w:hAnsi="Times New Roman" w:cs="Times New Roman"/>
                <w:sz w:val="26"/>
                <w:szCs w:val="26"/>
              </w:rPr>
              <w:t>Максисько Оксана Романівна, к. техн. н., доцентка кафедри загальнотехнічних дисциплін</w:t>
            </w:r>
          </w:p>
        </w:tc>
      </w:tr>
      <w:tr w:rsidR="00C34A47" w14:paraId="3F2D2702"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6508296D" w14:textId="77777777" w:rsidR="00C34A47" w:rsidRDefault="00264B3A"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w:t>
            </w:r>
            <w:r w:rsidR="00C34A47">
              <w:rPr>
                <w:rFonts w:ascii="Times New Roman" w:hAnsi="Times New Roman" w:cs="Times New Roman"/>
                <w:i/>
                <w:iCs/>
                <w:sz w:val="26"/>
                <w:szCs w:val="26"/>
              </w:rPr>
              <w:t>еместр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52A3483" w14:textId="11689219" w:rsidR="00C34A47" w:rsidRDefault="00710982"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r>
      <w:tr w:rsidR="00C34A47" w14:paraId="20D02011"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423E5204"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BDD3892"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3</w:t>
            </w:r>
            <w:r>
              <w:rPr>
                <w:rFonts w:ascii="Times New Roman" w:hAnsi="Times New Roman" w:cs="Times New Roman"/>
                <w:sz w:val="26"/>
                <w:szCs w:val="26"/>
              </w:rPr>
              <w:t>,0</w:t>
            </w:r>
          </w:p>
        </w:tc>
      </w:tr>
      <w:tr w:rsidR="00C34A47" w14:paraId="572DEFB9"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6B6AFCB9"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6E292A"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залік</w:t>
            </w:r>
          </w:p>
        </w:tc>
      </w:tr>
      <w:tr w:rsidR="00C34A47" w14:paraId="7B162702" w14:textId="77777777" w:rsidTr="00141181">
        <w:tc>
          <w:tcPr>
            <w:tcW w:w="3828" w:type="dxa"/>
            <w:tcBorders>
              <w:top w:val="single" w:sz="4" w:space="0" w:color="auto"/>
              <w:left w:val="single" w:sz="4" w:space="0" w:color="auto"/>
              <w:bottom w:val="nil"/>
              <w:right w:val="single" w:sz="4" w:space="0" w:color="auto"/>
            </w:tcBorders>
            <w:vAlign w:val="center"/>
            <w:hideMark/>
          </w:tcPr>
          <w:p w14:paraId="18526048"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B446CFE" w14:textId="07B4D7C0" w:rsidR="00C34A47" w:rsidRDefault="00D23C9C"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48</w:t>
            </w:r>
          </w:p>
        </w:tc>
      </w:tr>
      <w:tr w:rsidR="00C34A47" w14:paraId="78E32457" w14:textId="77777777" w:rsidTr="00141181">
        <w:tc>
          <w:tcPr>
            <w:tcW w:w="3828" w:type="dxa"/>
            <w:tcBorders>
              <w:top w:val="nil"/>
              <w:left w:val="single" w:sz="4" w:space="0" w:color="auto"/>
              <w:bottom w:val="nil"/>
              <w:right w:val="single" w:sz="4" w:space="0" w:color="auto"/>
            </w:tcBorders>
            <w:vAlign w:val="center"/>
            <w:hideMark/>
          </w:tcPr>
          <w:p w14:paraId="1BE376A8" w14:textId="77777777" w:rsidR="00C34A47" w:rsidRDefault="00C34A47" w:rsidP="00E177EF">
            <w:pPr>
              <w:numPr>
                <w:ilvl w:val="0"/>
                <w:numId w:val="1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04BD97C" w14:textId="5CBBC9AB" w:rsidR="00C34A47" w:rsidRDefault="00D23C9C"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r>
      <w:tr w:rsidR="00C34A47" w14:paraId="34A2B693" w14:textId="77777777" w:rsidTr="00141181">
        <w:tc>
          <w:tcPr>
            <w:tcW w:w="3828" w:type="dxa"/>
            <w:tcBorders>
              <w:top w:val="nil"/>
              <w:left w:val="single" w:sz="4" w:space="0" w:color="auto"/>
              <w:bottom w:val="single" w:sz="4" w:space="0" w:color="auto"/>
              <w:right w:val="single" w:sz="4" w:space="0" w:color="auto"/>
            </w:tcBorders>
            <w:vAlign w:val="center"/>
            <w:hideMark/>
          </w:tcPr>
          <w:p w14:paraId="3CF60396" w14:textId="77777777" w:rsidR="00C34A47" w:rsidRDefault="00C34A47" w:rsidP="00E177EF">
            <w:pPr>
              <w:numPr>
                <w:ilvl w:val="0"/>
                <w:numId w:val="11"/>
              </w:numPr>
              <w:spacing w:after="0" w:line="240" w:lineRule="auto"/>
              <w:ind w:left="0" w:firstLine="180"/>
              <w:rPr>
                <w:rFonts w:ascii="Times New Roman" w:hAnsi="Times New Roman" w:cs="Times New Roman"/>
                <w:i/>
                <w:iCs/>
                <w:sz w:val="26"/>
                <w:szCs w:val="26"/>
              </w:rPr>
            </w:pPr>
            <w:r>
              <w:rPr>
                <w:rFonts w:ascii="Times New Roman" w:hAnsi="Times New Roman" w:cs="Times New Roman"/>
                <w:i/>
                <w:iCs/>
                <w:sz w:val="26"/>
                <w:szCs w:val="26"/>
              </w:rPr>
              <w:t xml:space="preserve">               практичних</w:t>
            </w:r>
          </w:p>
          <w:p w14:paraId="44F45B99"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занять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D6AC8B5" w14:textId="345A9554" w:rsidR="00C34A47" w:rsidRDefault="00D23C9C"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C34A47" w14:paraId="60415679" w14:textId="77777777" w:rsidTr="00141181">
        <w:trPr>
          <w:trHeight w:val="645"/>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6142F1C1" w14:textId="77777777" w:rsidR="00C34A47" w:rsidRDefault="00C34A47" w:rsidP="00E177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C34A47" w14:paraId="2A6133E6" w14:textId="77777777" w:rsidTr="00141181">
        <w:trPr>
          <w:trHeight w:val="825"/>
        </w:trPr>
        <w:tc>
          <w:tcPr>
            <w:tcW w:w="3828" w:type="dxa"/>
            <w:tcBorders>
              <w:top w:val="single" w:sz="4" w:space="0" w:color="auto"/>
              <w:left w:val="single" w:sz="4" w:space="0" w:color="auto"/>
              <w:bottom w:val="single" w:sz="4" w:space="0" w:color="auto"/>
              <w:right w:val="single" w:sz="4" w:space="0" w:color="auto"/>
            </w:tcBorders>
            <w:vAlign w:val="center"/>
            <w:hideMark/>
          </w:tcPr>
          <w:p w14:paraId="459F463C"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0A564351" w14:textId="77777777" w:rsidR="00C34A47" w:rsidRDefault="00C34A47" w:rsidP="00E177EF">
            <w:pPr>
              <w:pStyle w:val="a9"/>
              <w:spacing w:after="0" w:line="240" w:lineRule="auto"/>
              <w:jc w:val="both"/>
              <w:rPr>
                <w:rFonts w:ascii="Times New Roman" w:hAnsi="Times New Roman" w:cs="Times New Roman"/>
                <w:iCs/>
                <w:sz w:val="26"/>
                <w:szCs w:val="26"/>
              </w:rPr>
            </w:pPr>
            <w:r>
              <w:rPr>
                <w:rFonts w:ascii="Times New Roman" w:hAnsi="Times New Roman" w:cs="Times New Roman"/>
                <w:sz w:val="26"/>
                <w:szCs w:val="26"/>
              </w:rPr>
              <w:t>Формування електротехнічних знань майбутніх інженерів-технологів біотехнологічних виробництв та забезпечення можливості застосування цих знань в розв’язанні інженерних задач.</w:t>
            </w:r>
          </w:p>
        </w:tc>
      </w:tr>
      <w:tr w:rsidR="00C34A47" w14:paraId="472DA968" w14:textId="77777777" w:rsidTr="00141181">
        <w:trPr>
          <w:trHeight w:val="263"/>
        </w:trPr>
        <w:tc>
          <w:tcPr>
            <w:tcW w:w="3828" w:type="dxa"/>
            <w:tcBorders>
              <w:top w:val="single" w:sz="4" w:space="0" w:color="auto"/>
              <w:left w:val="single" w:sz="4" w:space="0" w:color="auto"/>
              <w:bottom w:val="single" w:sz="4" w:space="0" w:color="auto"/>
              <w:right w:val="single" w:sz="4" w:space="0" w:color="auto"/>
            </w:tcBorders>
            <w:vAlign w:val="center"/>
            <w:hideMark/>
          </w:tcPr>
          <w:p w14:paraId="6E10BE3E"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135F3980"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Сформувати навики грамотної експлуатації електротехнічного та електронного обладнання. Забезпечити знання елементів електричних кіл та електронних схем, систем і принципів дії електровимірювальних та електронних приладів, будови, принципів дії і основних характеристик трансформаторів і електричних машин, а також вміння читати і складати електричні схеми, працювати з вимірювальною електронною апаратурою, трансформаторами і електричними машинами.</w:t>
            </w:r>
          </w:p>
        </w:tc>
      </w:tr>
      <w:tr w:rsidR="00C34A47" w14:paraId="5879F9B2" w14:textId="77777777" w:rsidTr="00141181">
        <w:trPr>
          <w:trHeight w:val="263"/>
        </w:trPr>
        <w:tc>
          <w:tcPr>
            <w:tcW w:w="3828" w:type="dxa"/>
            <w:tcBorders>
              <w:top w:val="single" w:sz="4" w:space="0" w:color="auto"/>
              <w:left w:val="single" w:sz="4" w:space="0" w:color="auto"/>
              <w:bottom w:val="single" w:sz="4" w:space="0" w:color="auto"/>
              <w:right w:val="single" w:sz="4" w:space="0" w:color="auto"/>
            </w:tcBorders>
            <w:vAlign w:val="center"/>
            <w:hideMark/>
          </w:tcPr>
          <w:p w14:paraId="3DC8E6AE"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5F466A44" w14:textId="77777777" w:rsidR="00C34A47" w:rsidRDefault="00C34A47" w:rsidP="00E177EF">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1. Електричні кола постійного та змінного струму. </w:t>
            </w:r>
          </w:p>
          <w:p w14:paraId="2B67905D" w14:textId="77777777" w:rsidR="00C34A47" w:rsidRDefault="00C34A47" w:rsidP="00E177EF">
            <w:pPr>
              <w:spacing w:after="0" w:line="240" w:lineRule="auto"/>
              <w:jc w:val="both"/>
              <w:rPr>
                <w:rFonts w:ascii="Times New Roman" w:hAnsi="Times New Roman" w:cs="Times New Roman"/>
                <w:color w:val="000000"/>
                <w:spacing w:val="-2"/>
                <w:sz w:val="26"/>
                <w:szCs w:val="26"/>
              </w:rPr>
            </w:pPr>
            <w:r>
              <w:rPr>
                <w:rFonts w:ascii="Times New Roman" w:hAnsi="Times New Roman" w:cs="Times New Roman"/>
                <w:bCs/>
                <w:sz w:val="26"/>
                <w:szCs w:val="26"/>
              </w:rPr>
              <w:t xml:space="preserve">2. Трифазні електричні кола. </w:t>
            </w:r>
          </w:p>
          <w:p w14:paraId="3F1A1B93" w14:textId="77777777" w:rsidR="00C34A47" w:rsidRDefault="00C34A47" w:rsidP="00E177EF">
            <w:pPr>
              <w:tabs>
                <w:tab w:val="left" w:pos="0"/>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3. Електричні вимірювання та прилади. </w:t>
            </w:r>
          </w:p>
          <w:p w14:paraId="67A09D6F" w14:textId="77777777" w:rsidR="00C34A47" w:rsidRDefault="00C34A47" w:rsidP="00E177EF">
            <w:pPr>
              <w:tabs>
                <w:tab w:val="left" w:pos="3189"/>
              </w:tab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4. Трансформатори.</w:t>
            </w:r>
            <w:r>
              <w:rPr>
                <w:rFonts w:ascii="Times New Roman" w:hAnsi="Times New Roman" w:cs="Times New Roman"/>
                <w:sz w:val="26"/>
                <w:szCs w:val="26"/>
              </w:rPr>
              <w:t>.</w:t>
            </w:r>
          </w:p>
          <w:p w14:paraId="17C48CA9" w14:textId="77777777" w:rsidR="00C34A47" w:rsidRDefault="00C34A47" w:rsidP="00E177EF">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5. Електричні машини постійного струму. </w:t>
            </w:r>
          </w:p>
          <w:p w14:paraId="6A54E0FF" w14:textId="77777777" w:rsidR="00C34A47" w:rsidRDefault="00C34A47" w:rsidP="00E177EF">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6. Асинхронні та синхронні електричні машини. </w:t>
            </w:r>
          </w:p>
          <w:p w14:paraId="554879EA" w14:textId="77777777" w:rsidR="00C34A47" w:rsidRDefault="00C34A47" w:rsidP="00E177EF">
            <w:pPr>
              <w:tabs>
                <w:tab w:val="left" w:pos="0"/>
              </w:tabs>
              <w:spacing w:after="0" w:line="240" w:lineRule="auto"/>
              <w:jc w:val="both"/>
              <w:rPr>
                <w:bCs/>
                <w:sz w:val="24"/>
                <w:szCs w:val="28"/>
              </w:rPr>
            </w:pPr>
            <w:r>
              <w:rPr>
                <w:rFonts w:ascii="Times New Roman" w:hAnsi="Times New Roman" w:cs="Times New Roman"/>
                <w:bCs/>
                <w:sz w:val="26"/>
                <w:szCs w:val="26"/>
              </w:rPr>
              <w:t>7. Електронні прилади.</w:t>
            </w:r>
            <w:r>
              <w:rPr>
                <w:bCs/>
                <w:sz w:val="24"/>
                <w:szCs w:val="28"/>
              </w:rPr>
              <w:t xml:space="preserve"> </w:t>
            </w:r>
          </w:p>
        </w:tc>
      </w:tr>
      <w:tr w:rsidR="00C34A47" w14:paraId="652338CA" w14:textId="77777777" w:rsidTr="00141181">
        <w:tc>
          <w:tcPr>
            <w:tcW w:w="3828" w:type="dxa"/>
            <w:tcBorders>
              <w:top w:val="single" w:sz="4" w:space="0" w:color="auto"/>
              <w:left w:val="single" w:sz="4" w:space="0" w:color="auto"/>
              <w:bottom w:val="single" w:sz="4" w:space="0" w:color="auto"/>
              <w:right w:val="single" w:sz="4" w:space="0" w:color="auto"/>
            </w:tcBorders>
            <w:vAlign w:val="center"/>
            <w:hideMark/>
          </w:tcPr>
          <w:p w14:paraId="5A6D0CE3"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811" w:type="dxa"/>
            <w:tcBorders>
              <w:top w:val="single" w:sz="4" w:space="0" w:color="auto"/>
              <w:left w:val="single" w:sz="4" w:space="0" w:color="auto"/>
              <w:bottom w:val="single" w:sz="4" w:space="0" w:color="auto"/>
              <w:right w:val="single" w:sz="4" w:space="0" w:color="auto"/>
            </w:tcBorders>
            <w:hideMark/>
          </w:tcPr>
          <w:p w14:paraId="24943789" w14:textId="77777777" w:rsidR="00C34A47" w:rsidRDefault="00C34A47" w:rsidP="00E177E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25</w:t>
            </w:r>
          </w:p>
        </w:tc>
      </w:tr>
      <w:tr w:rsidR="00C34A47" w14:paraId="6C4E29B9" w14:textId="77777777" w:rsidTr="00141181">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3469C2A" w14:textId="77777777" w:rsidR="00C34A47" w:rsidRDefault="00C34A47"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Мова викладання</w:t>
            </w:r>
          </w:p>
        </w:tc>
        <w:tc>
          <w:tcPr>
            <w:tcW w:w="5811" w:type="dxa"/>
            <w:tcBorders>
              <w:top w:val="single" w:sz="4" w:space="0" w:color="auto"/>
              <w:left w:val="single" w:sz="4" w:space="0" w:color="auto"/>
              <w:bottom w:val="single" w:sz="4" w:space="0" w:color="auto"/>
              <w:right w:val="single" w:sz="4" w:space="0" w:color="auto"/>
            </w:tcBorders>
            <w:hideMark/>
          </w:tcPr>
          <w:p w14:paraId="16E1B7A0" w14:textId="77777777" w:rsidR="00C34A47" w:rsidRDefault="00C34A47" w:rsidP="00E177EF">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українська</w:t>
            </w:r>
          </w:p>
        </w:tc>
      </w:tr>
    </w:tbl>
    <w:p w14:paraId="0DA38BAE" w14:textId="77777777" w:rsidR="00CD4DCB" w:rsidRDefault="00CD4DCB" w:rsidP="00850CE6">
      <w:pPr>
        <w:spacing w:after="0" w:line="240" w:lineRule="auto"/>
        <w:jc w:val="center"/>
        <w:rPr>
          <w:rFonts w:ascii="Times New Roman" w:hAnsi="Times New Roman"/>
          <w:b/>
          <w:bCs/>
          <w:sz w:val="28"/>
          <w:szCs w:val="28"/>
        </w:rPr>
      </w:pPr>
    </w:p>
    <w:p w14:paraId="56325439" w14:textId="77777777" w:rsidR="00CD4DCB" w:rsidRDefault="00CD4DCB" w:rsidP="00850CE6">
      <w:pPr>
        <w:spacing w:after="0" w:line="240" w:lineRule="auto"/>
        <w:jc w:val="center"/>
        <w:rPr>
          <w:rFonts w:ascii="Times New Roman" w:hAnsi="Times New Roman"/>
          <w:b/>
          <w:bCs/>
          <w:sz w:val="28"/>
          <w:szCs w:val="28"/>
        </w:rPr>
      </w:pPr>
    </w:p>
    <w:p w14:paraId="63D5E985" w14:textId="77777777" w:rsidR="00CD4DCB" w:rsidRDefault="00CD4DCB" w:rsidP="00850CE6">
      <w:pPr>
        <w:spacing w:after="0" w:line="240" w:lineRule="auto"/>
        <w:jc w:val="center"/>
        <w:rPr>
          <w:rFonts w:ascii="Times New Roman" w:hAnsi="Times New Roman"/>
          <w:b/>
          <w:bCs/>
          <w:sz w:val="28"/>
          <w:szCs w:val="28"/>
        </w:rPr>
      </w:pPr>
    </w:p>
    <w:p w14:paraId="206C72DA" w14:textId="77777777" w:rsidR="00CD4DCB" w:rsidRDefault="00CD4DCB" w:rsidP="00850CE6">
      <w:pPr>
        <w:spacing w:after="0" w:line="240" w:lineRule="auto"/>
        <w:jc w:val="center"/>
        <w:rPr>
          <w:rFonts w:ascii="Times New Roman" w:hAnsi="Times New Roman"/>
          <w:b/>
          <w:bCs/>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1"/>
        <w:gridCol w:w="47"/>
        <w:gridCol w:w="5811"/>
        <w:gridCol w:w="108"/>
      </w:tblGrid>
      <w:tr w:rsidR="00475234" w:rsidRPr="00C34A47" w14:paraId="00326CDF"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B7EDF5F" w14:textId="77777777" w:rsidR="00475234" w:rsidRDefault="00475234"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4D4C38F8" w14:textId="77777777" w:rsidR="00475234" w:rsidRPr="00C34A47" w:rsidRDefault="008D534D" w:rsidP="00E177EF">
            <w:pPr>
              <w:pStyle w:val="a9"/>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ТЕХНОЛОГІЧНІ ОСНОВИ ВИРОБНИЦТВ</w:t>
            </w:r>
          </w:p>
        </w:tc>
      </w:tr>
      <w:tr w:rsidR="00475234" w:rsidRPr="00EF17ED" w14:paraId="12579B7C"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9875445" w14:textId="77777777" w:rsidR="00475234" w:rsidRDefault="00475234"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811" w:type="dxa"/>
            <w:tcBorders>
              <w:top w:val="single" w:sz="4" w:space="0" w:color="auto"/>
              <w:left w:val="single" w:sz="4" w:space="0" w:color="auto"/>
              <w:bottom w:val="single" w:sz="4" w:space="0" w:color="auto"/>
              <w:right w:val="single" w:sz="4" w:space="0" w:color="auto"/>
            </w:tcBorders>
            <w:hideMark/>
          </w:tcPr>
          <w:p w14:paraId="47B8A9D1" w14:textId="77777777" w:rsidR="00475234" w:rsidRPr="00EF17ED" w:rsidRDefault="00475234" w:rsidP="00E177EF">
            <w:pPr>
              <w:pStyle w:val="a9"/>
              <w:spacing w:after="0" w:line="240" w:lineRule="auto"/>
              <w:rPr>
                <w:rFonts w:ascii="Times New Roman" w:hAnsi="Times New Roman" w:cs="Times New Roman"/>
                <w:iCs/>
                <w:sz w:val="26"/>
                <w:szCs w:val="26"/>
              </w:rPr>
            </w:pPr>
            <w:r w:rsidRPr="00EF17ED">
              <w:rPr>
                <w:rFonts w:ascii="Times New Roman" w:hAnsi="Times New Roman" w:cs="Times New Roman"/>
                <w:iCs/>
                <w:sz w:val="26"/>
                <w:szCs w:val="26"/>
              </w:rPr>
              <w:t>162 «Біотехнології та біоінженерія»</w:t>
            </w:r>
          </w:p>
        </w:tc>
      </w:tr>
      <w:tr w:rsidR="00475234" w:rsidRPr="00EF17ED" w14:paraId="7428FC6C" w14:textId="77777777" w:rsidTr="00256EDF">
        <w:trPr>
          <w:gridAfter w:val="1"/>
          <w:wAfter w:w="108" w:type="dxa"/>
          <w:trHeight w:val="602"/>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5F48E62" w14:textId="77777777" w:rsidR="00475234" w:rsidRDefault="00475234"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811" w:type="dxa"/>
            <w:tcBorders>
              <w:top w:val="single" w:sz="4" w:space="0" w:color="auto"/>
              <w:left w:val="single" w:sz="4" w:space="0" w:color="auto"/>
              <w:bottom w:val="single" w:sz="4" w:space="0" w:color="auto"/>
              <w:right w:val="single" w:sz="4" w:space="0" w:color="auto"/>
            </w:tcBorders>
            <w:hideMark/>
          </w:tcPr>
          <w:p w14:paraId="52071121" w14:textId="77777777" w:rsidR="00475234" w:rsidRPr="00EF17ED" w:rsidRDefault="00475234" w:rsidP="00E177EF">
            <w:pPr>
              <w:pStyle w:val="a9"/>
              <w:spacing w:after="0" w:line="240" w:lineRule="auto"/>
              <w:rPr>
                <w:rFonts w:ascii="Times New Roman" w:hAnsi="Times New Roman" w:cs="Times New Roman"/>
                <w:iCs/>
                <w:sz w:val="26"/>
                <w:szCs w:val="26"/>
              </w:rPr>
            </w:pPr>
            <w:r w:rsidRPr="00EF17ED">
              <w:rPr>
                <w:rFonts w:ascii="Times New Roman" w:hAnsi="Times New Roman" w:cs="Times New Roman"/>
                <w:iCs/>
                <w:sz w:val="26"/>
                <w:szCs w:val="26"/>
              </w:rPr>
              <w:t>Бакалавр</w:t>
            </w:r>
          </w:p>
        </w:tc>
      </w:tr>
      <w:tr w:rsidR="00475234" w:rsidRPr="00EF17ED" w14:paraId="42708137"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368A87A" w14:textId="77777777" w:rsidR="00475234" w:rsidRDefault="00475234"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811" w:type="dxa"/>
            <w:tcBorders>
              <w:top w:val="single" w:sz="4" w:space="0" w:color="auto"/>
              <w:left w:val="single" w:sz="4" w:space="0" w:color="auto"/>
              <w:bottom w:val="single" w:sz="4" w:space="0" w:color="auto"/>
              <w:right w:val="single" w:sz="4" w:space="0" w:color="auto"/>
            </w:tcBorders>
            <w:hideMark/>
          </w:tcPr>
          <w:p w14:paraId="41144A3B" w14:textId="77777777" w:rsidR="00475234" w:rsidRPr="00EF17ED" w:rsidRDefault="00475234" w:rsidP="00E177EF">
            <w:pPr>
              <w:pStyle w:val="a9"/>
              <w:spacing w:after="0" w:line="240" w:lineRule="auto"/>
              <w:rPr>
                <w:rFonts w:ascii="Times New Roman" w:hAnsi="Times New Roman" w:cs="Times New Roman"/>
                <w:iCs/>
                <w:sz w:val="26"/>
                <w:szCs w:val="26"/>
              </w:rPr>
            </w:pPr>
            <w:r w:rsidRPr="00EF17ED">
              <w:rPr>
                <w:rFonts w:ascii="Times New Roman" w:hAnsi="Times New Roman" w:cs="Times New Roman"/>
                <w:iCs/>
                <w:sz w:val="26"/>
                <w:szCs w:val="26"/>
              </w:rPr>
              <w:t>Біотехнології та біоінженерія</w:t>
            </w:r>
          </w:p>
        </w:tc>
      </w:tr>
      <w:tr w:rsidR="00475234" w:rsidRPr="00EF17ED" w14:paraId="25494B1A"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119F544" w14:textId="77777777" w:rsidR="00475234" w:rsidRDefault="00475234" w:rsidP="00E177E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0BE32D30" w14:textId="77777777" w:rsidR="00475234" w:rsidRPr="00EF17ED" w:rsidRDefault="00475234" w:rsidP="00E177EF">
            <w:pPr>
              <w:pStyle w:val="a9"/>
              <w:spacing w:after="0" w:line="240" w:lineRule="auto"/>
              <w:rPr>
                <w:rFonts w:ascii="Times New Roman" w:hAnsi="Times New Roman" w:cs="Times New Roman"/>
                <w:iCs/>
                <w:sz w:val="26"/>
                <w:szCs w:val="26"/>
              </w:rPr>
            </w:pPr>
            <w:r w:rsidRPr="00EF17ED">
              <w:rPr>
                <w:rFonts w:ascii="Times New Roman" w:hAnsi="Times New Roman" w:cs="Times New Roman"/>
                <w:iCs/>
                <w:sz w:val="26"/>
                <w:szCs w:val="26"/>
              </w:rPr>
              <w:t>Варивода Юрій Юрійович, к. техн. н., доцент кафедри загальнотехнічних дисциплін</w:t>
            </w:r>
          </w:p>
        </w:tc>
      </w:tr>
      <w:tr w:rsidR="00264B3A" w:rsidRPr="00EF17ED" w14:paraId="0D4F64DC"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7D2F4EC"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1" w:type="dxa"/>
            <w:tcBorders>
              <w:top w:val="single" w:sz="4" w:space="0" w:color="auto"/>
              <w:left w:val="single" w:sz="4" w:space="0" w:color="auto"/>
              <w:bottom w:val="single" w:sz="4" w:space="0" w:color="auto"/>
              <w:right w:val="single" w:sz="4" w:space="0" w:color="auto"/>
            </w:tcBorders>
            <w:hideMark/>
          </w:tcPr>
          <w:p w14:paraId="430AB85B" w14:textId="535D3D9E" w:rsidR="00264B3A" w:rsidRPr="00EF17ED" w:rsidRDefault="00710982" w:rsidP="00264B3A">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4</w:t>
            </w:r>
          </w:p>
        </w:tc>
      </w:tr>
      <w:tr w:rsidR="00264B3A" w:rsidRPr="00EF17ED" w14:paraId="131E4F49"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9DD11AE"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811" w:type="dxa"/>
            <w:tcBorders>
              <w:top w:val="single" w:sz="4" w:space="0" w:color="auto"/>
              <w:left w:val="single" w:sz="4" w:space="0" w:color="auto"/>
              <w:bottom w:val="single" w:sz="4" w:space="0" w:color="auto"/>
              <w:right w:val="single" w:sz="4" w:space="0" w:color="auto"/>
            </w:tcBorders>
            <w:hideMark/>
          </w:tcPr>
          <w:p w14:paraId="70FC1E2B" w14:textId="77777777" w:rsidR="00264B3A" w:rsidRPr="00EF17ED" w:rsidRDefault="00264B3A" w:rsidP="00264B3A">
            <w:pPr>
              <w:pStyle w:val="a9"/>
              <w:spacing w:after="0" w:line="240" w:lineRule="auto"/>
              <w:rPr>
                <w:rFonts w:ascii="Times New Roman" w:hAnsi="Times New Roman" w:cs="Times New Roman"/>
                <w:iCs/>
                <w:sz w:val="26"/>
                <w:szCs w:val="26"/>
              </w:rPr>
            </w:pPr>
            <w:r w:rsidRPr="00EF17ED">
              <w:rPr>
                <w:rFonts w:ascii="Times New Roman" w:hAnsi="Times New Roman" w:cs="Times New Roman"/>
                <w:iCs/>
                <w:sz w:val="26"/>
                <w:szCs w:val="26"/>
              </w:rPr>
              <w:t>3,0</w:t>
            </w:r>
          </w:p>
        </w:tc>
      </w:tr>
      <w:tr w:rsidR="00264B3A" w:rsidRPr="00EF17ED" w14:paraId="27957D80"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CD45A25"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811" w:type="dxa"/>
            <w:tcBorders>
              <w:top w:val="single" w:sz="4" w:space="0" w:color="auto"/>
              <w:left w:val="single" w:sz="4" w:space="0" w:color="auto"/>
              <w:bottom w:val="single" w:sz="4" w:space="0" w:color="auto"/>
              <w:right w:val="single" w:sz="4" w:space="0" w:color="auto"/>
            </w:tcBorders>
            <w:hideMark/>
          </w:tcPr>
          <w:p w14:paraId="499300E0" w14:textId="77777777" w:rsidR="00264B3A" w:rsidRPr="00EF17ED" w:rsidRDefault="00264B3A" w:rsidP="00264B3A">
            <w:pPr>
              <w:pStyle w:val="a9"/>
              <w:spacing w:after="0" w:line="240" w:lineRule="auto"/>
              <w:rPr>
                <w:rFonts w:ascii="Times New Roman" w:hAnsi="Times New Roman" w:cs="Times New Roman"/>
                <w:iCs/>
                <w:sz w:val="26"/>
                <w:szCs w:val="26"/>
              </w:rPr>
            </w:pPr>
            <w:r w:rsidRPr="00EF17ED">
              <w:rPr>
                <w:rFonts w:ascii="Times New Roman" w:hAnsi="Times New Roman" w:cs="Times New Roman"/>
                <w:iCs/>
                <w:sz w:val="26"/>
                <w:szCs w:val="26"/>
              </w:rPr>
              <w:t>залік</w:t>
            </w:r>
          </w:p>
        </w:tc>
      </w:tr>
      <w:tr w:rsidR="00D23C9C" w:rsidRPr="00EF17ED" w14:paraId="6EECBD26" w14:textId="77777777" w:rsidTr="00975B7C">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CFC4F19" w14:textId="77777777" w:rsidR="00D23C9C" w:rsidRDefault="00D23C9C" w:rsidP="00D23C9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6734361" w14:textId="374E6C75" w:rsidR="00D23C9C" w:rsidRDefault="00D23C9C" w:rsidP="00D23C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48</w:t>
            </w:r>
          </w:p>
        </w:tc>
      </w:tr>
      <w:tr w:rsidR="00D23C9C" w:rsidRPr="00EF17ED" w14:paraId="47E4362D" w14:textId="77777777" w:rsidTr="00975B7C">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B213DA3" w14:textId="77777777" w:rsidR="00D23C9C" w:rsidRDefault="00D23C9C" w:rsidP="00D23C9C">
            <w:pPr>
              <w:numPr>
                <w:ilvl w:val="0"/>
                <w:numId w:val="1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546602C" w14:textId="5BF61F0C" w:rsidR="00D23C9C" w:rsidRDefault="00D23C9C" w:rsidP="00D23C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r>
      <w:tr w:rsidR="00D23C9C" w:rsidRPr="00EF17ED" w14:paraId="0CB091CE" w14:textId="77777777" w:rsidTr="00975B7C">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FF2D0C" w14:textId="77777777" w:rsidR="00D23C9C" w:rsidRDefault="00D23C9C" w:rsidP="00D23C9C">
            <w:pPr>
              <w:numPr>
                <w:ilvl w:val="0"/>
                <w:numId w:val="11"/>
              </w:numPr>
              <w:spacing w:after="0" w:line="240" w:lineRule="auto"/>
              <w:ind w:left="0" w:firstLine="0"/>
              <w:rPr>
                <w:rFonts w:ascii="Times New Roman" w:hAnsi="Times New Roman" w:cs="Times New Roman"/>
                <w:i/>
                <w:iCs/>
                <w:sz w:val="26"/>
                <w:szCs w:val="26"/>
              </w:rPr>
            </w:pPr>
            <w:r>
              <w:rPr>
                <w:rFonts w:ascii="Times New Roman" w:hAnsi="Times New Roman" w:cs="Times New Roman"/>
                <w:i/>
                <w:iCs/>
                <w:sz w:val="26"/>
                <w:szCs w:val="26"/>
              </w:rPr>
              <w:t xml:space="preserve">              практичних</w:t>
            </w:r>
          </w:p>
          <w:p w14:paraId="106FF0E4" w14:textId="77777777" w:rsidR="00D23C9C" w:rsidRDefault="00D23C9C" w:rsidP="00D23C9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занять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17911E7" w14:textId="28A75E9F" w:rsidR="00D23C9C" w:rsidRDefault="00D23C9C" w:rsidP="00D23C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264B3A" w14:paraId="71507CDB" w14:textId="77777777" w:rsidTr="00256EDF">
        <w:trPr>
          <w:gridAfter w:val="1"/>
          <w:wAfter w:w="108" w:type="dxa"/>
          <w:trHeight w:val="64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CD638DE" w14:textId="77777777" w:rsidR="00264B3A" w:rsidRDefault="00264B3A" w:rsidP="00264B3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264B3A" w14:paraId="06B1B527" w14:textId="77777777" w:rsidTr="00256EDF">
        <w:trPr>
          <w:gridAfter w:val="1"/>
          <w:wAfter w:w="108" w:type="dxa"/>
          <w:trHeight w:val="825"/>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7D2C017"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2B2006CD" w14:textId="77777777" w:rsidR="00264B3A" w:rsidRDefault="00264B3A" w:rsidP="00264B3A">
            <w:pPr>
              <w:pStyle w:val="a9"/>
              <w:spacing w:after="0" w:line="240" w:lineRule="auto"/>
              <w:jc w:val="both"/>
              <w:rPr>
                <w:rFonts w:ascii="Times New Roman" w:hAnsi="Times New Roman" w:cs="Times New Roman"/>
                <w:iCs/>
                <w:sz w:val="26"/>
                <w:szCs w:val="26"/>
              </w:rPr>
            </w:pPr>
            <w:r>
              <w:rPr>
                <w:rFonts w:ascii="Times New Roman" w:hAnsi="Times New Roman" w:cs="Times New Roman"/>
                <w:sz w:val="26"/>
                <w:szCs w:val="26"/>
              </w:rPr>
              <w:t>Набуття базових знань та засвоєння практичних рекомендацій в галузі аналізу технологічних процесів економіки України.</w:t>
            </w:r>
          </w:p>
        </w:tc>
      </w:tr>
      <w:tr w:rsidR="00264B3A" w14:paraId="2C69CEF4" w14:textId="77777777" w:rsidTr="00256EDF">
        <w:trPr>
          <w:gridAfter w:val="1"/>
          <w:wAfter w:w="108" w:type="dxa"/>
          <w:trHeight w:val="698"/>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A7F4200"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2F13F9FB" w14:textId="77777777" w:rsidR="00264B3A" w:rsidRDefault="00264B3A" w:rsidP="00264B3A">
            <w:pPr>
              <w:spacing w:after="0" w:line="240" w:lineRule="auto"/>
              <w:jc w:val="both"/>
              <w:rPr>
                <w:iCs/>
                <w:sz w:val="26"/>
                <w:szCs w:val="26"/>
              </w:rPr>
            </w:pPr>
            <w:r>
              <w:rPr>
                <w:rFonts w:ascii="Times New Roman" w:hAnsi="Times New Roman" w:cs="Times New Roman"/>
                <w:sz w:val="26"/>
                <w:szCs w:val="26"/>
              </w:rPr>
              <w:t>Забезпечити знання сутності технологічних систем і технологічних процесів,</w:t>
            </w:r>
            <w:r>
              <w:rPr>
                <w:rFonts w:ascii="Times New Roman" w:hAnsi="Times New Roman"/>
                <w:sz w:val="26"/>
                <w:szCs w:val="26"/>
              </w:rPr>
              <w:t xml:space="preserve"> </w:t>
            </w:r>
            <w:r>
              <w:rPr>
                <w:rFonts w:ascii="Times New Roman" w:hAnsi="Times New Roman" w:cs="Times New Roman"/>
                <w:sz w:val="26"/>
                <w:szCs w:val="26"/>
              </w:rPr>
              <w:t xml:space="preserve">принципів формування технологічних систем, особливостей технологічних систем підприємств різних галузей, ефективних способів переробки сировини з дотримання вимог охорони довкілля, алгоритмів організації технічного контролю, методів прийняття технологічних рішень, способів </w:t>
            </w:r>
            <w:r>
              <w:rPr>
                <w:rFonts w:ascii="Times New Roman" w:hAnsi="Times New Roman"/>
                <w:sz w:val="26"/>
                <w:szCs w:val="26"/>
              </w:rPr>
              <w:t xml:space="preserve">оптимізації технологічних процесів та </w:t>
            </w:r>
            <w:r>
              <w:rPr>
                <w:rFonts w:ascii="Times New Roman" w:hAnsi="Times New Roman" w:cs="Times New Roman"/>
                <w:sz w:val="26"/>
                <w:szCs w:val="26"/>
              </w:rPr>
              <w:t>побудови схем контролю якості продукції.</w:t>
            </w:r>
          </w:p>
        </w:tc>
      </w:tr>
      <w:tr w:rsidR="00264B3A" w14:paraId="690331DC" w14:textId="77777777" w:rsidTr="00256EDF">
        <w:trPr>
          <w:gridAfter w:val="1"/>
          <w:wAfter w:w="108" w:type="dxa"/>
          <w:trHeight w:val="263"/>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2352607"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7C00CE01"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Технологічні системи і процеси у виробництві.</w:t>
            </w:r>
          </w:p>
          <w:p w14:paraId="45EBF91E"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Вплив науково-технічного прогресу на розвиток технологій. </w:t>
            </w:r>
          </w:p>
          <w:p w14:paraId="08C0DE60"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Особливості технологічних систем у різних галузях.</w:t>
            </w:r>
          </w:p>
          <w:p w14:paraId="6A1FC09F"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Типи виробництв та їх ознаки.</w:t>
            </w:r>
          </w:p>
          <w:p w14:paraId="5F2D72FE"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Особливості та методи проектування технологічних процесів.</w:t>
            </w:r>
          </w:p>
          <w:p w14:paraId="6DA1754E"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 Технологічні системи у біотехнологічній промисловості.</w:t>
            </w:r>
          </w:p>
          <w:p w14:paraId="661E14EA"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 Сучасні екологічно безпечні технології.</w:t>
            </w:r>
          </w:p>
          <w:p w14:paraId="2B153E49" w14:textId="77777777" w:rsidR="00264B3A" w:rsidRDefault="00264B3A" w:rsidP="00264B3A">
            <w:pPr>
              <w:spacing w:after="0" w:line="240" w:lineRule="auto"/>
              <w:jc w:val="both"/>
              <w:rPr>
                <w:rFonts w:ascii="Times New Roman" w:hAnsi="Times New Roman" w:cs="Times New Roman"/>
                <w:iCs/>
                <w:sz w:val="26"/>
                <w:szCs w:val="26"/>
              </w:rPr>
            </w:pPr>
            <w:r>
              <w:rPr>
                <w:rFonts w:ascii="Times New Roman" w:hAnsi="Times New Roman" w:cs="Times New Roman"/>
                <w:sz w:val="26"/>
                <w:szCs w:val="26"/>
              </w:rPr>
              <w:t>8. Організація контролю якості продукції.</w:t>
            </w:r>
          </w:p>
        </w:tc>
      </w:tr>
      <w:tr w:rsidR="00264B3A" w14:paraId="47862ADF" w14:textId="77777777" w:rsidTr="00256EDF">
        <w:trPr>
          <w:gridAfter w:val="1"/>
          <w:wAfter w:w="108" w:type="dxa"/>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A9CBFBB"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811" w:type="dxa"/>
            <w:tcBorders>
              <w:top w:val="single" w:sz="4" w:space="0" w:color="auto"/>
              <w:left w:val="single" w:sz="4" w:space="0" w:color="auto"/>
              <w:bottom w:val="single" w:sz="4" w:space="0" w:color="auto"/>
              <w:right w:val="single" w:sz="4" w:space="0" w:color="auto"/>
            </w:tcBorders>
            <w:hideMark/>
          </w:tcPr>
          <w:p w14:paraId="2A74379C" w14:textId="77777777" w:rsidR="00264B3A" w:rsidRDefault="00264B3A" w:rsidP="00264B3A">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25</w:t>
            </w:r>
          </w:p>
        </w:tc>
      </w:tr>
      <w:tr w:rsidR="00264B3A" w14:paraId="003F225F" w14:textId="77777777" w:rsidTr="00256EDF">
        <w:trPr>
          <w:gridAfter w:val="1"/>
          <w:wAfter w:w="108"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12786A1"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Мова викладання</w:t>
            </w:r>
          </w:p>
        </w:tc>
        <w:tc>
          <w:tcPr>
            <w:tcW w:w="5811" w:type="dxa"/>
            <w:tcBorders>
              <w:top w:val="single" w:sz="4" w:space="0" w:color="auto"/>
              <w:left w:val="single" w:sz="4" w:space="0" w:color="auto"/>
              <w:bottom w:val="single" w:sz="4" w:space="0" w:color="auto"/>
              <w:right w:val="single" w:sz="4" w:space="0" w:color="auto"/>
            </w:tcBorders>
            <w:hideMark/>
          </w:tcPr>
          <w:p w14:paraId="64648B41" w14:textId="77777777" w:rsidR="00264B3A" w:rsidRDefault="00264B3A" w:rsidP="00264B3A">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українська</w:t>
            </w:r>
          </w:p>
        </w:tc>
      </w:tr>
      <w:tr w:rsidR="00264B3A" w:rsidRPr="00256EDF" w14:paraId="070A73C0"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111648B8"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lastRenderedPageBreak/>
              <w:t>Назва дисципліни</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1EF062C9" w14:textId="77777777" w:rsidR="00264B3A" w:rsidRPr="00256EDF" w:rsidRDefault="00264B3A" w:rsidP="005E0087">
            <w:pPr>
              <w:spacing w:after="0" w:line="240" w:lineRule="auto"/>
              <w:jc w:val="center"/>
              <w:rPr>
                <w:rFonts w:ascii="Times New Roman" w:hAnsi="Times New Roman" w:cs="Times New Roman"/>
                <w:b/>
                <w:bCs/>
                <w:caps/>
                <w:sz w:val="26"/>
                <w:szCs w:val="26"/>
              </w:rPr>
            </w:pPr>
            <w:r w:rsidRPr="00256EDF">
              <w:rPr>
                <w:rFonts w:ascii="Times New Roman" w:hAnsi="Times New Roman" w:cs="Times New Roman"/>
                <w:b/>
                <w:bCs/>
                <w:caps/>
                <w:sz w:val="26"/>
                <w:szCs w:val="26"/>
              </w:rPr>
              <w:t>ОСНОВИ СЕНСОРНОГО АНАЛІЗУ</w:t>
            </w:r>
          </w:p>
        </w:tc>
      </w:tr>
      <w:tr w:rsidR="00264B3A" w:rsidRPr="00256EDF" w14:paraId="397A7C2C"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37073151"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Спеціальність</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29FBBC7B" w14:textId="77777777" w:rsidR="00264B3A" w:rsidRPr="00256EDF" w:rsidRDefault="00264B3A" w:rsidP="005E0087">
            <w:pPr>
              <w:spacing w:after="0" w:line="240" w:lineRule="auto"/>
              <w:rPr>
                <w:rFonts w:ascii="Times New Roman" w:hAnsi="Times New Roman" w:cs="Times New Roman"/>
                <w:sz w:val="26"/>
                <w:szCs w:val="26"/>
              </w:rPr>
            </w:pPr>
            <w:r w:rsidRPr="00256EDF">
              <w:rPr>
                <w:rFonts w:ascii="Times New Roman" w:hAnsi="Times New Roman" w:cs="Times New Roman"/>
                <w:sz w:val="26"/>
                <w:szCs w:val="26"/>
              </w:rPr>
              <w:t>162 «Біотехнології та біоінженерія»</w:t>
            </w:r>
          </w:p>
        </w:tc>
      </w:tr>
      <w:tr w:rsidR="00264B3A" w:rsidRPr="00256EDF" w14:paraId="3C2B0052"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2AFA7462"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Освітній ступінь</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654FA99E" w14:textId="77777777" w:rsidR="00264B3A" w:rsidRPr="00256EDF" w:rsidRDefault="00264B3A" w:rsidP="005E0087">
            <w:pPr>
              <w:spacing w:after="0" w:line="240" w:lineRule="auto"/>
              <w:rPr>
                <w:rFonts w:ascii="Times New Roman" w:hAnsi="Times New Roman" w:cs="Times New Roman"/>
                <w:sz w:val="26"/>
                <w:szCs w:val="26"/>
              </w:rPr>
            </w:pPr>
            <w:r w:rsidRPr="00256EDF">
              <w:rPr>
                <w:rFonts w:ascii="Times New Roman" w:hAnsi="Times New Roman" w:cs="Times New Roman"/>
                <w:sz w:val="26"/>
                <w:szCs w:val="26"/>
              </w:rPr>
              <w:t>Бакалавр</w:t>
            </w:r>
          </w:p>
        </w:tc>
      </w:tr>
      <w:tr w:rsidR="00264B3A" w:rsidRPr="00256EDF" w14:paraId="11BE7723"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58B80F2C"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Освітньо-професійна програма</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282AEC78" w14:textId="77777777" w:rsidR="00264B3A" w:rsidRPr="00256EDF" w:rsidRDefault="00264B3A" w:rsidP="005E0087">
            <w:pPr>
              <w:spacing w:after="0" w:line="240" w:lineRule="auto"/>
              <w:rPr>
                <w:rFonts w:ascii="Times New Roman" w:hAnsi="Times New Roman" w:cs="Times New Roman"/>
                <w:sz w:val="26"/>
                <w:szCs w:val="26"/>
              </w:rPr>
            </w:pPr>
            <w:r w:rsidRPr="00256EDF">
              <w:rPr>
                <w:rFonts w:ascii="Times New Roman" w:hAnsi="Times New Roman" w:cs="Times New Roman"/>
                <w:sz w:val="26"/>
                <w:szCs w:val="26"/>
              </w:rPr>
              <w:t>Біотехнології та біоінженерія</w:t>
            </w:r>
          </w:p>
        </w:tc>
      </w:tr>
      <w:tr w:rsidR="00264B3A" w:rsidRPr="00256EDF" w14:paraId="004568E1"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52ED2E63"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Лектор (відповідальний за навчально-методичне забезпечення дисципліни)</w:t>
            </w:r>
          </w:p>
        </w:tc>
        <w:tc>
          <w:tcPr>
            <w:tcW w:w="5966" w:type="dxa"/>
            <w:gridSpan w:val="3"/>
            <w:tcBorders>
              <w:top w:val="single" w:sz="4" w:space="0" w:color="auto"/>
              <w:left w:val="single" w:sz="4" w:space="0" w:color="auto"/>
              <w:bottom w:val="single" w:sz="4" w:space="0" w:color="auto"/>
              <w:right w:val="single" w:sz="4" w:space="0" w:color="auto"/>
            </w:tcBorders>
            <w:vAlign w:val="center"/>
          </w:tcPr>
          <w:p w14:paraId="70198067" w14:textId="77777777" w:rsidR="00264B3A" w:rsidRPr="00256EDF" w:rsidRDefault="00264B3A" w:rsidP="005E0087">
            <w:pPr>
              <w:spacing w:after="0" w:line="240" w:lineRule="auto"/>
              <w:rPr>
                <w:rFonts w:ascii="Times New Roman" w:hAnsi="Times New Roman" w:cs="Times New Roman"/>
                <w:sz w:val="26"/>
                <w:szCs w:val="26"/>
              </w:rPr>
            </w:pPr>
            <w:r w:rsidRPr="00256EDF">
              <w:rPr>
                <w:rFonts w:ascii="Times New Roman" w:hAnsi="Times New Roman" w:cs="Times New Roman"/>
                <w:sz w:val="26"/>
                <w:szCs w:val="26"/>
              </w:rPr>
              <w:t>Чохань Марія Іванівна, к. техн. н., доцентка кафедри загальнотехнічних дисциплін</w:t>
            </w:r>
          </w:p>
          <w:p w14:paraId="1D5FD399" w14:textId="77777777" w:rsidR="00264B3A" w:rsidRPr="00256EDF" w:rsidRDefault="00264B3A" w:rsidP="005E0087">
            <w:pPr>
              <w:spacing w:after="0" w:line="240" w:lineRule="auto"/>
              <w:rPr>
                <w:rFonts w:ascii="Times New Roman" w:hAnsi="Times New Roman" w:cs="Times New Roman"/>
                <w:sz w:val="26"/>
                <w:szCs w:val="26"/>
              </w:rPr>
            </w:pPr>
          </w:p>
        </w:tc>
      </w:tr>
      <w:tr w:rsidR="00264B3A" w:rsidRPr="00256EDF" w14:paraId="34C1A315"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01D5407B" w14:textId="77777777" w:rsidR="00264B3A" w:rsidRDefault="00264B3A" w:rsidP="005E008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6D175FC3" w14:textId="0BC63813" w:rsidR="00264B3A" w:rsidRPr="00256EDF" w:rsidRDefault="00710982" w:rsidP="005E0087">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r>
      <w:tr w:rsidR="00264B3A" w:rsidRPr="00256EDF" w14:paraId="25BCA805"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039A1BCC"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Кількість кредитів ЄКТС</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4A29194E" w14:textId="77777777" w:rsidR="00264B3A" w:rsidRPr="00256EDF" w:rsidRDefault="00264B3A" w:rsidP="005E0087">
            <w:pPr>
              <w:spacing w:after="0" w:line="240" w:lineRule="auto"/>
              <w:rPr>
                <w:rFonts w:ascii="Times New Roman" w:hAnsi="Times New Roman" w:cs="Times New Roman"/>
                <w:sz w:val="26"/>
                <w:szCs w:val="26"/>
              </w:rPr>
            </w:pPr>
            <w:r w:rsidRPr="00256EDF">
              <w:rPr>
                <w:rFonts w:ascii="Times New Roman" w:hAnsi="Times New Roman" w:cs="Times New Roman"/>
                <w:sz w:val="26"/>
                <w:szCs w:val="26"/>
                <w:lang w:val="en-US"/>
              </w:rPr>
              <w:t>3</w:t>
            </w:r>
            <w:r w:rsidRPr="00256EDF">
              <w:rPr>
                <w:rFonts w:ascii="Times New Roman" w:hAnsi="Times New Roman" w:cs="Times New Roman"/>
                <w:sz w:val="26"/>
                <w:szCs w:val="26"/>
              </w:rPr>
              <w:t>,0</w:t>
            </w:r>
          </w:p>
        </w:tc>
      </w:tr>
      <w:tr w:rsidR="00264B3A" w:rsidRPr="00256EDF" w14:paraId="427B7768"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518683C2"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Форма контролю</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30798F4E" w14:textId="77777777" w:rsidR="00264B3A" w:rsidRPr="00256EDF" w:rsidRDefault="00264B3A" w:rsidP="005E0087">
            <w:pPr>
              <w:spacing w:after="0" w:line="240" w:lineRule="auto"/>
              <w:rPr>
                <w:rFonts w:ascii="Times New Roman" w:hAnsi="Times New Roman" w:cs="Times New Roman"/>
                <w:sz w:val="26"/>
                <w:szCs w:val="26"/>
              </w:rPr>
            </w:pPr>
            <w:r w:rsidRPr="00256EDF">
              <w:rPr>
                <w:rFonts w:ascii="Times New Roman" w:hAnsi="Times New Roman" w:cs="Times New Roman"/>
                <w:sz w:val="26"/>
                <w:szCs w:val="26"/>
              </w:rPr>
              <w:t>залік</w:t>
            </w:r>
          </w:p>
        </w:tc>
      </w:tr>
      <w:tr w:rsidR="00D23C9C" w:rsidRPr="00256EDF" w14:paraId="6684B5DD" w14:textId="77777777" w:rsidTr="00256EDF">
        <w:tc>
          <w:tcPr>
            <w:tcW w:w="3781" w:type="dxa"/>
            <w:tcBorders>
              <w:top w:val="single" w:sz="4" w:space="0" w:color="auto"/>
              <w:left w:val="single" w:sz="4" w:space="0" w:color="auto"/>
              <w:bottom w:val="nil"/>
              <w:right w:val="single" w:sz="4" w:space="0" w:color="auto"/>
            </w:tcBorders>
            <w:vAlign w:val="center"/>
            <w:hideMark/>
          </w:tcPr>
          <w:p w14:paraId="15A0A2FB" w14:textId="77777777" w:rsidR="00D23C9C" w:rsidRPr="00256EDF" w:rsidRDefault="00D23C9C" w:rsidP="00D23C9C">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Аудиторні години, у т.ч.</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4E9934A0" w14:textId="72D9CBE4" w:rsidR="00D23C9C" w:rsidRDefault="00D23C9C" w:rsidP="00D23C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48</w:t>
            </w:r>
          </w:p>
        </w:tc>
      </w:tr>
      <w:tr w:rsidR="00D23C9C" w:rsidRPr="00256EDF" w14:paraId="5EBA05BF" w14:textId="77777777" w:rsidTr="00256EDF">
        <w:tc>
          <w:tcPr>
            <w:tcW w:w="3781" w:type="dxa"/>
            <w:tcBorders>
              <w:top w:val="nil"/>
              <w:left w:val="single" w:sz="4" w:space="0" w:color="auto"/>
              <w:bottom w:val="nil"/>
              <w:right w:val="single" w:sz="4" w:space="0" w:color="auto"/>
            </w:tcBorders>
            <w:vAlign w:val="center"/>
            <w:hideMark/>
          </w:tcPr>
          <w:p w14:paraId="0C41D407" w14:textId="77777777" w:rsidR="00D23C9C" w:rsidRPr="00256EDF" w:rsidRDefault="00D23C9C" w:rsidP="00D23C9C">
            <w:pPr>
              <w:numPr>
                <w:ilvl w:val="0"/>
                <w:numId w:val="11"/>
              </w:numPr>
              <w:spacing w:after="0" w:line="240" w:lineRule="auto"/>
              <w:ind w:left="0" w:hanging="1035"/>
              <w:rPr>
                <w:rFonts w:ascii="Times New Roman" w:hAnsi="Times New Roman" w:cs="Times New Roman"/>
                <w:i/>
                <w:iCs/>
                <w:sz w:val="26"/>
                <w:szCs w:val="26"/>
              </w:rPr>
            </w:pPr>
            <w:r w:rsidRPr="00256EDF">
              <w:rPr>
                <w:rFonts w:ascii="Times New Roman" w:hAnsi="Times New Roman" w:cs="Times New Roman"/>
                <w:i/>
                <w:iCs/>
                <w:sz w:val="26"/>
                <w:szCs w:val="26"/>
              </w:rPr>
              <w:t xml:space="preserve"> лекцій</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546FC3DE" w14:textId="65082DF7" w:rsidR="00D23C9C" w:rsidRDefault="00D23C9C" w:rsidP="00D23C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r>
      <w:tr w:rsidR="00D23C9C" w:rsidRPr="00256EDF" w14:paraId="754FAB0A" w14:textId="77777777" w:rsidTr="00256EDF">
        <w:trPr>
          <w:trHeight w:val="546"/>
        </w:trPr>
        <w:tc>
          <w:tcPr>
            <w:tcW w:w="3781" w:type="dxa"/>
            <w:tcBorders>
              <w:top w:val="nil"/>
              <w:left w:val="single" w:sz="4" w:space="0" w:color="auto"/>
              <w:bottom w:val="single" w:sz="4" w:space="0" w:color="auto"/>
              <w:right w:val="single" w:sz="4" w:space="0" w:color="auto"/>
            </w:tcBorders>
            <w:vAlign w:val="center"/>
            <w:hideMark/>
          </w:tcPr>
          <w:p w14:paraId="217B5205" w14:textId="77777777" w:rsidR="00D23C9C" w:rsidRPr="00256EDF" w:rsidRDefault="00D23C9C" w:rsidP="00D23C9C">
            <w:pPr>
              <w:numPr>
                <w:ilvl w:val="0"/>
                <w:numId w:val="11"/>
              </w:numPr>
              <w:spacing w:after="0" w:line="240" w:lineRule="auto"/>
              <w:ind w:left="0" w:hanging="1035"/>
              <w:rPr>
                <w:rFonts w:ascii="Times New Roman" w:hAnsi="Times New Roman" w:cs="Times New Roman"/>
                <w:i/>
                <w:iCs/>
                <w:sz w:val="26"/>
                <w:szCs w:val="26"/>
              </w:rPr>
            </w:pPr>
            <w:r w:rsidRPr="00256EDF">
              <w:rPr>
                <w:rFonts w:ascii="Times New Roman" w:hAnsi="Times New Roman" w:cs="Times New Roman"/>
                <w:i/>
                <w:iCs/>
                <w:sz w:val="26"/>
                <w:szCs w:val="26"/>
              </w:rPr>
              <w:t>практичних занять</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14:paraId="1306574C" w14:textId="57723A01" w:rsidR="00D23C9C" w:rsidRDefault="00D23C9C" w:rsidP="00D23C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264B3A" w:rsidRPr="00256EDF" w14:paraId="1670BC6E" w14:textId="77777777" w:rsidTr="00B1775D">
        <w:trPr>
          <w:trHeight w:val="435"/>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14:paraId="0C6193D3" w14:textId="77777777" w:rsidR="00264B3A" w:rsidRPr="00256EDF" w:rsidRDefault="00264B3A" w:rsidP="005E0087">
            <w:pPr>
              <w:spacing w:after="0" w:line="240" w:lineRule="auto"/>
              <w:jc w:val="center"/>
              <w:rPr>
                <w:rFonts w:ascii="Times New Roman" w:hAnsi="Times New Roman" w:cs="Times New Roman"/>
                <w:b/>
                <w:bCs/>
                <w:sz w:val="26"/>
                <w:szCs w:val="26"/>
              </w:rPr>
            </w:pPr>
            <w:r w:rsidRPr="00256EDF">
              <w:rPr>
                <w:rFonts w:ascii="Times New Roman" w:hAnsi="Times New Roman" w:cs="Times New Roman"/>
                <w:b/>
                <w:bCs/>
                <w:sz w:val="26"/>
                <w:szCs w:val="26"/>
              </w:rPr>
              <w:t>Загальний опис дисципліни</w:t>
            </w:r>
          </w:p>
        </w:tc>
      </w:tr>
      <w:tr w:rsidR="00264B3A" w:rsidRPr="00256EDF" w14:paraId="0A536A3F" w14:textId="77777777" w:rsidTr="00256EDF">
        <w:trPr>
          <w:trHeight w:val="825"/>
        </w:trPr>
        <w:tc>
          <w:tcPr>
            <w:tcW w:w="3781" w:type="dxa"/>
            <w:tcBorders>
              <w:top w:val="single" w:sz="4" w:space="0" w:color="auto"/>
              <w:left w:val="single" w:sz="4" w:space="0" w:color="auto"/>
              <w:bottom w:val="single" w:sz="4" w:space="0" w:color="auto"/>
              <w:right w:val="single" w:sz="4" w:space="0" w:color="auto"/>
            </w:tcBorders>
            <w:vAlign w:val="center"/>
            <w:hideMark/>
          </w:tcPr>
          <w:p w14:paraId="7DF972F7"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Мета вивчення дисципліни</w:t>
            </w:r>
          </w:p>
        </w:tc>
        <w:tc>
          <w:tcPr>
            <w:tcW w:w="5966" w:type="dxa"/>
            <w:gridSpan w:val="3"/>
            <w:tcBorders>
              <w:top w:val="single" w:sz="4" w:space="0" w:color="auto"/>
              <w:left w:val="single" w:sz="4" w:space="0" w:color="auto"/>
              <w:bottom w:val="single" w:sz="4" w:space="0" w:color="auto"/>
              <w:right w:val="single" w:sz="4" w:space="0" w:color="auto"/>
            </w:tcBorders>
            <w:hideMark/>
          </w:tcPr>
          <w:p w14:paraId="65BC77F9" w14:textId="77777777" w:rsidR="00264B3A" w:rsidRPr="00256EDF" w:rsidRDefault="00264B3A" w:rsidP="005E0087">
            <w:pPr>
              <w:pStyle w:val="a9"/>
              <w:spacing w:after="0" w:line="240" w:lineRule="auto"/>
              <w:jc w:val="both"/>
              <w:rPr>
                <w:rFonts w:ascii="Times New Roman" w:hAnsi="Times New Roman" w:cs="Times New Roman"/>
                <w:iCs/>
                <w:sz w:val="26"/>
                <w:szCs w:val="26"/>
              </w:rPr>
            </w:pPr>
            <w:r w:rsidRPr="00256EDF">
              <w:rPr>
                <w:rFonts w:ascii="Times New Roman" w:hAnsi="Times New Roman" w:cs="Times New Roman"/>
                <w:sz w:val="26"/>
                <w:szCs w:val="26"/>
              </w:rPr>
              <w:t xml:space="preserve">Формування у студентів основ </w:t>
            </w:r>
            <w:r w:rsidRPr="00256EDF">
              <w:rPr>
                <w:rFonts w:ascii="Times New Roman" w:hAnsi="Times New Roman"/>
                <w:sz w:val="26"/>
                <w:szCs w:val="26"/>
              </w:rPr>
              <w:t>методології та прийомів науково обґрунтованого визначення параметрів якості продукції та моніторингу стану навколишнього середовища в біотехнологічній промисловості, враховуючи сенсорні показники та інструментальні методи дослідження на основі інтегральної електроніки.</w:t>
            </w:r>
          </w:p>
        </w:tc>
      </w:tr>
      <w:tr w:rsidR="00264B3A" w:rsidRPr="00256EDF" w14:paraId="18424378" w14:textId="77777777" w:rsidTr="00256EDF">
        <w:trPr>
          <w:trHeight w:val="263"/>
        </w:trPr>
        <w:tc>
          <w:tcPr>
            <w:tcW w:w="3781" w:type="dxa"/>
            <w:tcBorders>
              <w:top w:val="single" w:sz="4" w:space="0" w:color="auto"/>
              <w:left w:val="single" w:sz="4" w:space="0" w:color="auto"/>
              <w:bottom w:val="single" w:sz="4" w:space="0" w:color="auto"/>
              <w:right w:val="single" w:sz="4" w:space="0" w:color="auto"/>
            </w:tcBorders>
            <w:vAlign w:val="center"/>
            <w:hideMark/>
          </w:tcPr>
          <w:p w14:paraId="3D1F9DBF"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highlight w:val="white"/>
              </w:rPr>
              <w:t>Завдання вивчення дисципліни</w:t>
            </w:r>
          </w:p>
        </w:tc>
        <w:tc>
          <w:tcPr>
            <w:tcW w:w="5966" w:type="dxa"/>
            <w:gridSpan w:val="3"/>
            <w:tcBorders>
              <w:top w:val="single" w:sz="4" w:space="0" w:color="auto"/>
              <w:left w:val="single" w:sz="4" w:space="0" w:color="auto"/>
              <w:bottom w:val="single" w:sz="4" w:space="0" w:color="auto"/>
              <w:right w:val="single" w:sz="4" w:space="0" w:color="auto"/>
            </w:tcBorders>
            <w:hideMark/>
          </w:tcPr>
          <w:p w14:paraId="00F37E55" w14:textId="77777777" w:rsidR="00264B3A" w:rsidRPr="00256EDF" w:rsidRDefault="00264B3A" w:rsidP="005E0087">
            <w:pPr>
              <w:spacing w:after="0" w:line="240" w:lineRule="auto"/>
              <w:jc w:val="both"/>
              <w:rPr>
                <w:sz w:val="26"/>
                <w:szCs w:val="26"/>
              </w:rPr>
            </w:pPr>
            <w:r w:rsidRPr="00256EDF">
              <w:rPr>
                <w:rFonts w:ascii="Times New Roman" w:hAnsi="Times New Roman" w:cs="Times New Roman"/>
                <w:sz w:val="26"/>
                <w:szCs w:val="26"/>
              </w:rPr>
              <w:t xml:space="preserve">Забезпечити знання принципів та методів оцінки наукових основ сенсорного  аналізу, організації на сучасному рівні експертизи якості продуктів з гарантією надійності результатів, інструментальних методів дослідження якості та загальних характеристик сенсорних пристроїв, </w:t>
            </w:r>
            <w:r w:rsidRPr="00256EDF">
              <w:rPr>
                <w:rFonts w:ascii="Times New Roman" w:hAnsi="Times New Roman" w:cs="Times New Roman"/>
                <w:color w:val="000000"/>
                <w:sz w:val="26"/>
                <w:szCs w:val="26"/>
              </w:rPr>
              <w:t xml:space="preserve">теоретичних та практичних засад органолептики, </w:t>
            </w:r>
            <w:r w:rsidRPr="00256EDF">
              <w:rPr>
                <w:rFonts w:ascii="Times New Roman" w:hAnsi="Times New Roman" w:cs="Times New Roman"/>
                <w:sz w:val="26"/>
                <w:szCs w:val="26"/>
              </w:rPr>
              <w:t xml:space="preserve">принципів дії напівпровідникових сенсорів, а також вміння обґрунтовано застосовувати сенсорні методи для вирішення поставлених завдань, </w:t>
            </w:r>
            <w:r w:rsidRPr="00256EDF">
              <w:rPr>
                <w:rFonts w:ascii="Times New Roman" w:hAnsi="Times New Roman" w:cs="Times New Roman"/>
                <w:color w:val="000000"/>
                <w:sz w:val="26"/>
                <w:szCs w:val="26"/>
              </w:rPr>
              <w:t xml:space="preserve">проводити  на сучасному рівні дегустаційну експертизу, </w:t>
            </w:r>
            <w:r w:rsidRPr="00256EDF">
              <w:rPr>
                <w:rFonts w:ascii="Times New Roman" w:hAnsi="Times New Roman" w:cs="Times New Roman"/>
                <w:sz w:val="26"/>
                <w:szCs w:val="26"/>
              </w:rPr>
              <w:t>застосувати  сенсорні пристрої в технологічному процесі.</w:t>
            </w:r>
          </w:p>
        </w:tc>
      </w:tr>
      <w:tr w:rsidR="00264B3A" w:rsidRPr="00256EDF" w14:paraId="4E02CFF3" w14:textId="77777777" w:rsidTr="00256EDF">
        <w:trPr>
          <w:trHeight w:val="263"/>
        </w:trPr>
        <w:tc>
          <w:tcPr>
            <w:tcW w:w="3781" w:type="dxa"/>
            <w:tcBorders>
              <w:top w:val="single" w:sz="4" w:space="0" w:color="auto"/>
              <w:left w:val="single" w:sz="4" w:space="0" w:color="auto"/>
              <w:bottom w:val="single" w:sz="4" w:space="0" w:color="auto"/>
              <w:right w:val="single" w:sz="4" w:space="0" w:color="auto"/>
            </w:tcBorders>
            <w:vAlign w:val="center"/>
            <w:hideMark/>
          </w:tcPr>
          <w:p w14:paraId="41231C1A"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Короткий зміст дисципліни</w:t>
            </w:r>
          </w:p>
        </w:tc>
        <w:tc>
          <w:tcPr>
            <w:tcW w:w="5966" w:type="dxa"/>
            <w:gridSpan w:val="3"/>
            <w:tcBorders>
              <w:top w:val="single" w:sz="4" w:space="0" w:color="auto"/>
              <w:left w:val="single" w:sz="4" w:space="0" w:color="auto"/>
              <w:bottom w:val="single" w:sz="4" w:space="0" w:color="auto"/>
              <w:right w:val="single" w:sz="4" w:space="0" w:color="auto"/>
            </w:tcBorders>
            <w:hideMark/>
          </w:tcPr>
          <w:p w14:paraId="7AF9D7B0" w14:textId="77777777" w:rsidR="00264B3A" w:rsidRPr="00256EDF" w:rsidRDefault="00264B3A" w:rsidP="005E0087">
            <w:pPr>
              <w:pStyle w:val="a4"/>
              <w:tabs>
                <w:tab w:val="left" w:pos="1400"/>
              </w:tabs>
              <w:spacing w:after="0" w:line="240" w:lineRule="auto"/>
              <w:ind w:left="0"/>
              <w:jc w:val="both"/>
              <w:rPr>
                <w:rFonts w:ascii="Times New Roman" w:hAnsi="Times New Roman"/>
                <w:color w:val="000000"/>
                <w:sz w:val="26"/>
                <w:szCs w:val="26"/>
                <w:lang w:val="uk-UA"/>
              </w:rPr>
            </w:pPr>
            <w:r w:rsidRPr="00256EDF">
              <w:rPr>
                <w:rFonts w:ascii="Times New Roman" w:hAnsi="Times New Roman"/>
                <w:sz w:val="26"/>
                <w:szCs w:val="26"/>
                <w:lang w:val="uk-UA"/>
              </w:rPr>
              <w:t>1</w:t>
            </w:r>
            <w:r w:rsidRPr="00256EDF">
              <w:rPr>
                <w:rFonts w:ascii="Times New Roman" w:hAnsi="Times New Roman"/>
                <w:sz w:val="26"/>
                <w:szCs w:val="26"/>
              </w:rPr>
              <w:t xml:space="preserve">. </w:t>
            </w:r>
            <w:r w:rsidRPr="00256EDF">
              <w:rPr>
                <w:rFonts w:ascii="Times New Roman" w:hAnsi="Times New Roman"/>
                <w:sz w:val="26"/>
                <w:szCs w:val="26"/>
                <w:lang w:val="uk-UA"/>
              </w:rPr>
              <w:t>Методи оцінки якості продукції та їх сенсорна характеристика.</w:t>
            </w:r>
          </w:p>
          <w:p w14:paraId="5DD472F9" w14:textId="77777777" w:rsidR="00264B3A" w:rsidRPr="00256EDF" w:rsidRDefault="00264B3A" w:rsidP="005E0087">
            <w:pPr>
              <w:spacing w:after="0" w:line="240" w:lineRule="auto"/>
              <w:jc w:val="both"/>
              <w:rPr>
                <w:rFonts w:ascii="Times New Roman" w:hAnsi="Times New Roman" w:cs="Times New Roman"/>
                <w:iCs/>
                <w:sz w:val="26"/>
                <w:szCs w:val="26"/>
              </w:rPr>
            </w:pPr>
            <w:r w:rsidRPr="00256EDF">
              <w:rPr>
                <w:rFonts w:ascii="Times New Roman" w:hAnsi="Times New Roman" w:cs="Times New Roman"/>
                <w:color w:val="000000"/>
                <w:sz w:val="26"/>
                <w:szCs w:val="26"/>
              </w:rPr>
              <w:t xml:space="preserve">2. </w:t>
            </w:r>
            <w:r w:rsidRPr="00256EDF">
              <w:rPr>
                <w:rFonts w:ascii="Times New Roman" w:hAnsi="Times New Roman" w:cs="Times New Roman"/>
                <w:sz w:val="26"/>
                <w:szCs w:val="26"/>
              </w:rPr>
              <w:t>Теоретичні основи сприйняття сенсорних ознак продукції.</w:t>
            </w:r>
          </w:p>
          <w:p w14:paraId="3A4B93FF" w14:textId="77777777" w:rsidR="00264B3A" w:rsidRPr="00256EDF" w:rsidRDefault="00264B3A" w:rsidP="005E0087">
            <w:pPr>
              <w:pStyle w:val="25"/>
              <w:spacing w:after="0" w:line="240" w:lineRule="auto"/>
              <w:ind w:left="0"/>
              <w:jc w:val="both"/>
              <w:rPr>
                <w:rFonts w:ascii="Times New Roman" w:hAnsi="Times New Roman"/>
                <w:bCs/>
                <w:sz w:val="26"/>
                <w:szCs w:val="26"/>
                <w:lang w:val="uk-UA"/>
              </w:rPr>
            </w:pPr>
            <w:r w:rsidRPr="00256EDF">
              <w:rPr>
                <w:rFonts w:ascii="Times New Roman" w:hAnsi="Times New Roman"/>
                <w:iCs/>
                <w:sz w:val="26"/>
                <w:szCs w:val="26"/>
                <w:lang w:val="uk-UA"/>
              </w:rPr>
              <w:t xml:space="preserve">3. </w:t>
            </w:r>
            <w:r w:rsidRPr="00256EDF">
              <w:rPr>
                <w:rFonts w:ascii="Times New Roman" w:hAnsi="Times New Roman"/>
                <w:sz w:val="26"/>
                <w:szCs w:val="26"/>
                <w:lang w:val="uk-UA"/>
              </w:rPr>
              <w:t>Система організації і проведення сенсорного аналізу.</w:t>
            </w:r>
          </w:p>
          <w:p w14:paraId="007979CD" w14:textId="77777777" w:rsidR="00264B3A" w:rsidRPr="00256EDF" w:rsidRDefault="00264B3A" w:rsidP="005E0087">
            <w:pPr>
              <w:spacing w:after="0" w:line="240" w:lineRule="auto"/>
              <w:jc w:val="both"/>
              <w:rPr>
                <w:rFonts w:ascii="Times New Roman" w:hAnsi="Times New Roman" w:cs="Times New Roman"/>
                <w:sz w:val="26"/>
                <w:szCs w:val="26"/>
              </w:rPr>
            </w:pPr>
            <w:r w:rsidRPr="00256EDF">
              <w:rPr>
                <w:rFonts w:ascii="Times New Roman" w:hAnsi="Times New Roman" w:cs="Times New Roman"/>
                <w:bCs/>
                <w:sz w:val="26"/>
                <w:szCs w:val="26"/>
              </w:rPr>
              <w:t xml:space="preserve">4. </w:t>
            </w:r>
            <w:r w:rsidRPr="00256EDF">
              <w:rPr>
                <w:rFonts w:ascii="Times New Roman" w:hAnsi="Times New Roman" w:cs="Times New Roman"/>
                <w:sz w:val="26"/>
                <w:szCs w:val="26"/>
              </w:rPr>
              <w:t>Експертні методи в розробці бальних шкал і профільному аналізі.</w:t>
            </w:r>
          </w:p>
          <w:p w14:paraId="4F4270FC" w14:textId="77777777" w:rsidR="00264B3A" w:rsidRPr="00256EDF" w:rsidRDefault="00264B3A" w:rsidP="005E0087">
            <w:pPr>
              <w:spacing w:after="0" w:line="240" w:lineRule="auto"/>
              <w:jc w:val="both"/>
              <w:rPr>
                <w:rFonts w:ascii="Times New Roman" w:hAnsi="Times New Roman" w:cs="Times New Roman"/>
                <w:sz w:val="26"/>
                <w:szCs w:val="26"/>
              </w:rPr>
            </w:pPr>
            <w:r w:rsidRPr="00256EDF">
              <w:rPr>
                <w:rFonts w:ascii="Times New Roman" w:hAnsi="Times New Roman" w:cs="Times New Roman"/>
                <w:sz w:val="26"/>
                <w:szCs w:val="26"/>
              </w:rPr>
              <w:t>5. Огляд сенсорних пристроїв та їх загальна характеристика.</w:t>
            </w:r>
          </w:p>
          <w:p w14:paraId="42F54046" w14:textId="77777777" w:rsidR="00264B3A" w:rsidRPr="00256EDF" w:rsidRDefault="00264B3A" w:rsidP="005E0087">
            <w:pPr>
              <w:spacing w:after="0" w:line="240" w:lineRule="auto"/>
              <w:jc w:val="both"/>
              <w:rPr>
                <w:rFonts w:ascii="Times New Roman" w:hAnsi="Times New Roman" w:cs="Times New Roman"/>
                <w:bCs/>
                <w:sz w:val="26"/>
                <w:szCs w:val="26"/>
              </w:rPr>
            </w:pPr>
            <w:r w:rsidRPr="00256EDF">
              <w:rPr>
                <w:rFonts w:ascii="Times New Roman" w:hAnsi="Times New Roman" w:cs="Times New Roman"/>
                <w:bCs/>
                <w:sz w:val="26"/>
                <w:szCs w:val="26"/>
              </w:rPr>
              <w:t>6. Сенсорний аналіз продукції біотехнологічних виробництв.</w:t>
            </w:r>
          </w:p>
          <w:p w14:paraId="55AFA2BB" w14:textId="77777777" w:rsidR="00264B3A" w:rsidRPr="00256EDF" w:rsidRDefault="00264B3A" w:rsidP="005E0087">
            <w:pPr>
              <w:pStyle w:val="a9"/>
              <w:spacing w:after="0" w:line="240" w:lineRule="auto"/>
              <w:jc w:val="both"/>
              <w:rPr>
                <w:rFonts w:ascii="Times New Roman" w:hAnsi="Times New Roman" w:cs="Times New Roman"/>
                <w:iCs/>
                <w:sz w:val="26"/>
                <w:szCs w:val="26"/>
              </w:rPr>
            </w:pPr>
            <w:r w:rsidRPr="00256EDF">
              <w:rPr>
                <w:rFonts w:ascii="Times New Roman" w:hAnsi="Times New Roman" w:cs="Times New Roman"/>
                <w:bCs/>
                <w:sz w:val="26"/>
                <w:szCs w:val="26"/>
              </w:rPr>
              <w:t>7. Контроль газових середовищ в біотехнологічних виробництвах.</w:t>
            </w:r>
          </w:p>
        </w:tc>
      </w:tr>
      <w:tr w:rsidR="00264B3A" w:rsidRPr="00256EDF" w14:paraId="33CC487D" w14:textId="77777777" w:rsidTr="00256EDF">
        <w:tc>
          <w:tcPr>
            <w:tcW w:w="3781" w:type="dxa"/>
            <w:tcBorders>
              <w:top w:val="single" w:sz="4" w:space="0" w:color="auto"/>
              <w:left w:val="single" w:sz="4" w:space="0" w:color="auto"/>
              <w:bottom w:val="single" w:sz="4" w:space="0" w:color="auto"/>
              <w:right w:val="single" w:sz="4" w:space="0" w:color="auto"/>
            </w:tcBorders>
            <w:vAlign w:val="center"/>
            <w:hideMark/>
          </w:tcPr>
          <w:p w14:paraId="5CF08C52"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lastRenderedPageBreak/>
              <w:t>Максимальна кількість студентів, які можуть одночасно навчатися</w:t>
            </w:r>
          </w:p>
        </w:tc>
        <w:tc>
          <w:tcPr>
            <w:tcW w:w="5966" w:type="dxa"/>
            <w:gridSpan w:val="3"/>
            <w:tcBorders>
              <w:top w:val="single" w:sz="4" w:space="0" w:color="auto"/>
              <w:left w:val="single" w:sz="4" w:space="0" w:color="auto"/>
              <w:bottom w:val="single" w:sz="4" w:space="0" w:color="auto"/>
              <w:right w:val="single" w:sz="4" w:space="0" w:color="auto"/>
            </w:tcBorders>
            <w:hideMark/>
          </w:tcPr>
          <w:p w14:paraId="134406F9" w14:textId="77777777" w:rsidR="00264B3A" w:rsidRPr="00256EDF" w:rsidRDefault="00264B3A" w:rsidP="005E0087">
            <w:pPr>
              <w:pStyle w:val="a9"/>
              <w:spacing w:after="0" w:line="240" w:lineRule="auto"/>
              <w:rPr>
                <w:rFonts w:ascii="Times New Roman" w:hAnsi="Times New Roman" w:cs="Times New Roman"/>
                <w:iCs/>
                <w:sz w:val="26"/>
                <w:szCs w:val="26"/>
              </w:rPr>
            </w:pPr>
            <w:r w:rsidRPr="00256EDF">
              <w:rPr>
                <w:rFonts w:ascii="Times New Roman" w:hAnsi="Times New Roman" w:cs="Times New Roman"/>
                <w:iCs/>
                <w:sz w:val="26"/>
                <w:szCs w:val="26"/>
              </w:rPr>
              <w:t>25</w:t>
            </w:r>
          </w:p>
        </w:tc>
      </w:tr>
      <w:tr w:rsidR="00264B3A" w:rsidRPr="00256EDF" w14:paraId="7A9D75E2" w14:textId="77777777" w:rsidTr="00256EDF">
        <w:trPr>
          <w:trHeight w:val="420"/>
        </w:trPr>
        <w:tc>
          <w:tcPr>
            <w:tcW w:w="3781" w:type="dxa"/>
            <w:tcBorders>
              <w:top w:val="single" w:sz="4" w:space="0" w:color="auto"/>
              <w:left w:val="single" w:sz="4" w:space="0" w:color="auto"/>
              <w:bottom w:val="single" w:sz="4" w:space="0" w:color="auto"/>
              <w:right w:val="single" w:sz="4" w:space="0" w:color="auto"/>
            </w:tcBorders>
            <w:vAlign w:val="center"/>
            <w:hideMark/>
          </w:tcPr>
          <w:p w14:paraId="3F05A892" w14:textId="77777777" w:rsidR="00264B3A" w:rsidRPr="00256EDF" w:rsidRDefault="00264B3A" w:rsidP="005E0087">
            <w:pPr>
              <w:spacing w:after="0" w:line="240" w:lineRule="auto"/>
              <w:rPr>
                <w:rFonts w:ascii="Times New Roman" w:hAnsi="Times New Roman" w:cs="Times New Roman"/>
                <w:i/>
                <w:iCs/>
                <w:sz w:val="26"/>
                <w:szCs w:val="26"/>
              </w:rPr>
            </w:pPr>
            <w:r w:rsidRPr="00256EDF">
              <w:rPr>
                <w:rFonts w:ascii="Times New Roman" w:hAnsi="Times New Roman" w:cs="Times New Roman"/>
                <w:i/>
                <w:iCs/>
                <w:sz w:val="26"/>
                <w:szCs w:val="26"/>
              </w:rPr>
              <w:t>Мова викладання</w:t>
            </w:r>
          </w:p>
        </w:tc>
        <w:tc>
          <w:tcPr>
            <w:tcW w:w="5966" w:type="dxa"/>
            <w:gridSpan w:val="3"/>
            <w:tcBorders>
              <w:top w:val="single" w:sz="4" w:space="0" w:color="auto"/>
              <w:left w:val="single" w:sz="4" w:space="0" w:color="auto"/>
              <w:bottom w:val="single" w:sz="4" w:space="0" w:color="auto"/>
              <w:right w:val="single" w:sz="4" w:space="0" w:color="auto"/>
            </w:tcBorders>
          </w:tcPr>
          <w:p w14:paraId="5720B59D" w14:textId="77777777" w:rsidR="00264B3A" w:rsidRPr="00256EDF" w:rsidRDefault="00264B3A" w:rsidP="005E0087">
            <w:pPr>
              <w:pStyle w:val="a9"/>
              <w:spacing w:after="0" w:line="240" w:lineRule="auto"/>
              <w:rPr>
                <w:rFonts w:ascii="Times New Roman" w:hAnsi="Times New Roman" w:cs="Times New Roman"/>
                <w:iCs/>
                <w:sz w:val="26"/>
                <w:szCs w:val="26"/>
              </w:rPr>
            </w:pPr>
            <w:r w:rsidRPr="00256EDF">
              <w:rPr>
                <w:rFonts w:ascii="Times New Roman" w:hAnsi="Times New Roman" w:cs="Times New Roman"/>
                <w:iCs/>
                <w:sz w:val="26"/>
                <w:szCs w:val="26"/>
              </w:rPr>
              <w:t>українська</w:t>
            </w:r>
          </w:p>
          <w:p w14:paraId="1CE43A4E" w14:textId="77777777" w:rsidR="00264B3A" w:rsidRPr="00256EDF" w:rsidRDefault="00264B3A" w:rsidP="005E0087">
            <w:pPr>
              <w:pStyle w:val="a9"/>
              <w:spacing w:after="0" w:line="240" w:lineRule="auto"/>
              <w:rPr>
                <w:rFonts w:ascii="Times New Roman" w:hAnsi="Times New Roman" w:cs="Times New Roman"/>
                <w:iCs/>
                <w:sz w:val="26"/>
                <w:szCs w:val="26"/>
              </w:rPr>
            </w:pPr>
          </w:p>
        </w:tc>
      </w:tr>
    </w:tbl>
    <w:p w14:paraId="05C05E1C" w14:textId="77777777" w:rsidR="00CD4DCB" w:rsidRPr="00256EDF" w:rsidRDefault="00CD4DCB" w:rsidP="00256EDF">
      <w:pPr>
        <w:spacing w:after="0" w:line="240" w:lineRule="auto"/>
        <w:jc w:val="center"/>
        <w:rPr>
          <w:rFonts w:ascii="Times New Roman" w:hAnsi="Times New Roman"/>
          <w:b/>
          <w:bCs/>
          <w:sz w:val="26"/>
          <w:szCs w:val="26"/>
        </w:rPr>
      </w:pPr>
    </w:p>
    <w:p w14:paraId="520D9BBE" w14:textId="3AE45DCA" w:rsidR="0040105D" w:rsidRDefault="0040105D" w:rsidP="0040105D">
      <w:pPr>
        <w:tabs>
          <w:tab w:val="left" w:pos="405"/>
        </w:tabs>
        <w:spacing w:after="0" w:line="240" w:lineRule="auto"/>
        <w:rPr>
          <w:rFonts w:ascii="Times New Roman" w:hAnsi="Times New Roman"/>
          <w:b/>
          <w:bCs/>
          <w:sz w:val="28"/>
          <w:szCs w:val="28"/>
        </w:rPr>
      </w:pPr>
    </w:p>
    <w:p w14:paraId="65EEED51" w14:textId="1A131B96" w:rsidR="0040105D" w:rsidRDefault="0040105D" w:rsidP="0040105D">
      <w:pPr>
        <w:tabs>
          <w:tab w:val="left" w:pos="405"/>
        </w:tabs>
        <w:spacing w:after="0" w:line="240" w:lineRule="auto"/>
        <w:rPr>
          <w:rFonts w:ascii="Times New Roman" w:hAnsi="Times New Roman"/>
          <w:b/>
          <w:bCs/>
          <w:sz w:val="28"/>
          <w:szCs w:val="28"/>
        </w:rPr>
      </w:pPr>
    </w:p>
    <w:p w14:paraId="6A161731" w14:textId="6C849A80" w:rsidR="0040105D" w:rsidRDefault="0040105D" w:rsidP="0040105D">
      <w:pPr>
        <w:tabs>
          <w:tab w:val="left" w:pos="405"/>
        </w:tabs>
        <w:spacing w:after="0" w:line="240" w:lineRule="auto"/>
        <w:rPr>
          <w:rFonts w:ascii="Times New Roman" w:hAnsi="Times New Roman"/>
          <w:b/>
          <w:bCs/>
          <w:sz w:val="28"/>
          <w:szCs w:val="28"/>
        </w:rPr>
      </w:pPr>
    </w:p>
    <w:p w14:paraId="36280953" w14:textId="38FA937D" w:rsidR="0040105D" w:rsidRDefault="0040105D" w:rsidP="0040105D">
      <w:pPr>
        <w:tabs>
          <w:tab w:val="left" w:pos="405"/>
        </w:tabs>
        <w:spacing w:after="0" w:line="240" w:lineRule="auto"/>
        <w:rPr>
          <w:rFonts w:ascii="Times New Roman" w:hAnsi="Times New Roman"/>
          <w:b/>
          <w:bCs/>
          <w:sz w:val="28"/>
          <w:szCs w:val="28"/>
        </w:rPr>
      </w:pPr>
    </w:p>
    <w:p w14:paraId="7FF8F02F" w14:textId="0C2329BF" w:rsidR="0040105D" w:rsidRDefault="0040105D" w:rsidP="0040105D">
      <w:pPr>
        <w:tabs>
          <w:tab w:val="left" w:pos="405"/>
        </w:tabs>
        <w:spacing w:after="0" w:line="240" w:lineRule="auto"/>
        <w:rPr>
          <w:rFonts w:ascii="Times New Roman" w:hAnsi="Times New Roman"/>
          <w:b/>
          <w:bCs/>
          <w:sz w:val="28"/>
          <w:szCs w:val="28"/>
        </w:rPr>
      </w:pPr>
    </w:p>
    <w:p w14:paraId="3C0542CD" w14:textId="30E09814" w:rsidR="0040105D" w:rsidRDefault="0040105D" w:rsidP="0040105D">
      <w:pPr>
        <w:tabs>
          <w:tab w:val="left" w:pos="405"/>
        </w:tabs>
        <w:spacing w:after="0" w:line="240" w:lineRule="auto"/>
        <w:rPr>
          <w:rFonts w:ascii="Times New Roman" w:hAnsi="Times New Roman"/>
          <w:b/>
          <w:bCs/>
          <w:sz w:val="28"/>
          <w:szCs w:val="28"/>
        </w:rPr>
      </w:pPr>
    </w:p>
    <w:p w14:paraId="3336F66E" w14:textId="5E98B885" w:rsidR="0040105D" w:rsidRDefault="0040105D" w:rsidP="0040105D">
      <w:pPr>
        <w:tabs>
          <w:tab w:val="left" w:pos="405"/>
        </w:tabs>
        <w:spacing w:after="0" w:line="240" w:lineRule="auto"/>
        <w:rPr>
          <w:rFonts w:ascii="Times New Roman" w:hAnsi="Times New Roman"/>
          <w:b/>
          <w:bCs/>
          <w:sz w:val="28"/>
          <w:szCs w:val="28"/>
        </w:rPr>
      </w:pPr>
    </w:p>
    <w:p w14:paraId="23EBA900" w14:textId="22BF20F2" w:rsidR="0040105D" w:rsidRDefault="0040105D" w:rsidP="0040105D">
      <w:pPr>
        <w:tabs>
          <w:tab w:val="left" w:pos="405"/>
        </w:tabs>
        <w:spacing w:after="0" w:line="240" w:lineRule="auto"/>
        <w:rPr>
          <w:rFonts w:ascii="Times New Roman" w:hAnsi="Times New Roman"/>
          <w:b/>
          <w:bCs/>
          <w:sz w:val="28"/>
          <w:szCs w:val="28"/>
        </w:rPr>
      </w:pPr>
    </w:p>
    <w:p w14:paraId="195FA362" w14:textId="050B9450" w:rsidR="0040105D" w:rsidRDefault="0040105D" w:rsidP="0040105D">
      <w:pPr>
        <w:tabs>
          <w:tab w:val="left" w:pos="405"/>
        </w:tabs>
        <w:spacing w:after="0" w:line="240" w:lineRule="auto"/>
        <w:rPr>
          <w:rFonts w:ascii="Times New Roman" w:hAnsi="Times New Roman"/>
          <w:b/>
          <w:bCs/>
          <w:sz w:val="28"/>
          <w:szCs w:val="28"/>
        </w:rPr>
      </w:pPr>
    </w:p>
    <w:p w14:paraId="28456CE6" w14:textId="0A6F7100" w:rsidR="0040105D" w:rsidRDefault="0040105D" w:rsidP="0040105D">
      <w:pPr>
        <w:tabs>
          <w:tab w:val="left" w:pos="405"/>
        </w:tabs>
        <w:spacing w:after="0" w:line="240" w:lineRule="auto"/>
        <w:rPr>
          <w:rFonts w:ascii="Times New Roman" w:hAnsi="Times New Roman"/>
          <w:b/>
          <w:bCs/>
          <w:sz w:val="28"/>
          <w:szCs w:val="28"/>
        </w:rPr>
      </w:pPr>
    </w:p>
    <w:p w14:paraId="704EBE60" w14:textId="17EA5D9E" w:rsidR="0040105D" w:rsidRDefault="0040105D" w:rsidP="0040105D">
      <w:pPr>
        <w:tabs>
          <w:tab w:val="left" w:pos="405"/>
        </w:tabs>
        <w:spacing w:after="0" w:line="240" w:lineRule="auto"/>
        <w:rPr>
          <w:rFonts w:ascii="Times New Roman" w:hAnsi="Times New Roman"/>
          <w:b/>
          <w:bCs/>
          <w:sz w:val="28"/>
          <w:szCs w:val="28"/>
        </w:rPr>
      </w:pPr>
    </w:p>
    <w:p w14:paraId="151629E1" w14:textId="0E51480D" w:rsidR="0040105D" w:rsidRDefault="0040105D" w:rsidP="0040105D">
      <w:pPr>
        <w:tabs>
          <w:tab w:val="left" w:pos="405"/>
        </w:tabs>
        <w:spacing w:after="0" w:line="240" w:lineRule="auto"/>
        <w:rPr>
          <w:rFonts w:ascii="Times New Roman" w:hAnsi="Times New Roman"/>
          <w:b/>
          <w:bCs/>
          <w:sz w:val="28"/>
          <w:szCs w:val="28"/>
        </w:rPr>
      </w:pPr>
    </w:p>
    <w:p w14:paraId="5F45CDBF" w14:textId="13F30CFA" w:rsidR="0040105D" w:rsidRDefault="0040105D" w:rsidP="0040105D">
      <w:pPr>
        <w:tabs>
          <w:tab w:val="left" w:pos="405"/>
        </w:tabs>
        <w:spacing w:after="0" w:line="240" w:lineRule="auto"/>
        <w:rPr>
          <w:rFonts w:ascii="Times New Roman" w:hAnsi="Times New Roman"/>
          <w:b/>
          <w:bCs/>
          <w:sz w:val="28"/>
          <w:szCs w:val="28"/>
        </w:rPr>
      </w:pPr>
    </w:p>
    <w:p w14:paraId="6E459E92" w14:textId="7FE13960" w:rsidR="0040105D" w:rsidRDefault="0040105D" w:rsidP="0040105D">
      <w:pPr>
        <w:tabs>
          <w:tab w:val="left" w:pos="405"/>
        </w:tabs>
        <w:spacing w:after="0" w:line="240" w:lineRule="auto"/>
        <w:rPr>
          <w:rFonts w:ascii="Times New Roman" w:hAnsi="Times New Roman"/>
          <w:b/>
          <w:bCs/>
          <w:sz w:val="28"/>
          <w:szCs w:val="28"/>
        </w:rPr>
      </w:pPr>
    </w:p>
    <w:p w14:paraId="7E631F44" w14:textId="3BB37C99" w:rsidR="0040105D" w:rsidRDefault="0040105D" w:rsidP="0040105D">
      <w:pPr>
        <w:tabs>
          <w:tab w:val="left" w:pos="405"/>
        </w:tabs>
        <w:spacing w:after="0" w:line="240" w:lineRule="auto"/>
        <w:rPr>
          <w:rFonts w:ascii="Times New Roman" w:hAnsi="Times New Roman"/>
          <w:b/>
          <w:bCs/>
          <w:sz w:val="28"/>
          <w:szCs w:val="28"/>
        </w:rPr>
      </w:pPr>
    </w:p>
    <w:p w14:paraId="6FBFCE06" w14:textId="2C4FB138" w:rsidR="0040105D" w:rsidRDefault="0040105D" w:rsidP="0040105D">
      <w:pPr>
        <w:tabs>
          <w:tab w:val="left" w:pos="405"/>
        </w:tabs>
        <w:spacing w:after="0" w:line="240" w:lineRule="auto"/>
        <w:rPr>
          <w:rFonts w:ascii="Times New Roman" w:hAnsi="Times New Roman"/>
          <w:b/>
          <w:bCs/>
          <w:sz w:val="28"/>
          <w:szCs w:val="28"/>
        </w:rPr>
      </w:pPr>
    </w:p>
    <w:p w14:paraId="084E80B2" w14:textId="46ABEDDA" w:rsidR="0040105D" w:rsidRDefault="0040105D" w:rsidP="0040105D">
      <w:pPr>
        <w:tabs>
          <w:tab w:val="left" w:pos="405"/>
        </w:tabs>
        <w:spacing w:after="0" w:line="240" w:lineRule="auto"/>
        <w:rPr>
          <w:rFonts w:ascii="Times New Roman" w:hAnsi="Times New Roman"/>
          <w:b/>
          <w:bCs/>
          <w:sz w:val="28"/>
          <w:szCs w:val="28"/>
        </w:rPr>
      </w:pPr>
    </w:p>
    <w:p w14:paraId="4CD09F15" w14:textId="7A73CF21" w:rsidR="0040105D" w:rsidRDefault="0040105D" w:rsidP="0040105D">
      <w:pPr>
        <w:tabs>
          <w:tab w:val="left" w:pos="405"/>
        </w:tabs>
        <w:spacing w:after="0" w:line="240" w:lineRule="auto"/>
        <w:rPr>
          <w:rFonts w:ascii="Times New Roman" w:hAnsi="Times New Roman"/>
          <w:b/>
          <w:bCs/>
          <w:sz w:val="28"/>
          <w:szCs w:val="28"/>
        </w:rPr>
      </w:pPr>
    </w:p>
    <w:p w14:paraId="47DE1169" w14:textId="2D4EBCB1" w:rsidR="0040105D" w:rsidRDefault="0040105D" w:rsidP="0040105D">
      <w:pPr>
        <w:tabs>
          <w:tab w:val="left" w:pos="405"/>
        </w:tabs>
        <w:spacing w:after="0" w:line="240" w:lineRule="auto"/>
        <w:rPr>
          <w:rFonts w:ascii="Times New Roman" w:hAnsi="Times New Roman"/>
          <w:b/>
          <w:bCs/>
          <w:sz w:val="28"/>
          <w:szCs w:val="28"/>
        </w:rPr>
      </w:pPr>
    </w:p>
    <w:p w14:paraId="40A99A15" w14:textId="4588F1EB" w:rsidR="0040105D" w:rsidRDefault="0040105D" w:rsidP="0040105D">
      <w:pPr>
        <w:tabs>
          <w:tab w:val="left" w:pos="405"/>
        </w:tabs>
        <w:spacing w:after="0" w:line="240" w:lineRule="auto"/>
        <w:rPr>
          <w:rFonts w:ascii="Times New Roman" w:hAnsi="Times New Roman"/>
          <w:b/>
          <w:bCs/>
          <w:sz w:val="28"/>
          <w:szCs w:val="28"/>
        </w:rPr>
      </w:pPr>
    </w:p>
    <w:p w14:paraId="31B5997E" w14:textId="1ECE3770" w:rsidR="0040105D" w:rsidRDefault="0040105D" w:rsidP="0040105D">
      <w:pPr>
        <w:tabs>
          <w:tab w:val="left" w:pos="405"/>
        </w:tabs>
        <w:spacing w:after="0" w:line="240" w:lineRule="auto"/>
        <w:rPr>
          <w:rFonts w:ascii="Times New Roman" w:hAnsi="Times New Roman"/>
          <w:b/>
          <w:bCs/>
          <w:sz w:val="28"/>
          <w:szCs w:val="28"/>
        </w:rPr>
      </w:pPr>
    </w:p>
    <w:p w14:paraId="68319429" w14:textId="510DC5E1" w:rsidR="0040105D" w:rsidRDefault="0040105D" w:rsidP="0040105D">
      <w:pPr>
        <w:tabs>
          <w:tab w:val="left" w:pos="405"/>
        </w:tabs>
        <w:spacing w:after="0" w:line="240" w:lineRule="auto"/>
        <w:rPr>
          <w:rFonts w:ascii="Times New Roman" w:hAnsi="Times New Roman"/>
          <w:b/>
          <w:bCs/>
          <w:sz w:val="28"/>
          <w:szCs w:val="28"/>
        </w:rPr>
      </w:pPr>
    </w:p>
    <w:p w14:paraId="186D328A" w14:textId="30389DE4" w:rsidR="0040105D" w:rsidRDefault="0040105D" w:rsidP="0040105D">
      <w:pPr>
        <w:tabs>
          <w:tab w:val="left" w:pos="405"/>
        </w:tabs>
        <w:spacing w:after="0" w:line="240" w:lineRule="auto"/>
        <w:rPr>
          <w:rFonts w:ascii="Times New Roman" w:hAnsi="Times New Roman"/>
          <w:b/>
          <w:bCs/>
          <w:sz w:val="28"/>
          <w:szCs w:val="28"/>
        </w:rPr>
      </w:pPr>
    </w:p>
    <w:p w14:paraId="070E11CB" w14:textId="41CD43AE" w:rsidR="0040105D" w:rsidRDefault="0040105D" w:rsidP="0040105D">
      <w:pPr>
        <w:tabs>
          <w:tab w:val="left" w:pos="405"/>
        </w:tabs>
        <w:spacing w:after="0" w:line="240" w:lineRule="auto"/>
        <w:rPr>
          <w:rFonts w:ascii="Times New Roman" w:hAnsi="Times New Roman"/>
          <w:b/>
          <w:bCs/>
          <w:sz w:val="28"/>
          <w:szCs w:val="28"/>
        </w:rPr>
      </w:pPr>
    </w:p>
    <w:p w14:paraId="7AAA471E" w14:textId="71775317" w:rsidR="0040105D" w:rsidRDefault="0040105D" w:rsidP="0040105D">
      <w:pPr>
        <w:tabs>
          <w:tab w:val="left" w:pos="405"/>
        </w:tabs>
        <w:spacing w:after="0" w:line="240" w:lineRule="auto"/>
        <w:rPr>
          <w:rFonts w:ascii="Times New Roman" w:hAnsi="Times New Roman"/>
          <w:b/>
          <w:bCs/>
          <w:sz w:val="28"/>
          <w:szCs w:val="28"/>
        </w:rPr>
      </w:pPr>
    </w:p>
    <w:p w14:paraId="09BB89AD" w14:textId="7A9D701C" w:rsidR="0040105D" w:rsidRDefault="0040105D" w:rsidP="0040105D">
      <w:pPr>
        <w:tabs>
          <w:tab w:val="left" w:pos="405"/>
        </w:tabs>
        <w:spacing w:after="0" w:line="240" w:lineRule="auto"/>
        <w:rPr>
          <w:rFonts w:ascii="Times New Roman" w:hAnsi="Times New Roman"/>
          <w:b/>
          <w:bCs/>
          <w:sz w:val="28"/>
          <w:szCs w:val="28"/>
        </w:rPr>
      </w:pPr>
    </w:p>
    <w:p w14:paraId="04E2E035" w14:textId="0EBFF273" w:rsidR="0040105D" w:rsidRDefault="0040105D" w:rsidP="0040105D">
      <w:pPr>
        <w:tabs>
          <w:tab w:val="left" w:pos="405"/>
        </w:tabs>
        <w:spacing w:after="0" w:line="240" w:lineRule="auto"/>
        <w:rPr>
          <w:rFonts w:ascii="Times New Roman" w:hAnsi="Times New Roman"/>
          <w:b/>
          <w:bCs/>
          <w:sz w:val="28"/>
          <w:szCs w:val="28"/>
        </w:rPr>
      </w:pPr>
    </w:p>
    <w:p w14:paraId="74C4EB28" w14:textId="417E6560" w:rsidR="0040105D" w:rsidRDefault="0040105D" w:rsidP="0040105D">
      <w:pPr>
        <w:tabs>
          <w:tab w:val="left" w:pos="405"/>
        </w:tabs>
        <w:spacing w:after="0" w:line="240" w:lineRule="auto"/>
        <w:rPr>
          <w:rFonts w:ascii="Times New Roman" w:hAnsi="Times New Roman"/>
          <w:b/>
          <w:bCs/>
          <w:sz w:val="28"/>
          <w:szCs w:val="28"/>
        </w:rPr>
      </w:pPr>
    </w:p>
    <w:p w14:paraId="2903F9DB" w14:textId="18950234" w:rsidR="0040105D" w:rsidRDefault="0040105D" w:rsidP="0040105D">
      <w:pPr>
        <w:tabs>
          <w:tab w:val="left" w:pos="405"/>
        </w:tabs>
        <w:spacing w:after="0" w:line="240" w:lineRule="auto"/>
        <w:rPr>
          <w:rFonts w:ascii="Times New Roman" w:hAnsi="Times New Roman"/>
          <w:b/>
          <w:bCs/>
          <w:sz w:val="28"/>
          <w:szCs w:val="28"/>
        </w:rPr>
      </w:pPr>
    </w:p>
    <w:p w14:paraId="27824ED9" w14:textId="4D179906" w:rsidR="0040105D" w:rsidRDefault="0040105D" w:rsidP="0040105D">
      <w:pPr>
        <w:tabs>
          <w:tab w:val="left" w:pos="405"/>
        </w:tabs>
        <w:spacing w:after="0" w:line="240" w:lineRule="auto"/>
        <w:rPr>
          <w:rFonts w:ascii="Times New Roman" w:hAnsi="Times New Roman"/>
          <w:b/>
          <w:bCs/>
          <w:sz w:val="28"/>
          <w:szCs w:val="28"/>
        </w:rPr>
      </w:pPr>
    </w:p>
    <w:p w14:paraId="1D564BE1" w14:textId="12A9C245" w:rsidR="0040105D" w:rsidRDefault="0040105D" w:rsidP="0040105D">
      <w:pPr>
        <w:tabs>
          <w:tab w:val="left" w:pos="405"/>
        </w:tabs>
        <w:spacing w:after="0" w:line="240" w:lineRule="auto"/>
        <w:rPr>
          <w:rFonts w:ascii="Times New Roman" w:hAnsi="Times New Roman"/>
          <w:b/>
          <w:bCs/>
          <w:sz w:val="28"/>
          <w:szCs w:val="28"/>
        </w:rPr>
      </w:pPr>
    </w:p>
    <w:p w14:paraId="158E8824" w14:textId="180993F7" w:rsidR="0040105D" w:rsidRDefault="0040105D" w:rsidP="0040105D">
      <w:pPr>
        <w:tabs>
          <w:tab w:val="left" w:pos="405"/>
        </w:tabs>
        <w:spacing w:after="0" w:line="240" w:lineRule="auto"/>
        <w:rPr>
          <w:rFonts w:ascii="Times New Roman" w:hAnsi="Times New Roman"/>
          <w:b/>
          <w:bCs/>
          <w:sz w:val="28"/>
          <w:szCs w:val="28"/>
        </w:rPr>
      </w:pPr>
    </w:p>
    <w:p w14:paraId="427E17C3" w14:textId="7A62740B" w:rsidR="0040105D" w:rsidRDefault="0040105D" w:rsidP="0040105D">
      <w:pPr>
        <w:tabs>
          <w:tab w:val="left" w:pos="405"/>
        </w:tabs>
        <w:spacing w:after="0" w:line="240" w:lineRule="auto"/>
        <w:rPr>
          <w:rFonts w:ascii="Times New Roman" w:hAnsi="Times New Roman"/>
          <w:b/>
          <w:bCs/>
          <w:sz w:val="28"/>
          <w:szCs w:val="28"/>
        </w:rPr>
      </w:pPr>
    </w:p>
    <w:p w14:paraId="2E0AD2E4" w14:textId="70494945" w:rsidR="0040105D" w:rsidRDefault="0040105D" w:rsidP="0040105D">
      <w:pPr>
        <w:tabs>
          <w:tab w:val="left" w:pos="405"/>
        </w:tabs>
        <w:spacing w:after="0" w:line="240" w:lineRule="auto"/>
        <w:rPr>
          <w:rFonts w:ascii="Times New Roman" w:hAnsi="Times New Roman"/>
          <w:b/>
          <w:bCs/>
          <w:sz w:val="28"/>
          <w:szCs w:val="28"/>
        </w:rPr>
      </w:pPr>
    </w:p>
    <w:p w14:paraId="468CD11B" w14:textId="233EC829" w:rsidR="0040105D" w:rsidRDefault="0040105D" w:rsidP="0040105D">
      <w:pPr>
        <w:tabs>
          <w:tab w:val="left" w:pos="405"/>
        </w:tabs>
        <w:spacing w:after="0" w:line="240" w:lineRule="auto"/>
        <w:rPr>
          <w:rFonts w:ascii="Times New Roman" w:hAnsi="Times New Roman"/>
          <w:b/>
          <w:bCs/>
          <w:sz w:val="28"/>
          <w:szCs w:val="28"/>
        </w:rPr>
      </w:pPr>
    </w:p>
    <w:p w14:paraId="3A918E15" w14:textId="7D049683" w:rsidR="0040105D" w:rsidRDefault="0040105D" w:rsidP="0040105D">
      <w:pPr>
        <w:tabs>
          <w:tab w:val="left" w:pos="405"/>
        </w:tabs>
        <w:spacing w:after="0" w:line="240" w:lineRule="auto"/>
        <w:rPr>
          <w:rFonts w:ascii="Times New Roman" w:hAnsi="Times New Roman"/>
          <w:b/>
          <w:bCs/>
          <w:sz w:val="28"/>
          <w:szCs w:val="28"/>
        </w:rPr>
      </w:pPr>
    </w:p>
    <w:p w14:paraId="340F2C75" w14:textId="45294A90" w:rsidR="0040105D" w:rsidRDefault="0040105D" w:rsidP="0040105D">
      <w:pPr>
        <w:tabs>
          <w:tab w:val="left" w:pos="405"/>
        </w:tabs>
        <w:spacing w:after="0" w:line="240" w:lineRule="auto"/>
        <w:rPr>
          <w:rFonts w:ascii="Times New Roman" w:hAnsi="Times New Roman"/>
          <w:b/>
          <w:bCs/>
          <w:sz w:val="28"/>
          <w:szCs w:val="28"/>
        </w:rPr>
      </w:pPr>
    </w:p>
    <w:p w14:paraId="5C1E49C8" w14:textId="110164D6" w:rsidR="0040105D" w:rsidRDefault="0040105D" w:rsidP="0040105D">
      <w:pPr>
        <w:tabs>
          <w:tab w:val="left" w:pos="405"/>
        </w:tabs>
        <w:spacing w:after="0" w:line="240" w:lineRule="auto"/>
        <w:rPr>
          <w:rFonts w:ascii="Times New Roman" w:hAnsi="Times New Roman"/>
          <w:b/>
          <w:bCs/>
          <w:sz w:val="28"/>
          <w:szCs w:val="28"/>
        </w:rPr>
      </w:pPr>
    </w:p>
    <w:p w14:paraId="7D861DC9" w14:textId="1D31A321" w:rsidR="0040105D" w:rsidRDefault="0040105D" w:rsidP="0040105D">
      <w:pPr>
        <w:tabs>
          <w:tab w:val="left" w:pos="405"/>
        </w:tabs>
        <w:spacing w:after="0" w:line="240" w:lineRule="auto"/>
        <w:rPr>
          <w:rFonts w:ascii="Times New Roman" w:hAnsi="Times New Roman"/>
          <w:b/>
          <w:bCs/>
          <w:sz w:val="28"/>
          <w:szCs w:val="28"/>
        </w:rPr>
      </w:pPr>
    </w:p>
    <w:p w14:paraId="144BED40" w14:textId="77777777" w:rsidR="0040105D" w:rsidRDefault="0040105D" w:rsidP="0040105D">
      <w:pPr>
        <w:tabs>
          <w:tab w:val="left" w:pos="405"/>
        </w:tabs>
        <w:spacing w:after="0" w:line="240" w:lineRule="auto"/>
        <w:rPr>
          <w:rFonts w:ascii="Times New Roman" w:hAnsi="Times New Roman"/>
          <w:b/>
          <w:bCs/>
          <w:sz w:val="28"/>
          <w:szCs w:val="28"/>
        </w:rPr>
      </w:pPr>
    </w:p>
    <w:p w14:paraId="1F3B0231" w14:textId="77777777" w:rsidR="00CD4DCB" w:rsidRDefault="00CD4DCB" w:rsidP="00850CE6">
      <w:pPr>
        <w:spacing w:after="0" w:line="240" w:lineRule="auto"/>
        <w:jc w:val="center"/>
        <w:rPr>
          <w:rFonts w:ascii="Times New Roman" w:hAnsi="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283"/>
        <w:gridCol w:w="5528"/>
      </w:tblGrid>
      <w:tr w:rsidR="00710982" w:rsidRPr="00584116" w14:paraId="59B5ACC4"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40BCF032"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lastRenderedPageBreak/>
              <w:t>Назва дисципліни</w:t>
            </w:r>
          </w:p>
        </w:tc>
        <w:tc>
          <w:tcPr>
            <w:tcW w:w="5811" w:type="dxa"/>
            <w:gridSpan w:val="2"/>
            <w:tcBorders>
              <w:top w:val="single" w:sz="4" w:space="0" w:color="auto"/>
              <w:left w:val="single" w:sz="4" w:space="0" w:color="auto"/>
              <w:bottom w:val="single" w:sz="4" w:space="0" w:color="auto"/>
              <w:right w:val="single" w:sz="4" w:space="0" w:color="auto"/>
            </w:tcBorders>
            <w:hideMark/>
          </w:tcPr>
          <w:p w14:paraId="2B57932B" w14:textId="77777777" w:rsidR="00710982" w:rsidRPr="00710982" w:rsidRDefault="00710982" w:rsidP="00710982">
            <w:pPr>
              <w:pStyle w:val="a9"/>
              <w:jc w:val="both"/>
              <w:rPr>
                <w:rFonts w:ascii="Times New Roman" w:hAnsi="Times New Roman" w:cs="Times New Roman"/>
                <w:b/>
                <w:iCs/>
                <w:sz w:val="26"/>
                <w:szCs w:val="26"/>
              </w:rPr>
            </w:pPr>
            <w:r w:rsidRPr="00710982">
              <w:rPr>
                <w:rFonts w:ascii="Times New Roman" w:hAnsi="Times New Roman" w:cs="Times New Roman"/>
                <w:b/>
                <w:iCs/>
                <w:sz w:val="26"/>
                <w:szCs w:val="26"/>
              </w:rPr>
              <w:t>ЕНЕРГОЗБЕРІГАЮЧІ ТЕХНОЛОГІЇ В БІОТЕХНОЛОГІЇ</w:t>
            </w:r>
          </w:p>
        </w:tc>
      </w:tr>
      <w:tr w:rsidR="00710982" w:rsidRPr="00584116" w14:paraId="2EC0187F"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9B1B45F"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t>Спеціальність</w:t>
            </w:r>
          </w:p>
        </w:tc>
        <w:tc>
          <w:tcPr>
            <w:tcW w:w="5811" w:type="dxa"/>
            <w:gridSpan w:val="2"/>
            <w:tcBorders>
              <w:top w:val="single" w:sz="4" w:space="0" w:color="auto"/>
              <w:left w:val="single" w:sz="4" w:space="0" w:color="auto"/>
              <w:bottom w:val="single" w:sz="4" w:space="0" w:color="auto"/>
              <w:right w:val="single" w:sz="4" w:space="0" w:color="auto"/>
            </w:tcBorders>
            <w:hideMark/>
          </w:tcPr>
          <w:p w14:paraId="216159D6" w14:textId="7777777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162 «Біотехнології  та  біоінженерія»</w:t>
            </w:r>
          </w:p>
        </w:tc>
      </w:tr>
      <w:tr w:rsidR="00710982" w:rsidRPr="00584116" w14:paraId="44B64A08"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A788AFE"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t>Освітній ступінь</w:t>
            </w:r>
          </w:p>
        </w:tc>
        <w:tc>
          <w:tcPr>
            <w:tcW w:w="5811" w:type="dxa"/>
            <w:gridSpan w:val="2"/>
            <w:tcBorders>
              <w:top w:val="single" w:sz="4" w:space="0" w:color="auto"/>
              <w:left w:val="single" w:sz="4" w:space="0" w:color="auto"/>
              <w:bottom w:val="single" w:sz="4" w:space="0" w:color="auto"/>
              <w:right w:val="single" w:sz="4" w:space="0" w:color="auto"/>
            </w:tcBorders>
            <w:hideMark/>
          </w:tcPr>
          <w:p w14:paraId="1D78F75C" w14:textId="7777777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Бакалавр</w:t>
            </w:r>
          </w:p>
        </w:tc>
      </w:tr>
      <w:tr w:rsidR="00710982" w:rsidRPr="00584116" w14:paraId="021DD42A"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042E4EF"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t>Освітньо-професійна програма</w:t>
            </w:r>
          </w:p>
        </w:tc>
        <w:tc>
          <w:tcPr>
            <w:tcW w:w="5811" w:type="dxa"/>
            <w:gridSpan w:val="2"/>
            <w:tcBorders>
              <w:top w:val="single" w:sz="4" w:space="0" w:color="auto"/>
              <w:left w:val="single" w:sz="4" w:space="0" w:color="auto"/>
              <w:bottom w:val="single" w:sz="4" w:space="0" w:color="auto"/>
              <w:right w:val="single" w:sz="4" w:space="0" w:color="auto"/>
            </w:tcBorders>
            <w:hideMark/>
          </w:tcPr>
          <w:p w14:paraId="41555800" w14:textId="7777777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Біотехнології та біоінженерія</w:t>
            </w:r>
          </w:p>
        </w:tc>
      </w:tr>
      <w:tr w:rsidR="00710982" w:rsidRPr="00584116" w14:paraId="1B251A17"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4D6112C5"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gridSpan w:val="2"/>
            <w:tcBorders>
              <w:top w:val="single" w:sz="4" w:space="0" w:color="auto"/>
              <w:left w:val="single" w:sz="4" w:space="0" w:color="auto"/>
              <w:bottom w:val="single" w:sz="4" w:space="0" w:color="auto"/>
              <w:right w:val="single" w:sz="4" w:space="0" w:color="auto"/>
            </w:tcBorders>
            <w:hideMark/>
          </w:tcPr>
          <w:p w14:paraId="2019DC4C" w14:textId="7777777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 xml:space="preserve">Максисько Оксана Романівна., к. техн. н., доцент кафедри загальнотехнічних дисциплін </w:t>
            </w:r>
          </w:p>
        </w:tc>
      </w:tr>
      <w:tr w:rsidR="00710982" w:rsidRPr="00584116" w14:paraId="4FF5A947"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7966ACF5" w14:textId="77777777" w:rsidR="00710982" w:rsidRP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1" w:type="dxa"/>
            <w:gridSpan w:val="2"/>
            <w:tcBorders>
              <w:top w:val="single" w:sz="4" w:space="0" w:color="auto"/>
              <w:left w:val="single" w:sz="4" w:space="0" w:color="auto"/>
              <w:bottom w:val="single" w:sz="4" w:space="0" w:color="auto"/>
              <w:right w:val="single" w:sz="4" w:space="0" w:color="auto"/>
            </w:tcBorders>
            <w:hideMark/>
          </w:tcPr>
          <w:p w14:paraId="73063394" w14:textId="53B2F91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4</w:t>
            </w:r>
          </w:p>
        </w:tc>
      </w:tr>
      <w:tr w:rsidR="00710982" w:rsidRPr="00584116" w14:paraId="0F890EB5"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E6BF405"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t>Кількість кредитів ЄКТС</w:t>
            </w:r>
          </w:p>
        </w:tc>
        <w:tc>
          <w:tcPr>
            <w:tcW w:w="5811" w:type="dxa"/>
            <w:gridSpan w:val="2"/>
            <w:tcBorders>
              <w:top w:val="single" w:sz="4" w:space="0" w:color="auto"/>
              <w:left w:val="single" w:sz="4" w:space="0" w:color="auto"/>
              <w:bottom w:val="single" w:sz="4" w:space="0" w:color="auto"/>
              <w:right w:val="single" w:sz="4" w:space="0" w:color="auto"/>
            </w:tcBorders>
            <w:hideMark/>
          </w:tcPr>
          <w:p w14:paraId="2E7D1485" w14:textId="7777777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3,0</w:t>
            </w:r>
          </w:p>
        </w:tc>
      </w:tr>
      <w:tr w:rsidR="00710982" w:rsidRPr="00584116" w14:paraId="0A745F47" w14:textId="77777777" w:rsidTr="0071098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805E7CF" w14:textId="77777777" w:rsidR="00710982" w:rsidRPr="00710982" w:rsidRDefault="00710982" w:rsidP="00E931AC">
            <w:pPr>
              <w:spacing w:after="0" w:line="240" w:lineRule="auto"/>
              <w:rPr>
                <w:rFonts w:ascii="Times New Roman" w:hAnsi="Times New Roman" w:cs="Times New Roman"/>
                <w:i/>
                <w:iCs/>
                <w:sz w:val="26"/>
                <w:szCs w:val="26"/>
              </w:rPr>
            </w:pPr>
            <w:r w:rsidRPr="00710982">
              <w:rPr>
                <w:rFonts w:ascii="Times New Roman" w:hAnsi="Times New Roman" w:cs="Times New Roman"/>
                <w:i/>
                <w:iCs/>
                <w:sz w:val="26"/>
                <w:szCs w:val="26"/>
              </w:rPr>
              <w:t>Форма контролю</w:t>
            </w:r>
          </w:p>
        </w:tc>
        <w:tc>
          <w:tcPr>
            <w:tcW w:w="5811" w:type="dxa"/>
            <w:gridSpan w:val="2"/>
            <w:tcBorders>
              <w:top w:val="single" w:sz="4" w:space="0" w:color="auto"/>
              <w:left w:val="single" w:sz="4" w:space="0" w:color="auto"/>
              <w:bottom w:val="single" w:sz="4" w:space="0" w:color="auto"/>
              <w:right w:val="single" w:sz="4" w:space="0" w:color="auto"/>
            </w:tcBorders>
            <w:hideMark/>
          </w:tcPr>
          <w:p w14:paraId="359AB090" w14:textId="77777777" w:rsidR="00710982" w:rsidRPr="00710982" w:rsidRDefault="00710982" w:rsidP="00710982">
            <w:pPr>
              <w:pStyle w:val="a9"/>
              <w:jc w:val="both"/>
              <w:rPr>
                <w:rFonts w:ascii="Times New Roman" w:hAnsi="Times New Roman" w:cs="Times New Roman"/>
                <w:iCs/>
                <w:sz w:val="26"/>
                <w:szCs w:val="26"/>
              </w:rPr>
            </w:pPr>
            <w:r w:rsidRPr="00710982">
              <w:rPr>
                <w:rFonts w:ascii="Times New Roman" w:hAnsi="Times New Roman" w:cs="Times New Roman"/>
                <w:iCs/>
                <w:sz w:val="26"/>
                <w:szCs w:val="26"/>
              </w:rPr>
              <w:t>залік</w:t>
            </w:r>
          </w:p>
        </w:tc>
      </w:tr>
      <w:tr w:rsidR="00D23C9C" w:rsidRPr="00584116" w14:paraId="139F3D68" w14:textId="77777777" w:rsidTr="000074D7">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D77EDE7" w14:textId="77777777" w:rsidR="00D23C9C" w:rsidRPr="0016062A" w:rsidRDefault="00D23C9C" w:rsidP="00D23C9C">
            <w:pPr>
              <w:spacing w:after="0" w:line="240" w:lineRule="auto"/>
              <w:rPr>
                <w:rFonts w:ascii="Times New Roman" w:hAnsi="Times New Roman" w:cs="Times New Roman"/>
                <w:i/>
                <w:iCs/>
                <w:sz w:val="26"/>
                <w:szCs w:val="26"/>
              </w:rPr>
            </w:pPr>
            <w:r w:rsidRPr="0016062A">
              <w:rPr>
                <w:rFonts w:ascii="Times New Roman" w:hAnsi="Times New Roman" w:cs="Times New Roman"/>
                <w:i/>
                <w:iCs/>
                <w:sz w:val="26"/>
                <w:szCs w:val="26"/>
              </w:rPr>
              <w:t>Аудиторні години, у т.ч.</w:t>
            </w:r>
          </w:p>
        </w:tc>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6CEE78DA" w14:textId="4A1AF9F0" w:rsidR="00D23C9C" w:rsidRPr="00710982" w:rsidRDefault="00D23C9C" w:rsidP="00D23C9C">
            <w:pPr>
              <w:pStyle w:val="a9"/>
              <w:jc w:val="both"/>
              <w:rPr>
                <w:rFonts w:ascii="Times New Roman" w:hAnsi="Times New Roman" w:cs="Times New Roman"/>
                <w:iCs/>
                <w:sz w:val="26"/>
                <w:szCs w:val="26"/>
              </w:rPr>
            </w:pPr>
            <w:r>
              <w:rPr>
                <w:rFonts w:ascii="Times New Roman" w:hAnsi="Times New Roman" w:cs="Times New Roman"/>
                <w:sz w:val="26"/>
                <w:szCs w:val="26"/>
              </w:rPr>
              <w:t>48</w:t>
            </w:r>
          </w:p>
        </w:tc>
      </w:tr>
      <w:tr w:rsidR="00D23C9C" w:rsidRPr="00584116" w14:paraId="60709643" w14:textId="77777777" w:rsidTr="000074D7">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5F037C25" w14:textId="77777777" w:rsidR="00D23C9C" w:rsidRPr="0016062A" w:rsidRDefault="00D23C9C" w:rsidP="00D23C9C">
            <w:pPr>
              <w:numPr>
                <w:ilvl w:val="0"/>
                <w:numId w:val="3"/>
              </w:numPr>
              <w:spacing w:after="0" w:line="240" w:lineRule="auto"/>
              <w:ind w:left="0" w:hanging="1035"/>
              <w:rPr>
                <w:rFonts w:ascii="Times New Roman" w:hAnsi="Times New Roman" w:cs="Times New Roman"/>
                <w:i/>
                <w:iCs/>
                <w:sz w:val="26"/>
                <w:szCs w:val="26"/>
              </w:rPr>
            </w:pPr>
            <w:r w:rsidRPr="0016062A">
              <w:rPr>
                <w:rFonts w:ascii="Times New Roman" w:hAnsi="Times New Roman" w:cs="Times New Roman"/>
                <w:i/>
                <w:iCs/>
                <w:sz w:val="26"/>
                <w:szCs w:val="26"/>
              </w:rPr>
              <w:t xml:space="preserve"> лекцій</w:t>
            </w:r>
          </w:p>
        </w:tc>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23BE8E94" w14:textId="19E976B1" w:rsidR="00D23C9C" w:rsidRPr="00710982" w:rsidRDefault="00D23C9C" w:rsidP="00D23C9C">
            <w:pPr>
              <w:pStyle w:val="a9"/>
              <w:jc w:val="both"/>
              <w:rPr>
                <w:rFonts w:ascii="Times New Roman" w:hAnsi="Times New Roman" w:cs="Times New Roman"/>
                <w:iCs/>
                <w:sz w:val="26"/>
                <w:szCs w:val="26"/>
              </w:rPr>
            </w:pPr>
            <w:r>
              <w:rPr>
                <w:rFonts w:ascii="Times New Roman" w:hAnsi="Times New Roman" w:cs="Times New Roman"/>
                <w:sz w:val="26"/>
                <w:szCs w:val="26"/>
              </w:rPr>
              <w:t>12</w:t>
            </w:r>
          </w:p>
        </w:tc>
      </w:tr>
      <w:tr w:rsidR="00D23C9C" w:rsidRPr="00584116" w14:paraId="1B0BB3C2" w14:textId="77777777" w:rsidTr="000074D7">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5A4161A7" w14:textId="77777777" w:rsidR="00D23C9C" w:rsidRPr="0016062A" w:rsidRDefault="00D23C9C" w:rsidP="00D23C9C">
            <w:pPr>
              <w:numPr>
                <w:ilvl w:val="0"/>
                <w:numId w:val="3"/>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w:t>
            </w:r>
            <w:r w:rsidRPr="0016062A">
              <w:rPr>
                <w:rFonts w:ascii="Times New Roman" w:hAnsi="Times New Roman" w:cs="Times New Roman"/>
                <w:i/>
                <w:iCs/>
                <w:sz w:val="26"/>
                <w:szCs w:val="26"/>
              </w:rPr>
              <w:t xml:space="preserve"> занять</w:t>
            </w:r>
          </w:p>
        </w:tc>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194C314A" w14:textId="0D42B151" w:rsidR="00D23C9C" w:rsidRPr="00710982" w:rsidRDefault="00D23C9C" w:rsidP="00D23C9C">
            <w:pPr>
              <w:pStyle w:val="a9"/>
              <w:jc w:val="both"/>
              <w:rPr>
                <w:rFonts w:ascii="Times New Roman" w:hAnsi="Times New Roman" w:cs="Times New Roman"/>
                <w:iCs/>
                <w:sz w:val="26"/>
                <w:szCs w:val="26"/>
              </w:rPr>
            </w:pPr>
            <w:r>
              <w:rPr>
                <w:rFonts w:ascii="Times New Roman" w:hAnsi="Times New Roman" w:cs="Times New Roman"/>
                <w:sz w:val="26"/>
                <w:szCs w:val="26"/>
              </w:rPr>
              <w:t>36</w:t>
            </w:r>
          </w:p>
        </w:tc>
      </w:tr>
      <w:tr w:rsidR="00710982" w:rsidRPr="00584116" w14:paraId="1C9014AC" w14:textId="77777777" w:rsidTr="00710982">
        <w:trPr>
          <w:trHeight w:val="645"/>
        </w:trPr>
        <w:tc>
          <w:tcPr>
            <w:tcW w:w="9639" w:type="dxa"/>
            <w:gridSpan w:val="3"/>
            <w:vAlign w:val="center"/>
          </w:tcPr>
          <w:p w14:paraId="2AFBE515" w14:textId="77777777" w:rsidR="00710982" w:rsidRPr="00C856C5" w:rsidRDefault="00710982" w:rsidP="00E931AC">
            <w:pPr>
              <w:spacing w:after="0" w:line="240" w:lineRule="auto"/>
              <w:jc w:val="center"/>
              <w:rPr>
                <w:rFonts w:ascii="Times New Roman" w:hAnsi="Times New Roman" w:cs="Times New Roman"/>
                <w:b/>
                <w:sz w:val="26"/>
                <w:szCs w:val="26"/>
              </w:rPr>
            </w:pPr>
            <w:r w:rsidRPr="00C856C5">
              <w:rPr>
                <w:rFonts w:ascii="Times New Roman" w:hAnsi="Times New Roman" w:cs="Times New Roman"/>
                <w:b/>
                <w:sz w:val="26"/>
                <w:szCs w:val="26"/>
              </w:rPr>
              <w:t>Загальний опис дисципліни</w:t>
            </w:r>
          </w:p>
        </w:tc>
      </w:tr>
      <w:tr w:rsidR="00710982" w:rsidRPr="00584116" w14:paraId="65740AC4" w14:textId="77777777" w:rsidTr="00710982">
        <w:trPr>
          <w:trHeight w:val="1092"/>
        </w:trPr>
        <w:tc>
          <w:tcPr>
            <w:tcW w:w="4111" w:type="dxa"/>
            <w:gridSpan w:val="2"/>
            <w:vAlign w:val="center"/>
          </w:tcPr>
          <w:p w14:paraId="5E75CD3E" w14:textId="77777777" w:rsidR="00710982" w:rsidRPr="00C856C5" w:rsidRDefault="00710982" w:rsidP="00E931AC">
            <w:pPr>
              <w:spacing w:after="0" w:line="240" w:lineRule="auto"/>
              <w:rPr>
                <w:rFonts w:ascii="Times New Roman" w:hAnsi="Times New Roman" w:cs="Times New Roman"/>
                <w:i/>
                <w:sz w:val="26"/>
                <w:szCs w:val="26"/>
              </w:rPr>
            </w:pPr>
            <w:r w:rsidRPr="00C856C5">
              <w:rPr>
                <w:rFonts w:ascii="Times New Roman" w:hAnsi="Times New Roman" w:cs="Times New Roman"/>
                <w:i/>
                <w:sz w:val="26"/>
                <w:szCs w:val="26"/>
              </w:rPr>
              <w:t>Мета вивчення дисципліни</w:t>
            </w:r>
          </w:p>
        </w:tc>
        <w:tc>
          <w:tcPr>
            <w:tcW w:w="5528" w:type="dxa"/>
          </w:tcPr>
          <w:p w14:paraId="684FBDA8" w14:textId="77777777" w:rsidR="00710982" w:rsidRPr="00C856C5" w:rsidRDefault="00710982" w:rsidP="00E931AC">
            <w:pPr>
              <w:pStyle w:val="a6"/>
              <w:spacing w:after="0"/>
              <w:ind w:left="0"/>
              <w:jc w:val="both"/>
              <w:rPr>
                <w:sz w:val="26"/>
                <w:szCs w:val="26"/>
              </w:rPr>
            </w:pPr>
            <w:r>
              <w:rPr>
                <w:sz w:val="26"/>
                <w:szCs w:val="26"/>
                <w:lang w:val="uk-UA"/>
              </w:rPr>
              <w:t>Ф</w:t>
            </w:r>
            <w:r w:rsidRPr="00C856C5">
              <w:rPr>
                <w:sz w:val="26"/>
                <w:szCs w:val="26"/>
              </w:rPr>
              <w:t>ормування у студентів знань про енергоощадні технології в біотехнологічних виробництвах, а також про джерела і типи енергії та застосування біотехнологічни</w:t>
            </w:r>
            <w:r>
              <w:rPr>
                <w:sz w:val="26"/>
                <w:szCs w:val="26"/>
              </w:rPr>
              <w:t>х методів</w:t>
            </w:r>
            <w:r w:rsidRPr="00C856C5">
              <w:rPr>
                <w:sz w:val="26"/>
                <w:szCs w:val="26"/>
              </w:rPr>
              <w:t>.</w:t>
            </w:r>
          </w:p>
          <w:p w14:paraId="562BB2B7" w14:textId="77777777" w:rsidR="00710982" w:rsidRPr="00C856C5" w:rsidRDefault="00710982" w:rsidP="00E931AC">
            <w:pPr>
              <w:pStyle w:val="a6"/>
              <w:spacing w:after="0"/>
              <w:ind w:left="0"/>
              <w:jc w:val="both"/>
              <w:rPr>
                <w:i/>
                <w:sz w:val="26"/>
                <w:szCs w:val="26"/>
              </w:rPr>
            </w:pPr>
            <w:r>
              <w:rPr>
                <w:sz w:val="26"/>
                <w:szCs w:val="26"/>
              </w:rPr>
              <w:t xml:space="preserve">Мета викладання </w:t>
            </w:r>
            <w:r w:rsidRPr="00C856C5">
              <w:rPr>
                <w:sz w:val="26"/>
                <w:szCs w:val="26"/>
              </w:rPr>
              <w:t>включає формування гармонійної особистості студентів, розвиток їх інтелекту і здібності до логі</w:t>
            </w:r>
            <w:r>
              <w:rPr>
                <w:sz w:val="26"/>
                <w:szCs w:val="26"/>
              </w:rPr>
              <w:t xml:space="preserve">чного мислення, аналізу явищ і розв’язування </w:t>
            </w:r>
            <w:r w:rsidRPr="00C856C5">
              <w:rPr>
                <w:sz w:val="26"/>
                <w:szCs w:val="26"/>
              </w:rPr>
              <w:t>задач.</w:t>
            </w:r>
            <w:r w:rsidRPr="00C856C5">
              <w:rPr>
                <w:i/>
                <w:sz w:val="26"/>
                <w:szCs w:val="26"/>
              </w:rPr>
              <w:t xml:space="preserve"> </w:t>
            </w:r>
          </w:p>
        </w:tc>
      </w:tr>
      <w:tr w:rsidR="00710982" w:rsidRPr="0037312D" w14:paraId="5D0194C7" w14:textId="77777777" w:rsidTr="00710982">
        <w:trPr>
          <w:trHeight w:val="1092"/>
        </w:trPr>
        <w:tc>
          <w:tcPr>
            <w:tcW w:w="4111" w:type="dxa"/>
            <w:gridSpan w:val="2"/>
            <w:vAlign w:val="center"/>
          </w:tcPr>
          <w:p w14:paraId="2FCDFDCF" w14:textId="77777777" w:rsidR="00710982" w:rsidRPr="00C856C5" w:rsidRDefault="00710982" w:rsidP="00E931AC">
            <w:pPr>
              <w:spacing w:after="0" w:line="240" w:lineRule="auto"/>
              <w:rPr>
                <w:rFonts w:ascii="Times New Roman" w:hAnsi="Times New Roman" w:cs="Times New Roman"/>
                <w:i/>
                <w:sz w:val="26"/>
                <w:szCs w:val="26"/>
              </w:rPr>
            </w:pPr>
            <w:r w:rsidRPr="00C856C5">
              <w:rPr>
                <w:rFonts w:ascii="Times New Roman" w:hAnsi="Times New Roman" w:cs="Times New Roman"/>
                <w:i/>
                <w:sz w:val="26"/>
                <w:szCs w:val="26"/>
                <w:highlight w:val="white"/>
              </w:rPr>
              <w:t>Завдання вивчення дисципліни</w:t>
            </w:r>
          </w:p>
        </w:tc>
        <w:tc>
          <w:tcPr>
            <w:tcW w:w="5528" w:type="dxa"/>
          </w:tcPr>
          <w:p w14:paraId="0C8ECAAA" w14:textId="77777777" w:rsidR="00710982" w:rsidRPr="00C856C5" w:rsidRDefault="00710982" w:rsidP="00E931AC">
            <w:pPr>
              <w:pStyle w:val="27"/>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w:t>
            </w:r>
            <w:r w:rsidRPr="00C856C5">
              <w:rPr>
                <w:rFonts w:ascii="Times New Roman" w:hAnsi="Times New Roman" w:cs="Times New Roman"/>
                <w:sz w:val="26"/>
                <w:szCs w:val="26"/>
              </w:rPr>
              <w:t>ивчення загальних принципів збереження енергії в біотехнологічних виробництвах, а також основних способів енергоощадності та застосування</w:t>
            </w:r>
            <w:r>
              <w:rPr>
                <w:rFonts w:ascii="Times New Roman" w:hAnsi="Times New Roman" w:cs="Times New Roman"/>
                <w:sz w:val="26"/>
                <w:szCs w:val="26"/>
              </w:rPr>
              <w:t xml:space="preserve"> альтернативних джерел енергії.</w:t>
            </w:r>
          </w:p>
        </w:tc>
      </w:tr>
      <w:tr w:rsidR="00710982" w:rsidRPr="00584116" w14:paraId="64D894EF" w14:textId="77777777" w:rsidTr="00710982">
        <w:trPr>
          <w:trHeight w:val="263"/>
        </w:trPr>
        <w:tc>
          <w:tcPr>
            <w:tcW w:w="4111" w:type="dxa"/>
            <w:gridSpan w:val="2"/>
            <w:vAlign w:val="center"/>
          </w:tcPr>
          <w:p w14:paraId="20B578E7" w14:textId="77777777" w:rsidR="00710982" w:rsidRPr="00C856C5" w:rsidRDefault="00710982" w:rsidP="00E931AC">
            <w:pPr>
              <w:spacing w:after="0" w:line="240" w:lineRule="auto"/>
              <w:rPr>
                <w:rFonts w:ascii="Times New Roman" w:hAnsi="Times New Roman" w:cs="Times New Roman"/>
                <w:i/>
                <w:sz w:val="26"/>
                <w:szCs w:val="26"/>
              </w:rPr>
            </w:pPr>
            <w:r w:rsidRPr="00C856C5">
              <w:rPr>
                <w:rFonts w:ascii="Times New Roman" w:hAnsi="Times New Roman" w:cs="Times New Roman"/>
                <w:i/>
                <w:sz w:val="26"/>
                <w:szCs w:val="26"/>
              </w:rPr>
              <w:t>Короткий зміст дисципліни</w:t>
            </w:r>
          </w:p>
        </w:tc>
        <w:tc>
          <w:tcPr>
            <w:tcW w:w="5528" w:type="dxa"/>
          </w:tcPr>
          <w:p w14:paraId="6CEBEAE4" w14:textId="77777777" w:rsidR="00710982" w:rsidRPr="00C856C5" w:rsidRDefault="00710982" w:rsidP="00E931AC">
            <w:pPr>
              <w:spacing w:after="0" w:line="240" w:lineRule="auto"/>
              <w:jc w:val="both"/>
              <w:rPr>
                <w:rFonts w:ascii="Times New Roman" w:hAnsi="Times New Roman" w:cs="Times New Roman"/>
                <w:sz w:val="26"/>
                <w:szCs w:val="26"/>
              </w:rPr>
            </w:pPr>
            <w:r w:rsidRPr="00C856C5">
              <w:rPr>
                <w:rFonts w:ascii="Times New Roman" w:hAnsi="Times New Roman" w:cs="Times New Roman"/>
                <w:sz w:val="26"/>
                <w:szCs w:val="26"/>
              </w:rPr>
              <w:t xml:space="preserve">1. Виробництво енергії на основі біотехнологій.  </w:t>
            </w:r>
          </w:p>
          <w:p w14:paraId="319F16C7" w14:textId="77777777" w:rsidR="00710982" w:rsidRPr="00C856C5" w:rsidRDefault="00710982" w:rsidP="00E931AC">
            <w:pPr>
              <w:spacing w:after="0" w:line="240" w:lineRule="auto"/>
              <w:jc w:val="both"/>
              <w:rPr>
                <w:rFonts w:ascii="Times New Roman" w:hAnsi="Times New Roman" w:cs="Times New Roman"/>
                <w:sz w:val="26"/>
                <w:szCs w:val="26"/>
              </w:rPr>
            </w:pPr>
            <w:r w:rsidRPr="00C856C5">
              <w:rPr>
                <w:rFonts w:ascii="Times New Roman" w:hAnsi="Times New Roman" w:cs="Times New Roman"/>
                <w:sz w:val="26"/>
                <w:szCs w:val="26"/>
              </w:rPr>
              <w:t xml:space="preserve">2.  Біоенергетика і біоконверсія енергії.  </w:t>
            </w:r>
          </w:p>
          <w:p w14:paraId="3F39A423" w14:textId="77777777" w:rsidR="00710982" w:rsidRPr="00C856C5" w:rsidRDefault="00710982" w:rsidP="00E931AC">
            <w:pPr>
              <w:spacing w:after="0" w:line="240" w:lineRule="auto"/>
              <w:jc w:val="both"/>
              <w:rPr>
                <w:rFonts w:ascii="Times New Roman" w:hAnsi="Times New Roman" w:cs="Times New Roman"/>
                <w:sz w:val="26"/>
                <w:szCs w:val="26"/>
              </w:rPr>
            </w:pPr>
            <w:r w:rsidRPr="00C856C5">
              <w:rPr>
                <w:rFonts w:ascii="Times New Roman" w:hAnsi="Times New Roman" w:cs="Times New Roman"/>
                <w:sz w:val="26"/>
                <w:szCs w:val="26"/>
              </w:rPr>
              <w:t xml:space="preserve">3. Енергетична біосировина. Переробка та різні види палива. Біопаливо. </w:t>
            </w:r>
          </w:p>
          <w:p w14:paraId="215AB65F" w14:textId="77777777" w:rsidR="00710982" w:rsidRPr="00C856C5" w:rsidRDefault="00710982" w:rsidP="00E931AC">
            <w:pPr>
              <w:spacing w:after="0" w:line="240" w:lineRule="auto"/>
              <w:jc w:val="both"/>
              <w:rPr>
                <w:rFonts w:ascii="Times New Roman" w:hAnsi="Times New Roman" w:cs="Times New Roman"/>
                <w:sz w:val="26"/>
                <w:szCs w:val="26"/>
              </w:rPr>
            </w:pPr>
            <w:r w:rsidRPr="00C856C5">
              <w:rPr>
                <w:rFonts w:ascii="Times New Roman" w:hAnsi="Times New Roman" w:cs="Times New Roman"/>
                <w:sz w:val="26"/>
                <w:szCs w:val="26"/>
              </w:rPr>
              <w:t xml:space="preserve">4. Генерація та акумулювання енергії. </w:t>
            </w:r>
          </w:p>
          <w:p w14:paraId="30132451" w14:textId="77777777" w:rsidR="00710982" w:rsidRPr="00C856C5" w:rsidRDefault="00710982" w:rsidP="00E931AC">
            <w:pPr>
              <w:spacing w:after="0" w:line="240" w:lineRule="auto"/>
              <w:jc w:val="both"/>
              <w:rPr>
                <w:rFonts w:ascii="Times New Roman" w:hAnsi="Times New Roman" w:cs="Times New Roman"/>
                <w:sz w:val="26"/>
                <w:szCs w:val="26"/>
              </w:rPr>
            </w:pPr>
            <w:r w:rsidRPr="00C856C5">
              <w:rPr>
                <w:rFonts w:ascii="Times New Roman" w:hAnsi="Times New Roman" w:cs="Times New Roman"/>
                <w:sz w:val="26"/>
                <w:szCs w:val="26"/>
              </w:rPr>
              <w:t xml:space="preserve">5. Енергозбереження в системах біоконверсії. </w:t>
            </w:r>
          </w:p>
          <w:p w14:paraId="69650E0A" w14:textId="77777777" w:rsidR="00710982" w:rsidRPr="00C856C5" w:rsidRDefault="00710982" w:rsidP="00E931AC">
            <w:pPr>
              <w:spacing w:after="0" w:line="240" w:lineRule="auto"/>
              <w:jc w:val="both"/>
              <w:rPr>
                <w:rFonts w:ascii="Times New Roman" w:hAnsi="Times New Roman" w:cs="Times New Roman"/>
                <w:i/>
                <w:sz w:val="26"/>
                <w:szCs w:val="26"/>
              </w:rPr>
            </w:pPr>
            <w:r w:rsidRPr="00C856C5">
              <w:rPr>
                <w:rFonts w:ascii="Times New Roman" w:hAnsi="Times New Roman" w:cs="Times New Roman"/>
                <w:sz w:val="26"/>
                <w:szCs w:val="26"/>
              </w:rPr>
              <w:t>6. Інтенсифікація біоенергетичних процесів за використання мікроорганізмів.</w:t>
            </w:r>
          </w:p>
        </w:tc>
      </w:tr>
      <w:tr w:rsidR="00710982" w:rsidRPr="00584116" w14:paraId="63459658" w14:textId="77777777" w:rsidTr="00710982">
        <w:tc>
          <w:tcPr>
            <w:tcW w:w="4111" w:type="dxa"/>
            <w:gridSpan w:val="2"/>
            <w:vAlign w:val="center"/>
          </w:tcPr>
          <w:p w14:paraId="63D685F7" w14:textId="77777777" w:rsidR="00710982" w:rsidRPr="00C856C5" w:rsidRDefault="00710982" w:rsidP="00E931AC">
            <w:pPr>
              <w:spacing w:after="0" w:line="240" w:lineRule="auto"/>
              <w:rPr>
                <w:rFonts w:ascii="Times New Roman" w:hAnsi="Times New Roman" w:cs="Times New Roman"/>
                <w:i/>
                <w:sz w:val="26"/>
                <w:szCs w:val="26"/>
              </w:rPr>
            </w:pPr>
            <w:r w:rsidRPr="00C856C5">
              <w:rPr>
                <w:rFonts w:ascii="Times New Roman" w:hAnsi="Times New Roman" w:cs="Times New Roman"/>
                <w:i/>
                <w:sz w:val="26"/>
                <w:szCs w:val="26"/>
              </w:rPr>
              <w:t>Максимальна кількість студентів, які можуть одночасно навчатися</w:t>
            </w:r>
          </w:p>
        </w:tc>
        <w:tc>
          <w:tcPr>
            <w:tcW w:w="5528" w:type="dxa"/>
          </w:tcPr>
          <w:p w14:paraId="37DE3936" w14:textId="77777777" w:rsidR="00710982" w:rsidRPr="00C856C5" w:rsidRDefault="00710982" w:rsidP="00E931AC">
            <w:pPr>
              <w:pStyle w:val="a9"/>
              <w:spacing w:after="0" w:line="240" w:lineRule="auto"/>
              <w:rPr>
                <w:rFonts w:ascii="Times New Roman" w:hAnsi="Times New Roman" w:cs="Times New Roman"/>
                <w:i/>
                <w:sz w:val="26"/>
                <w:szCs w:val="26"/>
              </w:rPr>
            </w:pPr>
            <w:r>
              <w:rPr>
                <w:rFonts w:ascii="Times New Roman" w:hAnsi="Times New Roman" w:cs="Times New Roman"/>
                <w:i/>
                <w:sz w:val="26"/>
                <w:szCs w:val="26"/>
              </w:rPr>
              <w:t>25</w:t>
            </w:r>
          </w:p>
        </w:tc>
      </w:tr>
      <w:tr w:rsidR="00710982" w:rsidRPr="00584116" w14:paraId="19EC8871" w14:textId="77777777" w:rsidTr="00710982">
        <w:trPr>
          <w:trHeight w:val="420"/>
        </w:trPr>
        <w:tc>
          <w:tcPr>
            <w:tcW w:w="4111" w:type="dxa"/>
            <w:gridSpan w:val="2"/>
            <w:vAlign w:val="center"/>
          </w:tcPr>
          <w:p w14:paraId="7FA5A3FA" w14:textId="77777777" w:rsidR="00710982" w:rsidRPr="00C856C5" w:rsidRDefault="00710982" w:rsidP="00E931AC">
            <w:pPr>
              <w:spacing w:after="0" w:line="240" w:lineRule="auto"/>
              <w:rPr>
                <w:rFonts w:ascii="Times New Roman" w:hAnsi="Times New Roman" w:cs="Times New Roman"/>
                <w:i/>
                <w:sz w:val="26"/>
                <w:szCs w:val="26"/>
              </w:rPr>
            </w:pPr>
            <w:r w:rsidRPr="00C856C5">
              <w:rPr>
                <w:rFonts w:ascii="Times New Roman" w:hAnsi="Times New Roman" w:cs="Times New Roman"/>
                <w:i/>
                <w:sz w:val="26"/>
                <w:szCs w:val="26"/>
              </w:rPr>
              <w:t>Мова викладання</w:t>
            </w:r>
          </w:p>
        </w:tc>
        <w:tc>
          <w:tcPr>
            <w:tcW w:w="5528" w:type="dxa"/>
          </w:tcPr>
          <w:p w14:paraId="1090B13F" w14:textId="77777777" w:rsidR="00710982" w:rsidRPr="00E42707" w:rsidRDefault="00710982" w:rsidP="00E931AC">
            <w:pPr>
              <w:pStyle w:val="a9"/>
              <w:spacing w:after="0" w:line="240" w:lineRule="auto"/>
              <w:rPr>
                <w:rFonts w:ascii="Times New Roman" w:hAnsi="Times New Roman" w:cs="Times New Roman"/>
                <w:sz w:val="26"/>
                <w:szCs w:val="26"/>
              </w:rPr>
            </w:pPr>
            <w:r w:rsidRPr="00E42707">
              <w:rPr>
                <w:rFonts w:ascii="Times New Roman" w:hAnsi="Times New Roman" w:cs="Times New Roman"/>
                <w:sz w:val="26"/>
                <w:szCs w:val="26"/>
              </w:rPr>
              <w:t>українська</w:t>
            </w:r>
          </w:p>
        </w:tc>
      </w:tr>
    </w:tbl>
    <w:p w14:paraId="31E9DC9C" w14:textId="6B08D3EC" w:rsidR="00CD4DCB" w:rsidRDefault="00CD4DCB" w:rsidP="0040105D">
      <w:pPr>
        <w:spacing w:after="0" w:line="240" w:lineRule="auto"/>
        <w:rPr>
          <w:rFonts w:ascii="Times New Roman" w:hAnsi="Times New Roman"/>
          <w:b/>
          <w:bCs/>
          <w:sz w:val="28"/>
          <w:szCs w:val="28"/>
        </w:rPr>
      </w:pPr>
    </w:p>
    <w:p w14:paraId="3F4ACCB6" w14:textId="77777777" w:rsidR="00FA7C8E" w:rsidRDefault="00FA7C8E" w:rsidP="008D0555">
      <w:pPr>
        <w:spacing w:after="0" w:line="240" w:lineRule="auto"/>
        <w:rPr>
          <w:rFonts w:ascii="Times New Roman" w:hAnsi="Times New Roman"/>
          <w:b/>
          <w:bCs/>
          <w:sz w:val="28"/>
          <w:szCs w:val="28"/>
        </w:rPr>
      </w:pPr>
    </w:p>
    <w:p w14:paraId="7A489C8F" w14:textId="77777777" w:rsidR="00710982" w:rsidRPr="00584116" w:rsidRDefault="00710982" w:rsidP="00710982">
      <w:pPr>
        <w:spacing w:after="0" w:line="240" w:lineRule="auto"/>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165"/>
        <w:gridCol w:w="71"/>
        <w:gridCol w:w="5741"/>
      </w:tblGrid>
      <w:tr w:rsidR="00710982" w:rsidRPr="00584116" w14:paraId="19227CE6" w14:textId="77777777" w:rsidTr="00E931AC">
        <w:tc>
          <w:tcPr>
            <w:tcW w:w="4040" w:type="dxa"/>
            <w:gridSpan w:val="3"/>
            <w:vAlign w:val="center"/>
          </w:tcPr>
          <w:p w14:paraId="4EAB144E"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Назва дисципліни</w:t>
            </w:r>
          </w:p>
        </w:tc>
        <w:tc>
          <w:tcPr>
            <w:tcW w:w="5741" w:type="dxa"/>
            <w:vAlign w:val="center"/>
          </w:tcPr>
          <w:p w14:paraId="1436E601" w14:textId="77777777" w:rsidR="00710982" w:rsidRPr="002233FF" w:rsidRDefault="00710982" w:rsidP="00E931AC">
            <w:pPr>
              <w:spacing w:after="0" w:line="240" w:lineRule="auto"/>
              <w:jc w:val="center"/>
              <w:rPr>
                <w:rFonts w:ascii="Times New Roman" w:hAnsi="Times New Roman" w:cs="Times New Roman"/>
                <w:b/>
                <w:sz w:val="26"/>
                <w:szCs w:val="26"/>
              </w:rPr>
            </w:pPr>
            <w:r w:rsidRPr="002233FF">
              <w:rPr>
                <w:rFonts w:ascii="Times New Roman" w:hAnsi="Times New Roman" w:cs="Times New Roman"/>
                <w:b/>
                <w:sz w:val="26"/>
                <w:szCs w:val="26"/>
              </w:rPr>
              <w:t>ПРИНЦИПИ ЕНЕРГОМЕНЕДЖМЕНТУ ТА ЕНЕРГОЗБЕРЕЖЕННЯ</w:t>
            </w:r>
          </w:p>
        </w:tc>
      </w:tr>
      <w:tr w:rsidR="00710982" w:rsidRPr="00584116" w14:paraId="7DF243C6" w14:textId="77777777" w:rsidTr="00E931AC">
        <w:tc>
          <w:tcPr>
            <w:tcW w:w="4040" w:type="dxa"/>
            <w:gridSpan w:val="3"/>
            <w:vAlign w:val="center"/>
          </w:tcPr>
          <w:p w14:paraId="5B1E306F"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Спеціальність</w:t>
            </w:r>
          </w:p>
        </w:tc>
        <w:tc>
          <w:tcPr>
            <w:tcW w:w="5741" w:type="dxa"/>
            <w:vAlign w:val="center"/>
          </w:tcPr>
          <w:p w14:paraId="30350AF6" w14:textId="77777777" w:rsidR="00710982" w:rsidRPr="008F3440" w:rsidRDefault="00710982" w:rsidP="00E931AC">
            <w:pPr>
              <w:autoSpaceDE w:val="0"/>
              <w:autoSpaceDN w:val="0"/>
              <w:adjustRightInd w:val="0"/>
              <w:spacing w:after="0" w:line="240" w:lineRule="auto"/>
              <w:rPr>
                <w:rFonts w:ascii="Times New Roman" w:hAnsi="Times New Roman" w:cs="Times New Roman"/>
                <w:sz w:val="26"/>
                <w:szCs w:val="26"/>
              </w:rPr>
            </w:pPr>
            <w:r w:rsidRPr="008F3440">
              <w:rPr>
                <w:rFonts w:ascii="Times New Roman" w:hAnsi="Times New Roman" w:cs="Times New Roman"/>
                <w:sz w:val="26"/>
                <w:szCs w:val="26"/>
              </w:rPr>
              <w:t>162 «Біотехнології  та  біоінженерія»</w:t>
            </w:r>
          </w:p>
        </w:tc>
      </w:tr>
      <w:tr w:rsidR="00710982" w:rsidRPr="00584116" w14:paraId="7507C7A4" w14:textId="77777777" w:rsidTr="00E931AC">
        <w:tc>
          <w:tcPr>
            <w:tcW w:w="4040" w:type="dxa"/>
            <w:gridSpan w:val="3"/>
            <w:vAlign w:val="center"/>
          </w:tcPr>
          <w:p w14:paraId="521EFCEA"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Освітній ступінь</w:t>
            </w:r>
          </w:p>
        </w:tc>
        <w:tc>
          <w:tcPr>
            <w:tcW w:w="5741" w:type="dxa"/>
            <w:vAlign w:val="center"/>
          </w:tcPr>
          <w:p w14:paraId="09D96BC3" w14:textId="77777777" w:rsidR="00710982" w:rsidRPr="008F3440" w:rsidRDefault="00710982" w:rsidP="00E931AC">
            <w:pPr>
              <w:spacing w:after="0" w:line="240" w:lineRule="auto"/>
              <w:rPr>
                <w:rFonts w:ascii="Times New Roman" w:hAnsi="Times New Roman" w:cs="Times New Roman"/>
                <w:sz w:val="26"/>
                <w:szCs w:val="26"/>
              </w:rPr>
            </w:pPr>
            <w:r w:rsidRPr="008F3440">
              <w:rPr>
                <w:rFonts w:ascii="Times New Roman" w:hAnsi="Times New Roman" w:cs="Times New Roman"/>
                <w:sz w:val="26"/>
                <w:szCs w:val="26"/>
              </w:rPr>
              <w:t>Бакалавр</w:t>
            </w:r>
          </w:p>
        </w:tc>
      </w:tr>
      <w:tr w:rsidR="00710982" w:rsidRPr="00584116" w14:paraId="7456021D" w14:textId="77777777" w:rsidTr="00E931AC">
        <w:tc>
          <w:tcPr>
            <w:tcW w:w="4040" w:type="dxa"/>
            <w:gridSpan w:val="3"/>
            <w:vAlign w:val="center"/>
          </w:tcPr>
          <w:p w14:paraId="4682DA6F"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Освітньо-професійна програма</w:t>
            </w:r>
          </w:p>
        </w:tc>
        <w:tc>
          <w:tcPr>
            <w:tcW w:w="5741" w:type="dxa"/>
            <w:vAlign w:val="center"/>
          </w:tcPr>
          <w:p w14:paraId="2502B7E8" w14:textId="77777777" w:rsidR="00710982" w:rsidRPr="008F3440" w:rsidRDefault="00710982"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710982" w:rsidRPr="00584116" w14:paraId="1387A2D4" w14:textId="77777777" w:rsidTr="00E931AC">
        <w:tc>
          <w:tcPr>
            <w:tcW w:w="4040" w:type="dxa"/>
            <w:gridSpan w:val="3"/>
            <w:vAlign w:val="center"/>
          </w:tcPr>
          <w:p w14:paraId="229C13A4"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Лектор (відповідальний за навчально-методичне забезпечення дисципліни)</w:t>
            </w:r>
          </w:p>
        </w:tc>
        <w:tc>
          <w:tcPr>
            <w:tcW w:w="5741" w:type="dxa"/>
            <w:vAlign w:val="center"/>
          </w:tcPr>
          <w:p w14:paraId="58AA2CDB" w14:textId="77777777" w:rsidR="00710982" w:rsidRPr="00C856C5"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Максисько Оксана </w:t>
            </w:r>
            <w:r w:rsidRPr="00C856C5">
              <w:rPr>
                <w:rFonts w:ascii="Times New Roman" w:hAnsi="Times New Roman" w:cs="Times New Roman"/>
                <w:sz w:val="26"/>
                <w:szCs w:val="26"/>
              </w:rPr>
              <w:t>Р</w:t>
            </w:r>
            <w:r>
              <w:rPr>
                <w:rFonts w:ascii="Times New Roman" w:hAnsi="Times New Roman" w:cs="Times New Roman"/>
                <w:sz w:val="26"/>
                <w:szCs w:val="26"/>
              </w:rPr>
              <w:t>оманівна., к. техн. н.</w:t>
            </w:r>
            <w:r w:rsidRPr="00C856C5">
              <w:rPr>
                <w:rFonts w:ascii="Times New Roman" w:hAnsi="Times New Roman" w:cs="Times New Roman"/>
                <w:sz w:val="26"/>
                <w:szCs w:val="26"/>
              </w:rPr>
              <w:t>, доцент</w:t>
            </w:r>
            <w:r>
              <w:rPr>
                <w:rFonts w:ascii="Times New Roman" w:hAnsi="Times New Roman" w:cs="Times New Roman"/>
                <w:sz w:val="26"/>
                <w:szCs w:val="26"/>
              </w:rPr>
              <w:t xml:space="preserve"> кафедри загальнотехнічних дисциплін </w:t>
            </w:r>
          </w:p>
        </w:tc>
      </w:tr>
      <w:tr w:rsidR="00710982" w:rsidRPr="00584116" w14:paraId="2A7E143A" w14:textId="77777777" w:rsidTr="00E931AC">
        <w:tc>
          <w:tcPr>
            <w:tcW w:w="4040" w:type="dxa"/>
            <w:gridSpan w:val="3"/>
            <w:vAlign w:val="center"/>
          </w:tcPr>
          <w:p w14:paraId="557E6D9D"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41" w:type="dxa"/>
            <w:vAlign w:val="center"/>
          </w:tcPr>
          <w:p w14:paraId="6E400EA0" w14:textId="77777777" w:rsidR="00710982" w:rsidRPr="008F3440"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r>
      <w:tr w:rsidR="00710982" w:rsidRPr="00584116" w14:paraId="2667E1AD" w14:textId="77777777" w:rsidTr="00E931AC">
        <w:tc>
          <w:tcPr>
            <w:tcW w:w="4040" w:type="dxa"/>
            <w:gridSpan w:val="3"/>
            <w:vAlign w:val="center"/>
          </w:tcPr>
          <w:p w14:paraId="41DAB18A"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Кількість кредитів ЄКТС</w:t>
            </w:r>
          </w:p>
        </w:tc>
        <w:tc>
          <w:tcPr>
            <w:tcW w:w="5741" w:type="dxa"/>
            <w:vAlign w:val="center"/>
          </w:tcPr>
          <w:p w14:paraId="7DD9C502" w14:textId="77777777" w:rsidR="00710982" w:rsidRPr="008F3440" w:rsidRDefault="00710982" w:rsidP="00E931AC">
            <w:pPr>
              <w:spacing w:after="0" w:line="240" w:lineRule="auto"/>
              <w:rPr>
                <w:rFonts w:ascii="Times New Roman" w:hAnsi="Times New Roman" w:cs="Times New Roman"/>
                <w:sz w:val="26"/>
                <w:szCs w:val="26"/>
              </w:rPr>
            </w:pPr>
            <w:r w:rsidRPr="008F3440">
              <w:rPr>
                <w:rFonts w:ascii="Times New Roman" w:hAnsi="Times New Roman" w:cs="Times New Roman"/>
                <w:sz w:val="26"/>
                <w:szCs w:val="26"/>
              </w:rPr>
              <w:t>3,0</w:t>
            </w:r>
          </w:p>
        </w:tc>
      </w:tr>
      <w:tr w:rsidR="00710982" w:rsidRPr="00584116" w14:paraId="61EE9547" w14:textId="77777777" w:rsidTr="00E931AC">
        <w:tc>
          <w:tcPr>
            <w:tcW w:w="4040" w:type="dxa"/>
            <w:gridSpan w:val="3"/>
            <w:vAlign w:val="center"/>
          </w:tcPr>
          <w:p w14:paraId="7A497EBD"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Форма контролю</w:t>
            </w:r>
          </w:p>
        </w:tc>
        <w:tc>
          <w:tcPr>
            <w:tcW w:w="5741" w:type="dxa"/>
            <w:vAlign w:val="center"/>
          </w:tcPr>
          <w:p w14:paraId="70901124" w14:textId="77777777" w:rsidR="00710982" w:rsidRPr="008F3440" w:rsidRDefault="00710982" w:rsidP="00E931AC">
            <w:pPr>
              <w:spacing w:after="0" w:line="240" w:lineRule="auto"/>
              <w:rPr>
                <w:rFonts w:ascii="Times New Roman" w:hAnsi="Times New Roman" w:cs="Times New Roman"/>
                <w:sz w:val="26"/>
                <w:szCs w:val="26"/>
              </w:rPr>
            </w:pPr>
            <w:r w:rsidRPr="008F3440">
              <w:rPr>
                <w:rFonts w:ascii="Times New Roman" w:hAnsi="Times New Roman" w:cs="Times New Roman"/>
                <w:sz w:val="26"/>
                <w:szCs w:val="26"/>
              </w:rPr>
              <w:t>залік</w:t>
            </w:r>
          </w:p>
        </w:tc>
      </w:tr>
      <w:tr w:rsidR="00D23C9C" w:rsidRPr="00584116" w14:paraId="05A94903" w14:textId="77777777" w:rsidTr="00E931AC">
        <w:tc>
          <w:tcPr>
            <w:tcW w:w="4040" w:type="dxa"/>
            <w:gridSpan w:val="3"/>
            <w:tcBorders>
              <w:bottom w:val="nil"/>
            </w:tcBorders>
            <w:vAlign w:val="center"/>
          </w:tcPr>
          <w:p w14:paraId="18E1A0BC" w14:textId="77777777" w:rsidR="00D23C9C" w:rsidRPr="0016062A" w:rsidRDefault="00D23C9C" w:rsidP="00D23C9C">
            <w:pPr>
              <w:spacing w:after="0" w:line="240" w:lineRule="auto"/>
              <w:rPr>
                <w:rFonts w:ascii="Times New Roman" w:hAnsi="Times New Roman" w:cs="Times New Roman"/>
                <w:i/>
                <w:iCs/>
                <w:sz w:val="26"/>
                <w:szCs w:val="26"/>
              </w:rPr>
            </w:pPr>
            <w:r w:rsidRPr="0016062A">
              <w:rPr>
                <w:rFonts w:ascii="Times New Roman" w:hAnsi="Times New Roman" w:cs="Times New Roman"/>
                <w:i/>
                <w:iCs/>
                <w:sz w:val="26"/>
                <w:szCs w:val="26"/>
              </w:rPr>
              <w:t>Аудиторні години, у т.ч.</w:t>
            </w:r>
          </w:p>
        </w:tc>
        <w:tc>
          <w:tcPr>
            <w:tcW w:w="5741" w:type="dxa"/>
            <w:vAlign w:val="center"/>
          </w:tcPr>
          <w:p w14:paraId="22DFFAE8" w14:textId="3F7CFBBC" w:rsidR="00D23C9C" w:rsidRPr="00C856C5" w:rsidRDefault="00D23C9C" w:rsidP="00D23C9C">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D23C9C" w:rsidRPr="00584116" w14:paraId="76061A5C" w14:textId="77777777" w:rsidTr="00E931AC">
        <w:tc>
          <w:tcPr>
            <w:tcW w:w="4040" w:type="dxa"/>
            <w:gridSpan w:val="3"/>
            <w:tcBorders>
              <w:top w:val="nil"/>
              <w:bottom w:val="nil"/>
            </w:tcBorders>
            <w:vAlign w:val="center"/>
          </w:tcPr>
          <w:p w14:paraId="4A62AA71" w14:textId="77777777" w:rsidR="00D23C9C" w:rsidRPr="0016062A" w:rsidRDefault="00D23C9C" w:rsidP="00D23C9C">
            <w:pPr>
              <w:numPr>
                <w:ilvl w:val="0"/>
                <w:numId w:val="3"/>
              </w:numPr>
              <w:spacing w:after="0" w:line="240" w:lineRule="auto"/>
              <w:ind w:left="0" w:hanging="1035"/>
              <w:rPr>
                <w:rFonts w:ascii="Times New Roman" w:hAnsi="Times New Roman" w:cs="Times New Roman"/>
                <w:i/>
                <w:iCs/>
                <w:sz w:val="26"/>
                <w:szCs w:val="26"/>
              </w:rPr>
            </w:pPr>
            <w:r w:rsidRPr="0016062A">
              <w:rPr>
                <w:rFonts w:ascii="Times New Roman" w:hAnsi="Times New Roman" w:cs="Times New Roman"/>
                <w:i/>
                <w:iCs/>
                <w:sz w:val="26"/>
                <w:szCs w:val="26"/>
              </w:rPr>
              <w:t xml:space="preserve"> лекцій</w:t>
            </w:r>
          </w:p>
        </w:tc>
        <w:tc>
          <w:tcPr>
            <w:tcW w:w="5741" w:type="dxa"/>
            <w:vAlign w:val="center"/>
          </w:tcPr>
          <w:p w14:paraId="46318D4A" w14:textId="74C5E071" w:rsidR="00D23C9C" w:rsidRPr="00C856C5" w:rsidRDefault="00D23C9C" w:rsidP="00D23C9C">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D23C9C" w:rsidRPr="00584116" w14:paraId="60463A84" w14:textId="77777777" w:rsidTr="00E931AC">
        <w:tc>
          <w:tcPr>
            <w:tcW w:w="4040" w:type="dxa"/>
            <w:gridSpan w:val="3"/>
            <w:tcBorders>
              <w:top w:val="nil"/>
            </w:tcBorders>
            <w:vAlign w:val="center"/>
          </w:tcPr>
          <w:p w14:paraId="632E2A64" w14:textId="77777777" w:rsidR="00D23C9C" w:rsidRPr="0016062A" w:rsidRDefault="00D23C9C" w:rsidP="00D23C9C">
            <w:pPr>
              <w:numPr>
                <w:ilvl w:val="0"/>
                <w:numId w:val="3"/>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лабораторних </w:t>
            </w:r>
            <w:r w:rsidRPr="0016062A">
              <w:rPr>
                <w:rFonts w:ascii="Times New Roman" w:hAnsi="Times New Roman" w:cs="Times New Roman"/>
                <w:i/>
                <w:iCs/>
                <w:sz w:val="26"/>
                <w:szCs w:val="26"/>
              </w:rPr>
              <w:t>занять</w:t>
            </w:r>
          </w:p>
        </w:tc>
        <w:tc>
          <w:tcPr>
            <w:tcW w:w="5741" w:type="dxa"/>
            <w:vAlign w:val="center"/>
          </w:tcPr>
          <w:p w14:paraId="7D1D189D" w14:textId="4BB1A7D9" w:rsidR="00D23C9C" w:rsidRPr="00C856C5" w:rsidRDefault="00D23C9C" w:rsidP="00D23C9C">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710982" w:rsidRPr="00584116" w14:paraId="05DB2DA9" w14:textId="77777777" w:rsidTr="00E931AC">
        <w:trPr>
          <w:trHeight w:val="645"/>
        </w:trPr>
        <w:tc>
          <w:tcPr>
            <w:tcW w:w="9781" w:type="dxa"/>
            <w:gridSpan w:val="4"/>
            <w:vAlign w:val="center"/>
          </w:tcPr>
          <w:p w14:paraId="013FC0FC" w14:textId="77777777" w:rsidR="00710982" w:rsidRPr="008F3440" w:rsidRDefault="00710982" w:rsidP="00E931AC">
            <w:pPr>
              <w:spacing w:after="0" w:line="240" w:lineRule="auto"/>
              <w:jc w:val="center"/>
              <w:rPr>
                <w:rFonts w:ascii="Times New Roman" w:hAnsi="Times New Roman" w:cs="Times New Roman"/>
                <w:b/>
                <w:sz w:val="26"/>
                <w:szCs w:val="26"/>
              </w:rPr>
            </w:pPr>
            <w:r w:rsidRPr="008F3440">
              <w:rPr>
                <w:rFonts w:ascii="Times New Roman" w:hAnsi="Times New Roman" w:cs="Times New Roman"/>
                <w:b/>
                <w:sz w:val="26"/>
                <w:szCs w:val="26"/>
              </w:rPr>
              <w:t>Загальний опис дисципліни</w:t>
            </w:r>
          </w:p>
        </w:tc>
      </w:tr>
      <w:tr w:rsidR="00710982" w:rsidRPr="00584116" w14:paraId="3DD9E38D" w14:textId="77777777" w:rsidTr="00E931AC">
        <w:trPr>
          <w:trHeight w:val="1092"/>
        </w:trPr>
        <w:tc>
          <w:tcPr>
            <w:tcW w:w="3969" w:type="dxa"/>
            <w:gridSpan w:val="2"/>
            <w:vAlign w:val="center"/>
          </w:tcPr>
          <w:p w14:paraId="44736305"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Мета вивчення дисципліни</w:t>
            </w:r>
          </w:p>
        </w:tc>
        <w:tc>
          <w:tcPr>
            <w:tcW w:w="5812" w:type="dxa"/>
            <w:gridSpan w:val="2"/>
          </w:tcPr>
          <w:p w14:paraId="19AA85C0" w14:textId="77777777" w:rsidR="00710982" w:rsidRPr="008F3440" w:rsidRDefault="00710982" w:rsidP="00E931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Pr="008F3440">
              <w:rPr>
                <w:rFonts w:ascii="Times New Roman" w:hAnsi="Times New Roman" w:cs="Times New Roman"/>
                <w:sz w:val="26"/>
                <w:szCs w:val="26"/>
              </w:rPr>
              <w:t xml:space="preserve">знайомлення студентів з сучасними концепціями підвищення ефективності енергозабезпечення підприємств харчової промисловості, а також вміння використовувати їх в реальних умовах на практиці. </w:t>
            </w:r>
          </w:p>
        </w:tc>
      </w:tr>
      <w:tr w:rsidR="00710982" w:rsidRPr="0037312D" w14:paraId="71FB6357" w14:textId="77777777" w:rsidTr="00E931AC">
        <w:trPr>
          <w:trHeight w:val="1092"/>
        </w:trPr>
        <w:tc>
          <w:tcPr>
            <w:tcW w:w="3969" w:type="dxa"/>
            <w:gridSpan w:val="2"/>
            <w:vAlign w:val="center"/>
          </w:tcPr>
          <w:p w14:paraId="6AFB7907"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highlight w:val="white"/>
              </w:rPr>
              <w:t>Завдання вивчення дисципліни</w:t>
            </w:r>
          </w:p>
        </w:tc>
        <w:tc>
          <w:tcPr>
            <w:tcW w:w="5812" w:type="dxa"/>
            <w:gridSpan w:val="2"/>
          </w:tcPr>
          <w:p w14:paraId="4C5EF575" w14:textId="77777777" w:rsidR="00710982" w:rsidRPr="00C35EC4" w:rsidRDefault="00710982" w:rsidP="00E931AC">
            <w:pPr>
              <w:pStyle w:val="a6"/>
              <w:spacing w:after="0"/>
              <w:ind w:left="0"/>
              <w:jc w:val="both"/>
              <w:rPr>
                <w:color w:val="000000" w:themeColor="text1"/>
                <w:sz w:val="26"/>
                <w:szCs w:val="26"/>
                <w:lang w:val="uk-UA"/>
              </w:rPr>
            </w:pPr>
            <w:r w:rsidRPr="00C35EC4">
              <w:rPr>
                <w:sz w:val="26"/>
                <w:szCs w:val="26"/>
                <w:lang w:val="uk-UA"/>
              </w:rPr>
              <w:t xml:space="preserve">Формувати знання і вміння про </w:t>
            </w:r>
            <w:r w:rsidRPr="00C35EC4">
              <w:rPr>
                <w:color w:val="000000" w:themeColor="text1"/>
                <w:sz w:val="26"/>
                <w:szCs w:val="26"/>
                <w:lang w:val="uk-UA"/>
              </w:rPr>
              <w:t>основи і принципи енергоаудиту, нормативно-правові основи державної енергетичної політики і стратегії,</w:t>
            </w:r>
            <w:r>
              <w:rPr>
                <w:color w:val="000000" w:themeColor="text1"/>
                <w:sz w:val="26"/>
                <w:szCs w:val="26"/>
                <w:lang w:val="uk-UA"/>
              </w:rPr>
              <w:t xml:space="preserve"> </w:t>
            </w:r>
            <w:r w:rsidRPr="00C35EC4">
              <w:rPr>
                <w:bCs/>
                <w:color w:val="000000" w:themeColor="text1"/>
                <w:sz w:val="26"/>
                <w:szCs w:val="26"/>
                <w:lang w:val="uk-UA"/>
              </w:rPr>
              <w:t>механізми реалізації енергоефективних технологій на підприємствах</w:t>
            </w:r>
            <w:r w:rsidRPr="00C35EC4">
              <w:rPr>
                <w:color w:val="000000" w:themeColor="text1"/>
                <w:sz w:val="26"/>
                <w:szCs w:val="26"/>
                <w:lang w:val="uk-UA"/>
              </w:rPr>
              <w:t>;</w:t>
            </w:r>
            <w:r>
              <w:rPr>
                <w:color w:val="000000" w:themeColor="text1"/>
                <w:sz w:val="26"/>
                <w:szCs w:val="26"/>
                <w:lang w:val="uk-UA"/>
              </w:rPr>
              <w:t xml:space="preserve"> </w:t>
            </w:r>
            <w:r w:rsidRPr="00C35EC4">
              <w:rPr>
                <w:color w:val="000000" w:themeColor="text1"/>
                <w:sz w:val="26"/>
                <w:szCs w:val="26"/>
                <w:lang w:val="uk-UA"/>
              </w:rPr>
              <w:t>методику оцінки ефективності тривалодіючих енергоустановок та їх заміни  на новітні технології з використання альтернативних і відновлювальних джерел енергії;</w:t>
            </w:r>
            <w:r>
              <w:rPr>
                <w:color w:val="000000" w:themeColor="text1"/>
                <w:sz w:val="26"/>
                <w:szCs w:val="26"/>
                <w:lang w:val="uk-UA"/>
              </w:rPr>
              <w:t xml:space="preserve"> </w:t>
            </w:r>
            <w:r w:rsidRPr="00C35EC4">
              <w:rPr>
                <w:color w:val="000000" w:themeColor="text1"/>
                <w:sz w:val="26"/>
                <w:szCs w:val="26"/>
                <w:lang w:val="uk-UA"/>
              </w:rPr>
              <w:t>основні нормативні і законодавчі документи галузі з енергозбереження та відновлювальних джерел енергії.</w:t>
            </w:r>
          </w:p>
        </w:tc>
      </w:tr>
      <w:tr w:rsidR="00710982" w:rsidRPr="00584116" w14:paraId="0A4A6B55" w14:textId="77777777" w:rsidTr="00E931AC">
        <w:trPr>
          <w:trHeight w:val="263"/>
        </w:trPr>
        <w:tc>
          <w:tcPr>
            <w:tcW w:w="3969" w:type="dxa"/>
            <w:gridSpan w:val="2"/>
            <w:vAlign w:val="center"/>
          </w:tcPr>
          <w:p w14:paraId="541EF8A4"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Короткий зміст дисципліни</w:t>
            </w:r>
          </w:p>
        </w:tc>
        <w:tc>
          <w:tcPr>
            <w:tcW w:w="5812" w:type="dxa"/>
            <w:gridSpan w:val="2"/>
          </w:tcPr>
          <w:p w14:paraId="4335851E" w14:textId="77777777" w:rsidR="00710982" w:rsidRPr="008F3440" w:rsidRDefault="00710982" w:rsidP="00E931AC">
            <w:pPr>
              <w:spacing w:after="0" w:line="240" w:lineRule="auto"/>
              <w:jc w:val="both"/>
              <w:rPr>
                <w:rFonts w:ascii="Times New Roman" w:hAnsi="Times New Roman" w:cs="Times New Roman"/>
                <w:sz w:val="26"/>
                <w:szCs w:val="26"/>
              </w:rPr>
            </w:pPr>
            <w:r w:rsidRPr="008F3440">
              <w:rPr>
                <w:rFonts w:ascii="Times New Roman" w:hAnsi="Times New Roman" w:cs="Times New Roman"/>
                <w:sz w:val="26"/>
                <w:szCs w:val="26"/>
              </w:rPr>
              <w:t>1. Класифікація викидів промислових виробництв і негативних експлуатаційних впливів.</w:t>
            </w:r>
          </w:p>
          <w:p w14:paraId="7740AC0F" w14:textId="77777777" w:rsidR="00710982" w:rsidRPr="008F3440" w:rsidRDefault="00710982" w:rsidP="00E931AC">
            <w:pPr>
              <w:spacing w:after="0" w:line="240" w:lineRule="auto"/>
              <w:jc w:val="both"/>
              <w:rPr>
                <w:rFonts w:ascii="Times New Roman" w:hAnsi="Times New Roman" w:cs="Times New Roman"/>
                <w:sz w:val="26"/>
                <w:szCs w:val="26"/>
              </w:rPr>
            </w:pPr>
            <w:r w:rsidRPr="008F3440">
              <w:rPr>
                <w:rFonts w:ascii="Times New Roman" w:hAnsi="Times New Roman" w:cs="Times New Roman"/>
                <w:sz w:val="26"/>
                <w:szCs w:val="26"/>
              </w:rPr>
              <w:t>2.  Методи підвищення ефективності роботи енергоустановок галузі.</w:t>
            </w:r>
          </w:p>
          <w:p w14:paraId="0715A554" w14:textId="77777777" w:rsidR="00710982" w:rsidRPr="008F3440" w:rsidRDefault="00710982" w:rsidP="00E931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8F3440">
              <w:rPr>
                <w:rFonts w:ascii="Times New Roman" w:hAnsi="Times New Roman" w:cs="Times New Roman"/>
                <w:sz w:val="26"/>
                <w:szCs w:val="26"/>
              </w:rPr>
              <w:t>Способи формування нормативно-законодавчої бази.</w:t>
            </w:r>
          </w:p>
          <w:p w14:paraId="64742DF4" w14:textId="77777777" w:rsidR="00710982" w:rsidRPr="008F3440" w:rsidRDefault="00710982" w:rsidP="00E931AC">
            <w:pPr>
              <w:spacing w:after="0" w:line="240" w:lineRule="auto"/>
              <w:jc w:val="both"/>
              <w:rPr>
                <w:rFonts w:ascii="Times New Roman" w:hAnsi="Times New Roman" w:cs="Times New Roman"/>
                <w:sz w:val="26"/>
                <w:szCs w:val="26"/>
              </w:rPr>
            </w:pPr>
            <w:r w:rsidRPr="008F3440">
              <w:rPr>
                <w:rFonts w:ascii="Times New Roman" w:hAnsi="Times New Roman" w:cs="Times New Roman"/>
                <w:sz w:val="26"/>
                <w:szCs w:val="26"/>
              </w:rPr>
              <w:t>4. Системи маркетингу та інформаційного забезпечення енергозбереження підприємств.</w:t>
            </w:r>
          </w:p>
          <w:p w14:paraId="5813CA72" w14:textId="77777777" w:rsidR="00710982" w:rsidRPr="008F3440" w:rsidRDefault="00710982" w:rsidP="00E931AC">
            <w:pPr>
              <w:spacing w:after="0" w:line="240" w:lineRule="auto"/>
              <w:jc w:val="both"/>
              <w:rPr>
                <w:rFonts w:ascii="Times New Roman" w:hAnsi="Times New Roman" w:cs="Times New Roman"/>
                <w:sz w:val="26"/>
                <w:szCs w:val="26"/>
              </w:rPr>
            </w:pPr>
            <w:r w:rsidRPr="008F3440">
              <w:rPr>
                <w:rFonts w:ascii="Times New Roman" w:hAnsi="Times New Roman" w:cs="Times New Roman"/>
                <w:sz w:val="26"/>
                <w:szCs w:val="26"/>
              </w:rPr>
              <w:t>5. Механізми державного управління з енергозбереження.</w:t>
            </w:r>
          </w:p>
        </w:tc>
      </w:tr>
      <w:tr w:rsidR="00710982" w:rsidRPr="00584116" w14:paraId="196BA06F" w14:textId="77777777" w:rsidTr="00E931AC">
        <w:tc>
          <w:tcPr>
            <w:tcW w:w="3969" w:type="dxa"/>
            <w:gridSpan w:val="2"/>
            <w:vAlign w:val="center"/>
          </w:tcPr>
          <w:p w14:paraId="64044F47"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Максимальна кількість студентів, які можуть одночасно навчатися</w:t>
            </w:r>
          </w:p>
        </w:tc>
        <w:tc>
          <w:tcPr>
            <w:tcW w:w="5812" w:type="dxa"/>
            <w:gridSpan w:val="2"/>
          </w:tcPr>
          <w:p w14:paraId="146247DD" w14:textId="77777777" w:rsidR="00710982" w:rsidRPr="008F3440" w:rsidRDefault="00710982" w:rsidP="00E931AC">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25</w:t>
            </w:r>
          </w:p>
        </w:tc>
      </w:tr>
      <w:tr w:rsidR="00710982" w:rsidRPr="00584116" w14:paraId="583817F2" w14:textId="77777777" w:rsidTr="00E931AC">
        <w:trPr>
          <w:trHeight w:val="850"/>
        </w:trPr>
        <w:tc>
          <w:tcPr>
            <w:tcW w:w="3969" w:type="dxa"/>
            <w:gridSpan w:val="2"/>
            <w:vAlign w:val="center"/>
          </w:tcPr>
          <w:p w14:paraId="50F6902D" w14:textId="77777777" w:rsidR="00710982" w:rsidRPr="008F3440" w:rsidRDefault="00710982" w:rsidP="00E931AC">
            <w:pPr>
              <w:spacing w:after="0" w:line="240" w:lineRule="auto"/>
              <w:rPr>
                <w:rFonts w:ascii="Times New Roman" w:hAnsi="Times New Roman" w:cs="Times New Roman"/>
                <w:i/>
                <w:sz w:val="26"/>
                <w:szCs w:val="26"/>
              </w:rPr>
            </w:pPr>
            <w:r w:rsidRPr="008F3440">
              <w:rPr>
                <w:rFonts w:ascii="Times New Roman" w:hAnsi="Times New Roman" w:cs="Times New Roman"/>
                <w:i/>
                <w:sz w:val="26"/>
                <w:szCs w:val="26"/>
              </w:rPr>
              <w:t>Мова викладання</w:t>
            </w:r>
          </w:p>
        </w:tc>
        <w:tc>
          <w:tcPr>
            <w:tcW w:w="5812" w:type="dxa"/>
            <w:gridSpan w:val="2"/>
          </w:tcPr>
          <w:p w14:paraId="1E05DDA0" w14:textId="77777777" w:rsidR="00710982" w:rsidRDefault="00710982" w:rsidP="00E931AC">
            <w:pPr>
              <w:pStyle w:val="a9"/>
              <w:spacing w:after="0" w:line="240" w:lineRule="auto"/>
              <w:rPr>
                <w:rFonts w:ascii="Times New Roman" w:hAnsi="Times New Roman" w:cs="Times New Roman"/>
                <w:sz w:val="26"/>
                <w:szCs w:val="26"/>
              </w:rPr>
            </w:pPr>
            <w:r w:rsidRPr="008F3440">
              <w:rPr>
                <w:rFonts w:ascii="Times New Roman" w:hAnsi="Times New Roman" w:cs="Times New Roman"/>
                <w:sz w:val="26"/>
                <w:szCs w:val="26"/>
              </w:rPr>
              <w:t>українська</w:t>
            </w:r>
          </w:p>
          <w:p w14:paraId="33EAF7FB" w14:textId="79E8A280" w:rsidR="00710982" w:rsidRPr="0003415F" w:rsidRDefault="00710982" w:rsidP="00E931AC"/>
        </w:tc>
      </w:tr>
      <w:tr w:rsidR="00710982" w:rsidRPr="0070118C" w14:paraId="7D8FDF3A" w14:textId="77777777" w:rsidTr="000074D7">
        <w:trPr>
          <w:trHeight w:val="274"/>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AFB8EDB"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2832C6A" w14:textId="77777777" w:rsidR="00710982" w:rsidRDefault="00710982" w:rsidP="00E931AC">
            <w:pPr>
              <w:keepNext/>
              <w:spacing w:after="0" w:line="240" w:lineRule="auto"/>
              <w:jc w:val="center"/>
              <w:outlineLvl w:val="0"/>
              <w:rPr>
                <w:rFonts w:ascii="Times New Roman" w:hAnsi="Times New Roman"/>
                <w:b/>
                <w:bCs/>
                <w:sz w:val="26"/>
                <w:szCs w:val="26"/>
              </w:rPr>
            </w:pPr>
          </w:p>
          <w:p w14:paraId="1FA44FA3" w14:textId="6CAF0C99" w:rsidR="00710982" w:rsidRPr="0070118C" w:rsidRDefault="00710982" w:rsidP="00E931AC">
            <w:pPr>
              <w:keepNext/>
              <w:spacing w:after="0" w:line="240" w:lineRule="auto"/>
              <w:jc w:val="center"/>
              <w:outlineLvl w:val="0"/>
              <w:rPr>
                <w:rFonts w:ascii="Times New Roman" w:hAnsi="Times New Roman"/>
                <w:b/>
                <w:sz w:val="26"/>
                <w:szCs w:val="26"/>
                <w:u w:val="single"/>
                <w:lang w:val="ru-RU"/>
              </w:rPr>
            </w:pPr>
            <w:r w:rsidRPr="000074D7">
              <w:rPr>
                <w:rFonts w:ascii="Times New Roman" w:hAnsi="Times New Roman"/>
                <w:b/>
                <w:bCs/>
                <w:sz w:val="26"/>
                <w:szCs w:val="26"/>
              </w:rPr>
              <w:t>АГРОБІОТЕХНОЛОГІЯ</w:t>
            </w:r>
          </w:p>
        </w:tc>
      </w:tr>
      <w:tr w:rsidR="00710982" w14:paraId="6A29E548" w14:textId="77777777" w:rsidTr="00E931AC">
        <w:trPr>
          <w:trHeight w:val="300"/>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373AB0F"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7762302" w14:textId="77777777" w:rsidR="00710982"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162 «Біотехнології та біоінженерія»</w:t>
            </w:r>
          </w:p>
        </w:tc>
      </w:tr>
      <w:tr w:rsidR="00710982" w14:paraId="61FE3015" w14:textId="77777777" w:rsidTr="00F259CD">
        <w:trPr>
          <w:trHeight w:val="346"/>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44DE806"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C4F1C51" w14:textId="0F246B5C" w:rsidR="00710982" w:rsidRDefault="00F259CD"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Бакалавр</w:t>
            </w:r>
          </w:p>
        </w:tc>
      </w:tr>
      <w:tr w:rsidR="00710982" w14:paraId="691AE9CA" w14:textId="77777777" w:rsidTr="00E931AC">
        <w:trPr>
          <w:trHeight w:val="300"/>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F877B9B"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2F8DAC62" w14:textId="03374F3D" w:rsidR="00710982" w:rsidRDefault="00F259CD"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 та біоінженерія</w:t>
            </w:r>
          </w:p>
        </w:tc>
      </w:tr>
      <w:tr w:rsidR="00710982" w14:paraId="071803FD" w14:textId="77777777" w:rsidTr="00E931AC">
        <w:trPr>
          <w:trHeight w:val="886"/>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887E172"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1FE09DF2" w14:textId="64226C08" w:rsidR="00710982"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Сварчевська Оксана Зіновії</w:t>
            </w:r>
            <w:r w:rsidRPr="00DA467D">
              <w:rPr>
                <w:rFonts w:ascii="Times New Roman" w:hAnsi="Times New Roman" w:cs="Times New Roman"/>
                <w:sz w:val="26"/>
                <w:szCs w:val="26"/>
              </w:rPr>
              <w:t>вна, к.</w:t>
            </w:r>
            <w:r>
              <w:rPr>
                <w:rFonts w:ascii="Times New Roman" w:hAnsi="Times New Roman" w:cs="Times New Roman"/>
                <w:sz w:val="26"/>
                <w:szCs w:val="26"/>
              </w:rPr>
              <w:t>с.-г</w:t>
            </w:r>
            <w:r w:rsidRPr="00DA467D">
              <w:rPr>
                <w:rFonts w:ascii="Times New Roman" w:hAnsi="Times New Roman" w:cs="Times New Roman"/>
                <w:sz w:val="26"/>
                <w:szCs w:val="26"/>
              </w:rPr>
              <w:t xml:space="preserve">.н., </w:t>
            </w:r>
            <w:r>
              <w:rPr>
                <w:rFonts w:ascii="Times New Roman" w:hAnsi="Times New Roman" w:cs="Times New Roman"/>
                <w:sz w:val="26"/>
                <w:szCs w:val="26"/>
              </w:rPr>
              <w:t>доцент</w:t>
            </w:r>
            <w:r w:rsidR="00F259CD">
              <w:rPr>
                <w:rFonts w:ascii="Times New Roman" w:hAnsi="Times New Roman" w:cs="Times New Roman"/>
                <w:sz w:val="26"/>
                <w:szCs w:val="26"/>
              </w:rPr>
              <w:t>ка</w:t>
            </w:r>
            <w:r>
              <w:rPr>
                <w:rFonts w:ascii="Times New Roman" w:hAnsi="Times New Roman" w:cs="Times New Roman"/>
                <w:sz w:val="26"/>
                <w:szCs w:val="26"/>
              </w:rPr>
              <w:t xml:space="preserve"> кафедри біотехнології та радіології</w:t>
            </w:r>
          </w:p>
        </w:tc>
      </w:tr>
      <w:tr w:rsidR="00710982" w14:paraId="5AAE6749" w14:textId="77777777" w:rsidTr="00E931AC">
        <w:trPr>
          <w:trHeight w:val="300"/>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3F5DC7CB"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BC68A25" w14:textId="78A5933B" w:rsidR="00710982"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p>
        </w:tc>
      </w:tr>
      <w:tr w:rsidR="00710982" w14:paraId="55545993" w14:textId="77777777" w:rsidTr="00E931AC">
        <w:trPr>
          <w:trHeight w:val="285"/>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FBD3E0C"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A024D17" w14:textId="77777777" w:rsidR="00710982"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710982" w14:paraId="382CDCBB" w14:textId="77777777" w:rsidTr="00E931AC">
        <w:trPr>
          <w:trHeight w:val="300"/>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FFD3DA9"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1334D64" w14:textId="77777777" w:rsidR="00710982" w:rsidRDefault="00710982"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D23C9C" w14:paraId="0A4C9425" w14:textId="77777777" w:rsidTr="00E931AC">
        <w:trPr>
          <w:trHeight w:val="300"/>
        </w:trPr>
        <w:tc>
          <w:tcPr>
            <w:tcW w:w="3969" w:type="dxa"/>
            <w:gridSpan w:val="2"/>
            <w:tcBorders>
              <w:top w:val="single" w:sz="4" w:space="0" w:color="auto"/>
              <w:left w:val="single" w:sz="4" w:space="0" w:color="auto"/>
              <w:bottom w:val="nil"/>
              <w:right w:val="single" w:sz="4" w:space="0" w:color="auto"/>
            </w:tcBorders>
            <w:vAlign w:val="center"/>
            <w:hideMark/>
          </w:tcPr>
          <w:p w14:paraId="2C1CBEE3" w14:textId="77777777" w:rsidR="00D23C9C" w:rsidRDefault="00D23C9C" w:rsidP="00D23C9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5D3D2D8" w14:textId="06D60153" w:rsidR="00D23C9C" w:rsidRPr="00C856C5" w:rsidRDefault="00D23C9C" w:rsidP="00D23C9C">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D23C9C" w14:paraId="7B890F66" w14:textId="77777777" w:rsidTr="00E931AC">
        <w:trPr>
          <w:trHeight w:val="285"/>
        </w:trPr>
        <w:tc>
          <w:tcPr>
            <w:tcW w:w="3969" w:type="dxa"/>
            <w:gridSpan w:val="2"/>
            <w:tcBorders>
              <w:top w:val="nil"/>
              <w:left w:val="single" w:sz="4" w:space="0" w:color="auto"/>
              <w:bottom w:val="nil"/>
              <w:right w:val="single" w:sz="4" w:space="0" w:color="auto"/>
            </w:tcBorders>
            <w:vAlign w:val="center"/>
            <w:hideMark/>
          </w:tcPr>
          <w:p w14:paraId="36DC0398" w14:textId="77777777" w:rsidR="00D23C9C" w:rsidRDefault="00D23C9C" w:rsidP="00D23C9C">
            <w:pPr>
              <w:numPr>
                <w:ilvl w:val="0"/>
                <w:numId w:val="3"/>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182A1E1" w14:textId="4CDFF3C5" w:rsidR="00D23C9C" w:rsidRPr="00C856C5" w:rsidRDefault="00D23C9C" w:rsidP="00D23C9C">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D23C9C" w14:paraId="53C66C7A" w14:textId="77777777" w:rsidTr="00E931AC">
        <w:trPr>
          <w:trHeight w:val="400"/>
        </w:trPr>
        <w:tc>
          <w:tcPr>
            <w:tcW w:w="3969" w:type="dxa"/>
            <w:gridSpan w:val="2"/>
            <w:tcBorders>
              <w:top w:val="nil"/>
              <w:left w:val="single" w:sz="4" w:space="0" w:color="auto"/>
              <w:bottom w:val="single" w:sz="4" w:space="0" w:color="auto"/>
              <w:right w:val="single" w:sz="4" w:space="0" w:color="auto"/>
            </w:tcBorders>
            <w:vAlign w:val="center"/>
            <w:hideMark/>
          </w:tcPr>
          <w:p w14:paraId="5420B404" w14:textId="77777777" w:rsidR="00D23C9C" w:rsidRDefault="00D23C9C" w:rsidP="00D23C9C">
            <w:pPr>
              <w:numPr>
                <w:ilvl w:val="0"/>
                <w:numId w:val="3"/>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практичних</w:t>
            </w:r>
          </w:p>
          <w:p w14:paraId="05A6CFF4" w14:textId="77777777" w:rsidR="00D23C9C" w:rsidRDefault="00D23C9C" w:rsidP="00D23C9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занять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B847697" w14:textId="415F2665" w:rsidR="00D23C9C" w:rsidRPr="00C856C5" w:rsidRDefault="00D23C9C" w:rsidP="00D23C9C">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710982" w14:paraId="6B79ADA3" w14:textId="77777777" w:rsidTr="00E931AC">
        <w:trPr>
          <w:trHeight w:val="646"/>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7E3C5444" w14:textId="77777777" w:rsidR="00710982" w:rsidRDefault="00710982" w:rsidP="00E931A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B970A1" w:rsidRPr="00AC6D11" w14:paraId="1CC0541E" w14:textId="77777777" w:rsidTr="00E931AC">
        <w:trPr>
          <w:trHeight w:val="896"/>
        </w:trPr>
        <w:tc>
          <w:tcPr>
            <w:tcW w:w="3804" w:type="dxa"/>
            <w:tcBorders>
              <w:top w:val="single" w:sz="4" w:space="0" w:color="auto"/>
              <w:left w:val="single" w:sz="4" w:space="0" w:color="auto"/>
              <w:bottom w:val="single" w:sz="4" w:space="0" w:color="auto"/>
              <w:right w:val="single" w:sz="4" w:space="0" w:color="auto"/>
            </w:tcBorders>
            <w:vAlign w:val="center"/>
            <w:hideMark/>
          </w:tcPr>
          <w:p w14:paraId="360726A6" w14:textId="77777777" w:rsidR="00B970A1" w:rsidRDefault="00B970A1" w:rsidP="00B970A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977" w:type="dxa"/>
            <w:gridSpan w:val="3"/>
            <w:tcBorders>
              <w:top w:val="single" w:sz="4" w:space="0" w:color="auto"/>
              <w:left w:val="single" w:sz="4" w:space="0" w:color="auto"/>
              <w:bottom w:val="single" w:sz="4" w:space="0" w:color="auto"/>
              <w:right w:val="single" w:sz="4" w:space="0" w:color="auto"/>
            </w:tcBorders>
            <w:hideMark/>
          </w:tcPr>
          <w:p w14:paraId="4B627F74" w14:textId="00D95C03" w:rsidR="00B970A1" w:rsidRPr="00710982" w:rsidRDefault="00B970A1" w:rsidP="00B970A1">
            <w:pPr>
              <w:shd w:val="clear" w:color="auto" w:fill="FFFFFF"/>
              <w:spacing w:after="0" w:line="240" w:lineRule="auto"/>
              <w:jc w:val="both"/>
              <w:rPr>
                <w:rFonts w:ascii="Times New Roman" w:hAnsi="Times New Roman" w:cs="Times New Roman"/>
                <w:color w:val="FF0000"/>
                <w:sz w:val="26"/>
                <w:szCs w:val="26"/>
              </w:rPr>
            </w:pPr>
            <w:r>
              <w:rPr>
                <w:rFonts w:ascii="Times New Roman" w:hAnsi="Times New Roman" w:cs="Times New Roman"/>
                <w:color w:val="000000"/>
                <w:sz w:val="26"/>
                <w:szCs w:val="26"/>
              </w:rPr>
              <w:t>Ф</w:t>
            </w:r>
            <w:r w:rsidRPr="00AC6D11">
              <w:rPr>
                <w:rFonts w:ascii="Times New Roman" w:hAnsi="Times New Roman" w:cs="Times New Roman"/>
                <w:color w:val="000000"/>
                <w:sz w:val="26"/>
                <w:szCs w:val="26"/>
              </w:rPr>
              <w:t xml:space="preserve">ормування </w:t>
            </w:r>
            <w:r w:rsidRPr="003471CE">
              <w:rPr>
                <w:rFonts w:ascii="Times New Roman" w:hAnsi="Times New Roman"/>
                <w:sz w:val="26"/>
                <w:szCs w:val="26"/>
              </w:rPr>
              <w:t>у студентів</w:t>
            </w:r>
            <w:r w:rsidRPr="00AC6D11">
              <w:rPr>
                <w:rFonts w:ascii="Times New Roman" w:hAnsi="Times New Roman" w:cs="Times New Roman"/>
                <w:color w:val="000000"/>
                <w:sz w:val="26"/>
                <w:szCs w:val="26"/>
              </w:rPr>
              <w:t xml:space="preserve"> знань </w:t>
            </w:r>
            <w:r w:rsidRPr="00FF3038">
              <w:rPr>
                <w:rFonts w:ascii="Times New Roman" w:hAnsi="Times New Roman" w:cs="Times New Roman"/>
                <w:color w:val="000000"/>
                <w:sz w:val="26"/>
                <w:szCs w:val="26"/>
              </w:rPr>
              <w:t xml:space="preserve">стосовно застосування біотехнологічних методів </w:t>
            </w:r>
            <w:r>
              <w:rPr>
                <w:rFonts w:ascii="Times New Roman" w:hAnsi="Times New Roman" w:cs="Times New Roman"/>
                <w:color w:val="000000"/>
                <w:sz w:val="26"/>
                <w:szCs w:val="26"/>
              </w:rPr>
              <w:t xml:space="preserve">у </w:t>
            </w:r>
            <w:r w:rsidRPr="00FF3038">
              <w:rPr>
                <w:rFonts w:ascii="Times New Roman" w:hAnsi="Times New Roman" w:cs="Times New Roman"/>
                <w:color w:val="000000"/>
                <w:sz w:val="26"/>
                <w:szCs w:val="26"/>
              </w:rPr>
              <w:t>сільському господарстві</w:t>
            </w:r>
            <w:r>
              <w:rPr>
                <w:rFonts w:ascii="Times New Roman" w:hAnsi="Times New Roman" w:cs="Times New Roman"/>
                <w:color w:val="000000"/>
                <w:sz w:val="26"/>
                <w:szCs w:val="26"/>
              </w:rPr>
              <w:t xml:space="preserve"> та ветеринарії</w:t>
            </w:r>
            <w:r w:rsidRPr="00FF3038">
              <w:rPr>
                <w:rFonts w:ascii="Times New Roman" w:hAnsi="Times New Roman" w:cs="Times New Roman"/>
                <w:color w:val="000000"/>
                <w:sz w:val="26"/>
                <w:szCs w:val="26"/>
              </w:rPr>
              <w:t xml:space="preserve">. </w:t>
            </w:r>
          </w:p>
        </w:tc>
      </w:tr>
      <w:tr w:rsidR="00B970A1" w:rsidRPr="00691F56" w14:paraId="5ECAC11A" w14:textId="77777777" w:rsidTr="00E931AC">
        <w:trPr>
          <w:trHeight w:val="1093"/>
        </w:trPr>
        <w:tc>
          <w:tcPr>
            <w:tcW w:w="3804" w:type="dxa"/>
            <w:tcBorders>
              <w:top w:val="single" w:sz="4" w:space="0" w:color="auto"/>
              <w:left w:val="single" w:sz="4" w:space="0" w:color="auto"/>
              <w:bottom w:val="single" w:sz="4" w:space="0" w:color="auto"/>
              <w:right w:val="single" w:sz="4" w:space="0" w:color="auto"/>
            </w:tcBorders>
            <w:vAlign w:val="center"/>
            <w:hideMark/>
          </w:tcPr>
          <w:p w14:paraId="1967C79C" w14:textId="77777777" w:rsidR="00B970A1" w:rsidRDefault="00B970A1" w:rsidP="00B970A1">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977" w:type="dxa"/>
            <w:gridSpan w:val="3"/>
            <w:tcBorders>
              <w:top w:val="single" w:sz="4" w:space="0" w:color="auto"/>
              <w:left w:val="single" w:sz="4" w:space="0" w:color="auto"/>
              <w:bottom w:val="single" w:sz="4" w:space="0" w:color="auto"/>
              <w:right w:val="single" w:sz="4" w:space="0" w:color="auto"/>
            </w:tcBorders>
            <w:hideMark/>
          </w:tcPr>
          <w:p w14:paraId="3D6174CD" w14:textId="2B3689EF" w:rsidR="00B970A1" w:rsidRPr="00710982" w:rsidRDefault="00B970A1" w:rsidP="00B970A1">
            <w:pPr>
              <w:shd w:val="clear" w:color="auto" w:fill="FFFFFF"/>
              <w:spacing w:after="0" w:line="240" w:lineRule="auto"/>
              <w:jc w:val="both"/>
              <w:rPr>
                <w:rFonts w:ascii="Times New Roman" w:hAnsi="Times New Roman" w:cs="Times New Roman"/>
                <w:color w:val="FF0000"/>
                <w:sz w:val="26"/>
                <w:szCs w:val="26"/>
              </w:rPr>
            </w:pPr>
            <w:r w:rsidRPr="00691F56">
              <w:rPr>
                <w:rFonts w:ascii="Times New Roman" w:hAnsi="Times New Roman" w:cs="Times New Roman"/>
                <w:color w:val="000000"/>
                <w:sz w:val="26"/>
                <w:szCs w:val="26"/>
              </w:rPr>
              <w:t>Вивчення студентами біологічних шляхів захисту рослин від шкідливих агентів, отримання біоенергії, переробки відходів та побічних продуктів сільського господарства, а також одержання генетично модифікованих продуктів рослинництва та трансгенних рослин і</w:t>
            </w:r>
            <w:r>
              <w:rPr>
                <w:rFonts w:ascii="Times New Roman" w:hAnsi="Times New Roman" w:cs="Times New Roman"/>
                <w:color w:val="000000"/>
                <w:sz w:val="26"/>
                <w:szCs w:val="26"/>
              </w:rPr>
              <w:t xml:space="preserve"> </w:t>
            </w:r>
            <w:r w:rsidRPr="00691F56">
              <w:rPr>
                <w:rFonts w:ascii="Times New Roman" w:hAnsi="Times New Roman" w:cs="Times New Roman"/>
                <w:color w:val="000000"/>
                <w:sz w:val="26"/>
                <w:szCs w:val="26"/>
              </w:rPr>
              <w:t xml:space="preserve">тварин. </w:t>
            </w:r>
          </w:p>
        </w:tc>
      </w:tr>
      <w:tr w:rsidR="00B970A1" w:rsidRPr="00691F56" w14:paraId="4DEB80EF" w14:textId="77777777" w:rsidTr="00E931AC">
        <w:trPr>
          <w:trHeight w:val="1093"/>
        </w:trPr>
        <w:tc>
          <w:tcPr>
            <w:tcW w:w="3804" w:type="dxa"/>
            <w:tcBorders>
              <w:top w:val="single" w:sz="4" w:space="0" w:color="auto"/>
              <w:left w:val="single" w:sz="4" w:space="0" w:color="auto"/>
              <w:bottom w:val="single" w:sz="4" w:space="0" w:color="auto"/>
              <w:right w:val="single" w:sz="4" w:space="0" w:color="auto"/>
            </w:tcBorders>
            <w:vAlign w:val="center"/>
            <w:hideMark/>
          </w:tcPr>
          <w:p w14:paraId="235EDA1D" w14:textId="77777777" w:rsidR="00B970A1" w:rsidRDefault="00B970A1" w:rsidP="00B970A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977" w:type="dxa"/>
            <w:gridSpan w:val="3"/>
            <w:tcBorders>
              <w:top w:val="single" w:sz="4" w:space="0" w:color="auto"/>
              <w:left w:val="single" w:sz="4" w:space="0" w:color="auto"/>
              <w:bottom w:val="single" w:sz="4" w:space="0" w:color="auto"/>
              <w:right w:val="single" w:sz="4" w:space="0" w:color="auto"/>
            </w:tcBorders>
            <w:hideMark/>
          </w:tcPr>
          <w:p w14:paraId="1CE2B00C" w14:textId="77777777" w:rsidR="00B970A1" w:rsidRDefault="00B970A1" w:rsidP="00B970A1">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691F56">
              <w:rPr>
                <w:rFonts w:ascii="Times New Roman" w:hAnsi="Times New Roman" w:cs="Times New Roman"/>
                <w:color w:val="000000"/>
                <w:sz w:val="26"/>
                <w:szCs w:val="26"/>
              </w:rPr>
              <w:t xml:space="preserve">. Біотехнологія і рослинництво. Біотехнологічні шляхи захисту рослин від шкідливих агентів. </w:t>
            </w:r>
          </w:p>
          <w:p w14:paraId="3F888FAE" w14:textId="77777777" w:rsidR="00B970A1" w:rsidRDefault="00B970A1" w:rsidP="00B970A1">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Б</w:t>
            </w:r>
            <w:r w:rsidRPr="00691F56">
              <w:rPr>
                <w:rFonts w:ascii="Times New Roman" w:hAnsi="Times New Roman" w:cs="Times New Roman"/>
                <w:color w:val="000000"/>
                <w:sz w:val="26"/>
                <w:szCs w:val="26"/>
              </w:rPr>
              <w:t>актеріальн</w:t>
            </w:r>
            <w:r>
              <w:rPr>
                <w:rFonts w:ascii="Times New Roman" w:hAnsi="Times New Roman" w:cs="Times New Roman"/>
                <w:color w:val="000000"/>
                <w:sz w:val="26"/>
                <w:szCs w:val="26"/>
              </w:rPr>
              <w:t>і</w:t>
            </w:r>
            <w:r w:rsidRPr="00691F56">
              <w:rPr>
                <w:rFonts w:ascii="Times New Roman" w:hAnsi="Times New Roman" w:cs="Times New Roman"/>
                <w:color w:val="000000"/>
                <w:sz w:val="26"/>
                <w:szCs w:val="26"/>
              </w:rPr>
              <w:t xml:space="preserve"> добрив</w:t>
            </w:r>
            <w:r>
              <w:rPr>
                <w:rFonts w:ascii="Times New Roman" w:hAnsi="Times New Roman" w:cs="Times New Roman"/>
                <w:color w:val="000000"/>
                <w:sz w:val="26"/>
                <w:szCs w:val="26"/>
              </w:rPr>
              <w:t>а</w:t>
            </w:r>
            <w:r w:rsidRPr="00691F56">
              <w:rPr>
                <w:rFonts w:ascii="Times New Roman" w:hAnsi="Times New Roman" w:cs="Times New Roman"/>
                <w:color w:val="000000"/>
                <w:sz w:val="26"/>
                <w:szCs w:val="26"/>
              </w:rPr>
              <w:t xml:space="preserve">. </w:t>
            </w:r>
          </w:p>
          <w:p w14:paraId="74FCDF73" w14:textId="77777777" w:rsidR="00B970A1" w:rsidRDefault="00B970A1" w:rsidP="00B970A1">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691F56">
              <w:rPr>
                <w:rFonts w:ascii="Times New Roman" w:hAnsi="Times New Roman" w:cs="Times New Roman"/>
                <w:color w:val="000000"/>
                <w:sz w:val="26"/>
                <w:szCs w:val="26"/>
              </w:rPr>
              <w:t xml:space="preserve">Генетично модифіковані рослини. </w:t>
            </w:r>
          </w:p>
          <w:p w14:paraId="2415256E" w14:textId="77777777" w:rsidR="00B970A1" w:rsidRDefault="00B970A1" w:rsidP="00B970A1">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691F56">
              <w:rPr>
                <w:rFonts w:ascii="Times New Roman" w:hAnsi="Times New Roman" w:cs="Times New Roman"/>
                <w:color w:val="000000"/>
                <w:sz w:val="26"/>
                <w:szCs w:val="26"/>
              </w:rPr>
              <w:t xml:space="preserve">Біотехнологія і тваринництво. </w:t>
            </w:r>
            <w:r w:rsidRPr="008E146F">
              <w:rPr>
                <w:rFonts w:ascii="Times New Roman" w:hAnsi="Times New Roman" w:cs="Times New Roman"/>
                <w:bCs/>
                <w:iCs/>
                <w:sz w:val="26"/>
                <w:szCs w:val="26"/>
              </w:rPr>
              <w:t>Використання</w:t>
            </w:r>
            <w:r w:rsidRPr="008E146F">
              <w:rPr>
                <w:rFonts w:ascii="Times New Roman" w:hAnsi="Times New Roman" w:cs="Times New Roman"/>
                <w:color w:val="000000"/>
                <w:sz w:val="26"/>
                <w:szCs w:val="26"/>
              </w:rPr>
              <w:t xml:space="preserve"> </w:t>
            </w:r>
            <w:r w:rsidRPr="008E146F">
              <w:rPr>
                <w:rFonts w:ascii="Times New Roman" w:hAnsi="Times New Roman" w:cs="Times New Roman"/>
                <w:sz w:val="26"/>
                <w:szCs w:val="26"/>
              </w:rPr>
              <w:t>кормових, ферментних препаратів, антибіотиків та пробіотиків, одержаних із застосуванням сучасних біотехнологій, для сільськогосподарських тварин</w:t>
            </w:r>
            <w:r>
              <w:rPr>
                <w:rFonts w:ascii="Times New Roman" w:hAnsi="Times New Roman" w:cs="Times New Roman"/>
                <w:sz w:val="26"/>
                <w:szCs w:val="26"/>
              </w:rPr>
              <w:t>.</w:t>
            </w:r>
          </w:p>
          <w:p w14:paraId="5A49C11B" w14:textId="77777777" w:rsidR="00B970A1" w:rsidRDefault="00B970A1" w:rsidP="00B970A1">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w:t>
            </w:r>
            <w:r w:rsidRPr="00691F56">
              <w:rPr>
                <w:rFonts w:ascii="Times New Roman" w:hAnsi="Times New Roman" w:cs="Times New Roman"/>
                <w:color w:val="000000"/>
                <w:sz w:val="26"/>
                <w:szCs w:val="26"/>
              </w:rPr>
              <w:t xml:space="preserve">Трансгенні тварини. </w:t>
            </w:r>
          </w:p>
          <w:p w14:paraId="54FECC2B" w14:textId="5A8201F9" w:rsidR="00B970A1" w:rsidRPr="00710982" w:rsidRDefault="00B970A1" w:rsidP="00B970A1">
            <w:pPr>
              <w:shd w:val="clear" w:color="auto" w:fill="FFFFFF"/>
              <w:spacing w:after="0" w:line="240" w:lineRule="auto"/>
              <w:jc w:val="both"/>
              <w:rPr>
                <w:rFonts w:ascii="Times New Roman" w:hAnsi="Times New Roman" w:cs="Times New Roman"/>
                <w:color w:val="FF0000"/>
                <w:sz w:val="26"/>
                <w:szCs w:val="26"/>
              </w:rPr>
            </w:pPr>
            <w:r>
              <w:rPr>
                <w:rFonts w:ascii="Times New Roman" w:hAnsi="Times New Roman" w:cs="Times New Roman"/>
                <w:color w:val="000000"/>
                <w:sz w:val="26"/>
                <w:szCs w:val="26"/>
              </w:rPr>
              <w:t xml:space="preserve">6. </w:t>
            </w:r>
            <w:r w:rsidRPr="00691F56">
              <w:rPr>
                <w:rFonts w:ascii="Times New Roman" w:hAnsi="Times New Roman" w:cs="Times New Roman"/>
                <w:color w:val="000000"/>
                <w:sz w:val="26"/>
                <w:szCs w:val="26"/>
              </w:rPr>
              <w:t xml:space="preserve">Біотехнологія переробки відходів тваринництва. Отримання енергії з біомаси. </w:t>
            </w:r>
          </w:p>
        </w:tc>
      </w:tr>
      <w:tr w:rsidR="00710982" w14:paraId="7436F5D8" w14:textId="77777777" w:rsidTr="00E931AC">
        <w:trPr>
          <w:trHeight w:val="886"/>
        </w:trPr>
        <w:tc>
          <w:tcPr>
            <w:tcW w:w="3804" w:type="dxa"/>
            <w:tcBorders>
              <w:top w:val="single" w:sz="4" w:space="0" w:color="auto"/>
              <w:left w:val="single" w:sz="4" w:space="0" w:color="auto"/>
              <w:bottom w:val="single" w:sz="4" w:space="0" w:color="auto"/>
              <w:right w:val="single" w:sz="4" w:space="0" w:color="auto"/>
            </w:tcBorders>
            <w:vAlign w:val="center"/>
            <w:hideMark/>
          </w:tcPr>
          <w:p w14:paraId="5EBE3F91"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977" w:type="dxa"/>
            <w:gridSpan w:val="3"/>
            <w:tcBorders>
              <w:top w:val="single" w:sz="4" w:space="0" w:color="auto"/>
              <w:left w:val="single" w:sz="4" w:space="0" w:color="auto"/>
              <w:bottom w:val="single" w:sz="4" w:space="0" w:color="auto"/>
              <w:right w:val="single" w:sz="4" w:space="0" w:color="auto"/>
            </w:tcBorders>
            <w:hideMark/>
          </w:tcPr>
          <w:p w14:paraId="43998959" w14:textId="77777777" w:rsidR="00710982" w:rsidRDefault="00710982" w:rsidP="00E931A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25</w:t>
            </w:r>
          </w:p>
        </w:tc>
      </w:tr>
      <w:tr w:rsidR="00710982" w14:paraId="1D5C52FE" w14:textId="77777777" w:rsidTr="00E931AC">
        <w:trPr>
          <w:trHeight w:val="897"/>
        </w:trPr>
        <w:tc>
          <w:tcPr>
            <w:tcW w:w="3804" w:type="dxa"/>
            <w:tcBorders>
              <w:top w:val="single" w:sz="4" w:space="0" w:color="auto"/>
              <w:left w:val="single" w:sz="4" w:space="0" w:color="auto"/>
              <w:right w:val="single" w:sz="4" w:space="0" w:color="auto"/>
            </w:tcBorders>
            <w:vAlign w:val="center"/>
            <w:hideMark/>
          </w:tcPr>
          <w:p w14:paraId="7B82497D" w14:textId="77777777" w:rsidR="00710982" w:rsidRDefault="00710982" w:rsidP="00E931A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Мова викладання</w:t>
            </w:r>
          </w:p>
          <w:p w14:paraId="504A4183" w14:textId="77777777" w:rsidR="00710982" w:rsidRDefault="00710982" w:rsidP="00E931AC">
            <w:pPr>
              <w:spacing w:after="0" w:line="240" w:lineRule="auto"/>
              <w:rPr>
                <w:rFonts w:ascii="Times New Roman" w:hAnsi="Times New Roman" w:cs="Times New Roman"/>
                <w:i/>
                <w:iCs/>
                <w:sz w:val="26"/>
                <w:szCs w:val="26"/>
              </w:rPr>
            </w:pPr>
          </w:p>
          <w:p w14:paraId="4BC0173B" w14:textId="77777777" w:rsidR="00710982" w:rsidRDefault="00710982" w:rsidP="00E931AC">
            <w:pPr>
              <w:spacing w:after="0" w:line="240" w:lineRule="auto"/>
              <w:rPr>
                <w:rFonts w:ascii="Times New Roman" w:hAnsi="Times New Roman" w:cs="Times New Roman"/>
                <w:i/>
                <w:iCs/>
                <w:sz w:val="26"/>
                <w:szCs w:val="26"/>
              </w:rPr>
            </w:pPr>
          </w:p>
        </w:tc>
        <w:tc>
          <w:tcPr>
            <w:tcW w:w="5977" w:type="dxa"/>
            <w:gridSpan w:val="3"/>
            <w:tcBorders>
              <w:top w:val="single" w:sz="4" w:space="0" w:color="auto"/>
              <w:left w:val="single" w:sz="4" w:space="0" w:color="auto"/>
              <w:right w:val="single" w:sz="4" w:space="0" w:color="auto"/>
            </w:tcBorders>
            <w:hideMark/>
          </w:tcPr>
          <w:p w14:paraId="234807B4" w14:textId="77777777" w:rsidR="00710982" w:rsidRDefault="00710982" w:rsidP="00E931AC">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українська</w:t>
            </w:r>
          </w:p>
        </w:tc>
      </w:tr>
    </w:tbl>
    <w:p w14:paraId="4EBC94AB" w14:textId="48928D24" w:rsidR="00B1775D" w:rsidRDefault="00B1775D"/>
    <w:p w14:paraId="393D7632" w14:textId="05EC2705" w:rsidR="00B970A1" w:rsidRDefault="00B970A1"/>
    <w:p w14:paraId="4FA1AFE6" w14:textId="77777777" w:rsidR="00B970A1" w:rsidRDefault="00B970A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11"/>
      </w:tblGrid>
      <w:tr w:rsidR="00264B3A" w14:paraId="698BCC0D"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0C4DE47D"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34357CB" w14:textId="77777777" w:rsidR="00264B3A" w:rsidRDefault="00264B3A" w:rsidP="00264B3A">
            <w:pPr>
              <w:spacing w:after="0" w:line="240" w:lineRule="auto"/>
              <w:jc w:val="center"/>
              <w:rPr>
                <w:rFonts w:ascii="Times New Roman" w:hAnsi="Times New Roman" w:cs="Times New Roman"/>
                <w:b/>
                <w:bCs/>
                <w:caps/>
                <w:sz w:val="26"/>
                <w:szCs w:val="26"/>
              </w:rPr>
            </w:pPr>
            <w:r>
              <w:rPr>
                <w:rFonts w:ascii="Times New Roman" w:hAnsi="Times New Roman" w:cs="Times New Roman"/>
                <w:b/>
                <w:bCs/>
                <w:caps/>
                <w:sz w:val="26"/>
                <w:szCs w:val="26"/>
              </w:rPr>
              <w:t>мікропроцесорні системи управління</w:t>
            </w:r>
          </w:p>
        </w:tc>
      </w:tr>
      <w:tr w:rsidR="00264B3A" w14:paraId="4951F6F9"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33200F9A"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0034A9A" w14:textId="77777777" w:rsidR="00264B3A" w:rsidRDefault="00264B3A"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162 «Біотехнології та біоінженерія»</w:t>
            </w:r>
          </w:p>
        </w:tc>
      </w:tr>
      <w:tr w:rsidR="00264B3A" w14:paraId="773B005A"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687C8034"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4F2B40" w14:textId="77777777" w:rsidR="00264B3A" w:rsidRDefault="00264B3A"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Бакалавр</w:t>
            </w:r>
          </w:p>
        </w:tc>
      </w:tr>
      <w:tr w:rsidR="00264B3A" w14:paraId="7141B977"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2D896F30"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C7B4CE6" w14:textId="77777777" w:rsidR="00264B3A" w:rsidRDefault="00264B3A"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 та біоінженерія</w:t>
            </w:r>
          </w:p>
        </w:tc>
      </w:tr>
      <w:tr w:rsidR="00264B3A" w14:paraId="069A89EE"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017506FD"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199DC06" w14:textId="77777777" w:rsidR="00264B3A" w:rsidRDefault="00264B3A"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Максисько Оксана Романівна, к. техн. н., доцентка кафедри загальнотехнічних дисциплін</w:t>
            </w:r>
          </w:p>
        </w:tc>
      </w:tr>
      <w:tr w:rsidR="00264B3A" w14:paraId="10D9557D"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71AA33D4" w14:textId="77777777" w:rsidR="00264B3A" w:rsidRDefault="0077372E"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9933EB4" w14:textId="553C15C5" w:rsidR="00264B3A" w:rsidRDefault="00BD15A7"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r>
      <w:tr w:rsidR="00264B3A" w14:paraId="22DB67B1"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7CB14491"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7A07CAA" w14:textId="77777777" w:rsidR="00264B3A" w:rsidRDefault="00264B3A"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264B3A" w14:paraId="4272777D"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5625B449"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F823D31" w14:textId="77777777" w:rsidR="00264B3A" w:rsidRDefault="00264B3A" w:rsidP="00264B3A">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B90E84" w14:paraId="5429BEDE" w14:textId="77777777" w:rsidTr="00B90E84">
        <w:tc>
          <w:tcPr>
            <w:tcW w:w="3828" w:type="dxa"/>
            <w:tcBorders>
              <w:top w:val="single" w:sz="4" w:space="0" w:color="auto"/>
              <w:left w:val="single" w:sz="4" w:space="0" w:color="auto"/>
              <w:bottom w:val="nil"/>
              <w:right w:val="single" w:sz="4" w:space="0" w:color="auto"/>
            </w:tcBorders>
            <w:vAlign w:val="center"/>
            <w:hideMark/>
          </w:tcPr>
          <w:p w14:paraId="3C5EC576" w14:textId="77777777" w:rsidR="00B90E84" w:rsidRDefault="00B90E84" w:rsidP="00B90E84">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CA0B8C" w14:textId="033D068A" w:rsidR="00B90E84" w:rsidRDefault="00B90E84" w:rsidP="00B90E84">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B90E84" w14:paraId="740C1DB9" w14:textId="77777777" w:rsidTr="00B90E84">
        <w:tc>
          <w:tcPr>
            <w:tcW w:w="3828" w:type="dxa"/>
            <w:tcBorders>
              <w:top w:val="nil"/>
              <w:left w:val="single" w:sz="4" w:space="0" w:color="auto"/>
              <w:bottom w:val="nil"/>
              <w:right w:val="single" w:sz="4" w:space="0" w:color="auto"/>
            </w:tcBorders>
            <w:vAlign w:val="center"/>
            <w:hideMark/>
          </w:tcPr>
          <w:p w14:paraId="608C2FA6" w14:textId="77777777" w:rsidR="00B90E84" w:rsidRDefault="00B90E84" w:rsidP="00B90E84">
            <w:pPr>
              <w:numPr>
                <w:ilvl w:val="0"/>
                <w:numId w:val="1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D0CEDCF" w14:textId="7C2D6EEA" w:rsidR="00B90E84" w:rsidRDefault="00B90E84" w:rsidP="00B90E84">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B90E84" w14:paraId="33F02D71" w14:textId="77777777" w:rsidTr="00B90E84">
        <w:tc>
          <w:tcPr>
            <w:tcW w:w="3828" w:type="dxa"/>
            <w:tcBorders>
              <w:top w:val="nil"/>
              <w:left w:val="single" w:sz="4" w:space="0" w:color="auto"/>
              <w:bottom w:val="single" w:sz="4" w:space="0" w:color="auto"/>
              <w:right w:val="single" w:sz="4" w:space="0" w:color="auto"/>
            </w:tcBorders>
            <w:vAlign w:val="center"/>
            <w:hideMark/>
          </w:tcPr>
          <w:p w14:paraId="0FDD4868" w14:textId="77777777" w:rsidR="00B90E84" w:rsidRDefault="00B90E84" w:rsidP="00B90E84">
            <w:pPr>
              <w:numPr>
                <w:ilvl w:val="0"/>
                <w:numId w:val="1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практичних занять</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72F7D8C" w14:textId="37493317" w:rsidR="00B90E84" w:rsidRDefault="00B90E84" w:rsidP="00B90E84">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264B3A" w14:paraId="08DF6326" w14:textId="77777777" w:rsidTr="00B90E84">
        <w:trPr>
          <w:trHeight w:val="645"/>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200C09C4" w14:textId="77777777" w:rsidR="00264B3A" w:rsidRDefault="00264B3A" w:rsidP="00264B3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264B3A" w14:paraId="640FD12B" w14:textId="77777777" w:rsidTr="00B90E84">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7CEB4C18"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69D323C3" w14:textId="77777777" w:rsidR="00264B3A" w:rsidRDefault="00264B3A" w:rsidP="00264B3A">
            <w:pPr>
              <w:pStyle w:val="a9"/>
              <w:spacing w:after="0" w:line="240" w:lineRule="auto"/>
              <w:jc w:val="both"/>
              <w:rPr>
                <w:rFonts w:ascii="Times New Roman" w:hAnsi="Times New Roman" w:cs="Times New Roman"/>
                <w:iCs/>
                <w:sz w:val="26"/>
                <w:szCs w:val="26"/>
              </w:rPr>
            </w:pPr>
            <w:r>
              <w:rPr>
                <w:rFonts w:ascii="Times New Roman" w:hAnsi="Times New Roman"/>
                <w:sz w:val="26"/>
                <w:szCs w:val="26"/>
              </w:rPr>
              <w:t>Ознайомити студентів з питаннями структури і складових частин мікропроцесорів і мікропроцесорних систем, принципами їх проектування, організації і функціонування найважливіших елементів мікропроцесорних систем та їх застосування у виробничих процесах.</w:t>
            </w:r>
          </w:p>
        </w:tc>
      </w:tr>
      <w:tr w:rsidR="00264B3A" w14:paraId="4C457046" w14:textId="77777777" w:rsidTr="00B90E84">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DD85CF3"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0072B990" w14:textId="77777777" w:rsidR="00264B3A" w:rsidRDefault="00264B3A" w:rsidP="00264B3A">
            <w:pPr>
              <w:spacing w:after="0" w:line="240" w:lineRule="auto"/>
              <w:jc w:val="both"/>
              <w:rPr>
                <w:rFonts w:ascii="Times New Roman" w:hAnsi="Times New Roman" w:cs="Times New Roman"/>
                <w:iCs/>
                <w:sz w:val="26"/>
                <w:szCs w:val="26"/>
              </w:rPr>
            </w:pPr>
            <w:r>
              <w:rPr>
                <w:rFonts w:ascii="Times New Roman" w:hAnsi="Times New Roman" w:cs="Times New Roman"/>
                <w:sz w:val="26"/>
                <w:szCs w:val="26"/>
              </w:rPr>
              <w:t>Забезпечити знання принципів та методів побудови систем числення, принципів роботи комбінаційних та послідовнісних вузлів мікропроцесорів, будови, функціонування та характеристик мікропроцесорів, області застосування мікропроцесорів у виробничих процесах, вміння переводити числа з однієї системи в іншу, самостійно будувати функціональні схеми реалізації операцій з числами, читати схеми та застосовувати на практиці мікропроцесорні системи.</w:t>
            </w:r>
          </w:p>
        </w:tc>
      </w:tr>
      <w:tr w:rsidR="00264B3A" w14:paraId="0A0F9EDD" w14:textId="77777777" w:rsidTr="00B90E84">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EF118A8"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224BA133" w14:textId="77777777" w:rsidR="00264B3A" w:rsidRDefault="00264B3A" w:rsidP="00264B3A">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Основи теорії мікропроцесорної техніки</w:t>
            </w:r>
            <w:r>
              <w:rPr>
                <w:rFonts w:ascii="Times New Roman" w:hAnsi="Times New Roman" w:cs="Times New Roman"/>
                <w:bCs/>
                <w:sz w:val="26"/>
                <w:szCs w:val="26"/>
              </w:rPr>
              <w:t>.</w:t>
            </w:r>
          </w:p>
          <w:p w14:paraId="4A73F5E5" w14:textId="77777777" w:rsidR="00264B3A" w:rsidRDefault="00264B3A" w:rsidP="00264B3A">
            <w:pPr>
              <w:pStyle w:val="a4"/>
              <w:tabs>
                <w:tab w:val="left" w:pos="1400"/>
              </w:tabs>
              <w:spacing w:after="0" w:line="240" w:lineRule="auto"/>
              <w:ind w:left="0"/>
              <w:jc w:val="both"/>
              <w:rPr>
                <w:rFonts w:ascii="Times New Roman" w:hAnsi="Times New Roman"/>
                <w:color w:val="000000"/>
                <w:sz w:val="26"/>
                <w:szCs w:val="26"/>
                <w:lang w:val="uk-UA"/>
              </w:rPr>
            </w:pPr>
            <w:r>
              <w:rPr>
                <w:rFonts w:ascii="Times New Roman" w:hAnsi="Times New Roman"/>
                <w:sz w:val="26"/>
                <w:szCs w:val="26"/>
                <w:lang w:val="uk-UA"/>
              </w:rPr>
              <w:t>2. Комбінаційні та накопичувальні функціональні вузли мікропроцесорної техніки</w:t>
            </w:r>
            <w:r>
              <w:rPr>
                <w:rFonts w:ascii="Times New Roman" w:hAnsi="Times New Roman"/>
                <w:bCs/>
                <w:sz w:val="26"/>
                <w:szCs w:val="26"/>
                <w:lang w:val="uk-UA"/>
              </w:rPr>
              <w:t>.</w:t>
            </w:r>
          </w:p>
          <w:p w14:paraId="5DAD4042" w14:textId="77777777" w:rsidR="00264B3A" w:rsidRDefault="00264B3A" w:rsidP="00264B3A">
            <w:pPr>
              <w:spacing w:after="0" w:line="240" w:lineRule="auto"/>
              <w:jc w:val="both"/>
              <w:rPr>
                <w:rFonts w:ascii="Times New Roman" w:hAnsi="Times New Roman" w:cs="Times New Roman"/>
                <w:iCs/>
                <w:sz w:val="26"/>
                <w:szCs w:val="26"/>
              </w:rPr>
            </w:pPr>
            <w:r>
              <w:rPr>
                <w:rFonts w:ascii="Times New Roman" w:hAnsi="Times New Roman" w:cs="Times New Roman"/>
                <w:color w:val="000000"/>
                <w:sz w:val="26"/>
                <w:szCs w:val="26"/>
              </w:rPr>
              <w:t xml:space="preserve">3. </w:t>
            </w:r>
            <w:r>
              <w:rPr>
                <w:rFonts w:ascii="Times New Roman" w:hAnsi="Times New Roman" w:cs="Times New Roman"/>
                <w:sz w:val="26"/>
                <w:szCs w:val="26"/>
              </w:rPr>
              <w:t>Цифро-аналогові і аналого-цифрові перетворювачі.</w:t>
            </w:r>
          </w:p>
          <w:p w14:paraId="5A871DA9" w14:textId="77777777" w:rsidR="00264B3A" w:rsidRDefault="00264B3A" w:rsidP="00264B3A">
            <w:pPr>
              <w:pStyle w:val="25"/>
              <w:spacing w:after="0" w:line="240" w:lineRule="auto"/>
              <w:ind w:left="0"/>
              <w:jc w:val="both"/>
              <w:rPr>
                <w:rFonts w:ascii="Times New Roman" w:hAnsi="Times New Roman"/>
                <w:bCs/>
                <w:sz w:val="26"/>
                <w:szCs w:val="26"/>
                <w:lang w:val="uk-UA"/>
              </w:rPr>
            </w:pPr>
            <w:r>
              <w:rPr>
                <w:rFonts w:ascii="Times New Roman" w:hAnsi="Times New Roman"/>
                <w:iCs/>
                <w:sz w:val="26"/>
                <w:szCs w:val="26"/>
                <w:lang w:val="uk-UA"/>
              </w:rPr>
              <w:t xml:space="preserve">4. </w:t>
            </w:r>
            <w:r>
              <w:rPr>
                <w:rFonts w:ascii="Times New Roman" w:hAnsi="Times New Roman"/>
                <w:sz w:val="26"/>
                <w:szCs w:val="26"/>
                <w:lang w:val="uk-UA"/>
              </w:rPr>
              <w:t>Запам’ятовуючі пристрої.</w:t>
            </w:r>
          </w:p>
          <w:p w14:paraId="0C89B5A3"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5. </w:t>
            </w:r>
            <w:r>
              <w:rPr>
                <w:rFonts w:ascii="Times New Roman" w:hAnsi="Times New Roman" w:cs="Times New Roman"/>
                <w:sz w:val="26"/>
                <w:szCs w:val="26"/>
              </w:rPr>
              <w:t>Арифметико-логічні пристрої та пристрої керування.</w:t>
            </w:r>
          </w:p>
          <w:p w14:paraId="1A09EE82" w14:textId="77777777" w:rsidR="00264B3A" w:rsidRDefault="00264B3A" w:rsidP="00264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Мікропроцесорні системи та засоби у виробничих системах.    </w:t>
            </w:r>
          </w:p>
        </w:tc>
      </w:tr>
      <w:tr w:rsidR="00264B3A" w14:paraId="7043A34C" w14:textId="77777777" w:rsidTr="00B90E84">
        <w:tc>
          <w:tcPr>
            <w:tcW w:w="3828" w:type="dxa"/>
            <w:tcBorders>
              <w:top w:val="single" w:sz="4" w:space="0" w:color="auto"/>
              <w:left w:val="single" w:sz="4" w:space="0" w:color="auto"/>
              <w:bottom w:val="single" w:sz="4" w:space="0" w:color="auto"/>
              <w:right w:val="single" w:sz="4" w:space="0" w:color="auto"/>
            </w:tcBorders>
            <w:vAlign w:val="center"/>
            <w:hideMark/>
          </w:tcPr>
          <w:p w14:paraId="144E2927"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811" w:type="dxa"/>
            <w:tcBorders>
              <w:top w:val="single" w:sz="4" w:space="0" w:color="auto"/>
              <w:left w:val="single" w:sz="4" w:space="0" w:color="auto"/>
              <w:bottom w:val="single" w:sz="4" w:space="0" w:color="auto"/>
              <w:right w:val="single" w:sz="4" w:space="0" w:color="auto"/>
            </w:tcBorders>
            <w:hideMark/>
          </w:tcPr>
          <w:p w14:paraId="158D7EBC" w14:textId="77777777" w:rsidR="00264B3A" w:rsidRDefault="00264B3A" w:rsidP="00264B3A">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264B3A" w14:paraId="5E60B1B8" w14:textId="77777777" w:rsidTr="00B90E8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6DDC92DE" w14:textId="77777777" w:rsidR="00264B3A" w:rsidRDefault="00264B3A" w:rsidP="00264B3A">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Мова викладання</w:t>
            </w:r>
          </w:p>
        </w:tc>
        <w:tc>
          <w:tcPr>
            <w:tcW w:w="5811" w:type="dxa"/>
            <w:tcBorders>
              <w:top w:val="single" w:sz="4" w:space="0" w:color="auto"/>
              <w:left w:val="single" w:sz="4" w:space="0" w:color="auto"/>
              <w:bottom w:val="single" w:sz="4" w:space="0" w:color="auto"/>
              <w:right w:val="single" w:sz="4" w:space="0" w:color="auto"/>
            </w:tcBorders>
            <w:hideMark/>
          </w:tcPr>
          <w:p w14:paraId="41FB3D05" w14:textId="77777777" w:rsidR="00264B3A" w:rsidRDefault="00264B3A" w:rsidP="00264B3A">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українська</w:t>
            </w:r>
          </w:p>
        </w:tc>
      </w:tr>
    </w:tbl>
    <w:p w14:paraId="3E8ED5EE" w14:textId="77777777" w:rsidR="00767088" w:rsidRDefault="00767088" w:rsidP="00334D4E">
      <w:pPr>
        <w:spacing w:after="0" w:line="240" w:lineRule="auto"/>
        <w:jc w:val="center"/>
        <w:rPr>
          <w:rFonts w:asciiTheme="majorHAnsi" w:hAnsiTheme="majorHAnsi"/>
          <w:b/>
          <w:bCs/>
          <w:sz w:val="32"/>
          <w:szCs w:val="32"/>
        </w:rPr>
      </w:pPr>
    </w:p>
    <w:p w14:paraId="4B6BBFAB" w14:textId="763A54E0" w:rsidR="00231B6A" w:rsidRPr="00BD15A7" w:rsidRDefault="00BD15A7" w:rsidP="00BD15A7">
      <w:pPr>
        <w:tabs>
          <w:tab w:val="left" w:pos="1515"/>
        </w:tabs>
        <w:rPr>
          <w:rFonts w:ascii="Times New Roman" w:hAnsi="Times New Roman"/>
          <w:sz w:val="28"/>
          <w:szCs w:val="28"/>
        </w:rPr>
      </w:pPr>
      <w:r>
        <w:rPr>
          <w:rFonts w:ascii="Times New Roman" w:hAnsi="Times New Roman"/>
          <w:sz w:val="28"/>
          <w:szCs w:val="28"/>
        </w:rPr>
        <w:tab/>
      </w: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03415F" w14:paraId="68007CBB"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01D897E2"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6D476BD3" w14:textId="77777777" w:rsidR="0003415F" w:rsidRDefault="0003415F" w:rsidP="0003415F">
            <w:pPr>
              <w:spacing w:after="0" w:line="240" w:lineRule="auto"/>
              <w:jc w:val="center"/>
              <w:rPr>
                <w:rFonts w:ascii="Times New Roman" w:hAnsi="Times New Roman" w:cs="Times New Roman"/>
                <w:b/>
                <w:bCs/>
                <w:caps/>
                <w:sz w:val="26"/>
                <w:szCs w:val="26"/>
              </w:rPr>
            </w:pPr>
            <w:r>
              <w:rPr>
                <w:rFonts w:ascii="Times New Roman" w:hAnsi="Times New Roman" w:cs="Times New Roman"/>
                <w:b/>
                <w:bCs/>
                <w:caps/>
                <w:sz w:val="26"/>
                <w:szCs w:val="26"/>
              </w:rPr>
              <w:t>БІОгеохімія</w:t>
            </w:r>
          </w:p>
        </w:tc>
      </w:tr>
      <w:tr w:rsidR="0003415F" w14:paraId="3B427C50"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75BE053F"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15DC30A2" w14:textId="77777777" w:rsidR="0003415F" w:rsidRPr="006943BB" w:rsidRDefault="0003415F" w:rsidP="0003415F">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162 «Біотехнології та біоінженерія»</w:t>
            </w:r>
          </w:p>
        </w:tc>
      </w:tr>
      <w:tr w:rsidR="0003415F" w14:paraId="0C521FE9"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00A7CB27"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40295296" w14:textId="77777777" w:rsidR="0003415F" w:rsidRPr="006943BB" w:rsidRDefault="0003415F" w:rsidP="0003415F">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Бакалавр</w:t>
            </w:r>
          </w:p>
        </w:tc>
      </w:tr>
      <w:tr w:rsidR="0003415F" w14:paraId="64E118CA"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459EDD4D"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7A9C9A87" w14:textId="77777777" w:rsidR="0003415F" w:rsidRPr="006943BB" w:rsidRDefault="0003415F" w:rsidP="0003415F">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Біотехнології та біоінженерія</w:t>
            </w:r>
          </w:p>
        </w:tc>
      </w:tr>
      <w:tr w:rsidR="0003415F" w14:paraId="5104A242"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2A80DF04"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2CF869EE" w14:textId="1E4FD7E6" w:rsidR="0003415F" w:rsidRDefault="00DF5097" w:rsidP="0003415F">
            <w:pPr>
              <w:spacing w:after="0" w:line="240" w:lineRule="auto"/>
              <w:jc w:val="both"/>
              <w:rPr>
                <w:rFonts w:ascii="Times New Roman" w:hAnsi="Times New Roman"/>
                <w:sz w:val="26"/>
                <w:szCs w:val="26"/>
              </w:rPr>
            </w:pPr>
            <w:r>
              <w:rPr>
                <w:rFonts w:ascii="Times New Roman" w:hAnsi="Times New Roman" w:cs="Times New Roman"/>
                <w:iCs/>
                <w:sz w:val="26"/>
                <w:szCs w:val="26"/>
              </w:rPr>
              <w:t>Гривул Теодор Миколайович к</w:t>
            </w:r>
            <w:r w:rsidR="00BB3398" w:rsidRPr="0033447E">
              <w:rPr>
                <w:rFonts w:ascii="Times New Roman" w:hAnsi="Times New Roman" w:cs="Times New Roman"/>
                <w:iCs/>
                <w:sz w:val="26"/>
                <w:szCs w:val="26"/>
              </w:rPr>
              <w:t xml:space="preserve">. </w:t>
            </w:r>
            <w:r>
              <w:rPr>
                <w:rFonts w:ascii="Times New Roman" w:hAnsi="Times New Roman" w:cs="Times New Roman"/>
                <w:iCs/>
                <w:sz w:val="26"/>
                <w:szCs w:val="26"/>
              </w:rPr>
              <w:t>б</w:t>
            </w:r>
            <w:r w:rsidR="00BB3398" w:rsidRPr="0033447E">
              <w:rPr>
                <w:rFonts w:ascii="Times New Roman" w:hAnsi="Times New Roman" w:cs="Times New Roman"/>
                <w:iCs/>
                <w:sz w:val="26"/>
                <w:szCs w:val="26"/>
              </w:rPr>
              <w:t>.</w:t>
            </w:r>
            <w:r>
              <w:rPr>
                <w:rFonts w:ascii="Times New Roman" w:hAnsi="Times New Roman" w:cs="Times New Roman"/>
                <w:iCs/>
                <w:sz w:val="26"/>
                <w:szCs w:val="26"/>
              </w:rPr>
              <w:t xml:space="preserve"> н.</w:t>
            </w:r>
            <w:r w:rsidR="00BB3398" w:rsidRPr="0033447E">
              <w:rPr>
                <w:rFonts w:ascii="Times New Roman" w:hAnsi="Times New Roman" w:cs="Times New Roman"/>
                <w:iCs/>
                <w:sz w:val="26"/>
                <w:szCs w:val="26"/>
              </w:rPr>
              <w:t>, доцент кафедри біотехнології та радіології</w:t>
            </w:r>
          </w:p>
        </w:tc>
      </w:tr>
      <w:tr w:rsidR="0003415F" w14:paraId="7FFA3F0A"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39D18CCD" w14:textId="77777777" w:rsidR="0003415F" w:rsidRDefault="00BB3398"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w:t>
            </w:r>
            <w:r w:rsidR="0003415F">
              <w:rPr>
                <w:rFonts w:ascii="Times New Roman" w:hAnsi="Times New Roman" w:cs="Times New Roman"/>
                <w:i/>
                <w:iCs/>
                <w:sz w:val="26"/>
                <w:szCs w:val="26"/>
              </w:rPr>
              <w:t>еместр</w:t>
            </w:r>
          </w:p>
        </w:tc>
        <w:tc>
          <w:tcPr>
            <w:tcW w:w="5778" w:type="dxa"/>
            <w:tcBorders>
              <w:top w:val="single" w:sz="4" w:space="0" w:color="auto"/>
              <w:left w:val="single" w:sz="4" w:space="0" w:color="auto"/>
              <w:bottom w:val="single" w:sz="4" w:space="0" w:color="auto"/>
              <w:right w:val="single" w:sz="4" w:space="0" w:color="auto"/>
            </w:tcBorders>
          </w:tcPr>
          <w:p w14:paraId="3713719C" w14:textId="77777777" w:rsidR="0003415F" w:rsidRDefault="00D71537" w:rsidP="0003415F">
            <w:pPr>
              <w:spacing w:after="0" w:line="240" w:lineRule="auto"/>
              <w:rPr>
                <w:rFonts w:ascii="Times New Roman" w:hAnsi="Times New Roman"/>
                <w:sz w:val="26"/>
                <w:szCs w:val="26"/>
              </w:rPr>
            </w:pPr>
            <w:r>
              <w:rPr>
                <w:rFonts w:ascii="Times New Roman" w:hAnsi="Times New Roman"/>
                <w:sz w:val="26"/>
                <w:szCs w:val="26"/>
              </w:rPr>
              <w:t>5</w:t>
            </w:r>
          </w:p>
        </w:tc>
      </w:tr>
      <w:tr w:rsidR="0003415F" w14:paraId="7E3B721D"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3E516CE0"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54CAAC29" w14:textId="0C713104" w:rsidR="0003415F" w:rsidRDefault="00B90E84" w:rsidP="0003415F">
            <w:pPr>
              <w:spacing w:after="0" w:line="240" w:lineRule="auto"/>
              <w:rPr>
                <w:rFonts w:ascii="Times New Roman" w:hAnsi="Times New Roman"/>
                <w:sz w:val="26"/>
                <w:szCs w:val="26"/>
              </w:rPr>
            </w:pPr>
            <w:r>
              <w:rPr>
                <w:rFonts w:ascii="Times New Roman" w:hAnsi="Times New Roman"/>
                <w:sz w:val="26"/>
                <w:szCs w:val="26"/>
              </w:rPr>
              <w:t>3</w:t>
            </w:r>
            <w:r w:rsidR="0003415F">
              <w:rPr>
                <w:rFonts w:ascii="Times New Roman" w:hAnsi="Times New Roman"/>
                <w:sz w:val="26"/>
                <w:szCs w:val="26"/>
              </w:rPr>
              <w:t>,0</w:t>
            </w:r>
          </w:p>
        </w:tc>
      </w:tr>
      <w:tr w:rsidR="00344482" w14:paraId="42E859D3"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4995BED7"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10C72523" w14:textId="77777777" w:rsidR="00344482" w:rsidRDefault="00344482" w:rsidP="00344482">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344482" w14:paraId="23554A37" w14:textId="77777777" w:rsidTr="0003415F">
        <w:tc>
          <w:tcPr>
            <w:tcW w:w="3828" w:type="dxa"/>
            <w:tcBorders>
              <w:top w:val="single" w:sz="4" w:space="0" w:color="auto"/>
              <w:left w:val="single" w:sz="4" w:space="0" w:color="auto"/>
              <w:bottom w:val="nil"/>
              <w:right w:val="single" w:sz="4" w:space="0" w:color="auto"/>
            </w:tcBorders>
            <w:vAlign w:val="center"/>
            <w:hideMark/>
          </w:tcPr>
          <w:p w14:paraId="66CAD0A3"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0DB2E704" w14:textId="77777777" w:rsidR="00344482" w:rsidRDefault="00344482" w:rsidP="00344482">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344482" w14:paraId="006FB4BA" w14:textId="77777777" w:rsidTr="0003415F">
        <w:tc>
          <w:tcPr>
            <w:tcW w:w="3828" w:type="dxa"/>
            <w:tcBorders>
              <w:top w:val="nil"/>
              <w:left w:val="single" w:sz="4" w:space="0" w:color="auto"/>
              <w:bottom w:val="nil"/>
              <w:right w:val="single" w:sz="4" w:space="0" w:color="auto"/>
            </w:tcBorders>
            <w:vAlign w:val="center"/>
            <w:hideMark/>
          </w:tcPr>
          <w:p w14:paraId="1A0CD794" w14:textId="77777777" w:rsidR="00344482" w:rsidRDefault="00344482" w:rsidP="00344482">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79B71A0F" w14:textId="77777777" w:rsidR="00344482" w:rsidRDefault="00344482" w:rsidP="00344482">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344482" w14:paraId="63040FA3" w14:textId="77777777" w:rsidTr="0003415F">
        <w:tc>
          <w:tcPr>
            <w:tcW w:w="3828" w:type="dxa"/>
            <w:tcBorders>
              <w:top w:val="nil"/>
              <w:left w:val="single" w:sz="4" w:space="0" w:color="auto"/>
              <w:bottom w:val="single" w:sz="4" w:space="0" w:color="auto"/>
              <w:right w:val="single" w:sz="4" w:space="0" w:color="auto"/>
            </w:tcBorders>
            <w:vAlign w:val="center"/>
            <w:hideMark/>
          </w:tcPr>
          <w:p w14:paraId="58750009" w14:textId="77777777" w:rsidR="00344482" w:rsidRDefault="00344482" w:rsidP="00344482">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1B8F4984" w14:textId="77777777" w:rsidR="00344482" w:rsidRDefault="00344482" w:rsidP="00344482">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03415F" w14:paraId="7232110B" w14:textId="77777777" w:rsidTr="0003415F">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DD8D362" w14:textId="77777777" w:rsidR="0003415F" w:rsidRDefault="0003415F" w:rsidP="0003415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03415F" w14:paraId="1A3F10B9" w14:textId="77777777" w:rsidTr="0003415F">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05C4C6EA"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690FB27B" w14:textId="17581927" w:rsidR="0003415F" w:rsidRPr="0053384F" w:rsidRDefault="0053384F" w:rsidP="00533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53384F">
              <w:rPr>
                <w:rFonts w:ascii="Times New Roman" w:hAnsi="Times New Roman" w:cs="Times New Roman"/>
                <w:sz w:val="28"/>
                <w:szCs w:val="28"/>
              </w:rPr>
              <w:t>адання знань та формування вмінь тобто принципів єдності і взаємодії живої та неживої природи, безперервної міграції хімічних елементів і їх кругообіг як основи життя</w:t>
            </w:r>
            <w:r>
              <w:rPr>
                <w:rFonts w:ascii="Times New Roman" w:hAnsi="Times New Roman" w:cs="Times New Roman"/>
                <w:sz w:val="28"/>
                <w:szCs w:val="28"/>
              </w:rPr>
              <w:t>.</w:t>
            </w:r>
          </w:p>
        </w:tc>
      </w:tr>
      <w:tr w:rsidR="0003415F" w14:paraId="6474E9EE" w14:textId="77777777" w:rsidTr="0003415F">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00713C3D"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13209806" w14:textId="475C2C62" w:rsidR="0003415F" w:rsidRPr="0053384F" w:rsidRDefault="0053384F" w:rsidP="00533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53384F">
              <w:rPr>
                <w:rFonts w:ascii="Times New Roman" w:hAnsi="Times New Roman" w:cs="Times New Roman"/>
                <w:sz w:val="28"/>
                <w:szCs w:val="28"/>
              </w:rPr>
              <w:t xml:space="preserve">ивчення шляхів міграції хімічних елементів, аналіз </w:t>
            </w:r>
            <w:r>
              <w:rPr>
                <w:rFonts w:ascii="Times New Roman" w:hAnsi="Times New Roman" w:cs="Times New Roman"/>
                <w:sz w:val="28"/>
                <w:szCs w:val="28"/>
              </w:rPr>
              <w:t xml:space="preserve">біогеохімічних циклів міграції; </w:t>
            </w:r>
            <w:r w:rsidRPr="0053384F">
              <w:rPr>
                <w:rFonts w:ascii="Times New Roman" w:hAnsi="Times New Roman" w:cs="Times New Roman"/>
                <w:sz w:val="28"/>
                <w:szCs w:val="28"/>
              </w:rPr>
              <w:t>дослідження географічних закономірностей розподілу хімічних елементів, які використовуют</w:t>
            </w:r>
            <w:r>
              <w:rPr>
                <w:rFonts w:ascii="Times New Roman" w:hAnsi="Times New Roman" w:cs="Times New Roman"/>
                <w:sz w:val="28"/>
                <w:szCs w:val="28"/>
              </w:rPr>
              <w:t>ься живими організмами; в</w:t>
            </w:r>
            <w:r w:rsidRPr="0053384F">
              <w:rPr>
                <w:rFonts w:ascii="Times New Roman" w:hAnsi="Times New Roman" w:cs="Times New Roman"/>
                <w:sz w:val="28"/>
                <w:szCs w:val="28"/>
              </w:rPr>
              <w:t>ивчення біосфери як єдиної системи живої</w:t>
            </w:r>
            <w:r>
              <w:rPr>
                <w:rFonts w:ascii="Times New Roman" w:hAnsi="Times New Roman" w:cs="Times New Roman"/>
                <w:sz w:val="28"/>
                <w:szCs w:val="28"/>
              </w:rPr>
              <w:t xml:space="preserve"> речовини і мінеральних сполук; </w:t>
            </w:r>
            <w:r w:rsidRPr="0053384F">
              <w:rPr>
                <w:rFonts w:ascii="Times New Roman" w:hAnsi="Times New Roman" w:cs="Times New Roman"/>
                <w:sz w:val="28"/>
                <w:szCs w:val="28"/>
              </w:rPr>
              <w:t>вивчення хімічного складу живих організмів і ролі хі</w:t>
            </w:r>
            <w:r>
              <w:rPr>
                <w:rFonts w:ascii="Times New Roman" w:hAnsi="Times New Roman" w:cs="Times New Roman"/>
                <w:sz w:val="28"/>
                <w:szCs w:val="28"/>
              </w:rPr>
              <w:t xml:space="preserve">мічних елементів в їх розвитку; </w:t>
            </w:r>
            <w:r w:rsidRPr="0053384F">
              <w:rPr>
                <w:rFonts w:ascii="Times New Roman" w:hAnsi="Times New Roman" w:cs="Times New Roman"/>
                <w:sz w:val="28"/>
                <w:szCs w:val="28"/>
              </w:rPr>
              <w:t>вивчення впливу технічного прогресу на процеси в біосфері.</w:t>
            </w:r>
          </w:p>
        </w:tc>
      </w:tr>
      <w:tr w:rsidR="0003415F" w14:paraId="098523DD" w14:textId="77777777" w:rsidTr="0003415F">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743F4D4D"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422B488A" w14:textId="77777777" w:rsidR="0053384F" w:rsidRPr="0053384F" w:rsidRDefault="0053384F" w:rsidP="0053384F">
            <w:pPr>
              <w:pStyle w:val="a4"/>
              <w:widowControl w:val="0"/>
              <w:numPr>
                <w:ilvl w:val="0"/>
                <w:numId w:val="25"/>
              </w:numPr>
              <w:autoSpaceDE w:val="0"/>
              <w:autoSpaceDN w:val="0"/>
              <w:adjustRightInd w:val="0"/>
              <w:spacing w:line="240" w:lineRule="auto"/>
              <w:ind w:left="0" w:right="-1" w:firstLine="138"/>
              <w:jc w:val="both"/>
              <w:rPr>
                <w:rFonts w:ascii="Times New Roman" w:hAnsi="Times New Roman"/>
                <w:sz w:val="28"/>
                <w:szCs w:val="28"/>
                <w:lang w:val="uk-UA"/>
              </w:rPr>
            </w:pPr>
            <w:r w:rsidRPr="0053384F">
              <w:rPr>
                <w:rFonts w:ascii="Times New Roman" w:hAnsi="Times New Roman"/>
                <w:sz w:val="28"/>
                <w:szCs w:val="28"/>
                <w:lang w:val="uk-UA"/>
              </w:rPr>
              <w:t>Біогеохімія як наука. Біогеохімічна характеристика живої речовини її зв’язок з біосферою як природною системою.</w:t>
            </w:r>
          </w:p>
          <w:p w14:paraId="363A89C7" w14:textId="4F13B59E" w:rsidR="0053384F" w:rsidRPr="00004C80" w:rsidRDefault="0053384F" w:rsidP="0053384F">
            <w:pPr>
              <w:pStyle w:val="a4"/>
              <w:widowControl w:val="0"/>
              <w:numPr>
                <w:ilvl w:val="0"/>
                <w:numId w:val="25"/>
              </w:numPr>
              <w:autoSpaceDE w:val="0"/>
              <w:autoSpaceDN w:val="0"/>
              <w:adjustRightInd w:val="0"/>
              <w:spacing w:line="240" w:lineRule="auto"/>
              <w:ind w:left="0" w:right="-1" w:firstLine="138"/>
              <w:jc w:val="both"/>
              <w:rPr>
                <w:rFonts w:ascii="Times New Roman" w:hAnsi="Times New Roman"/>
                <w:sz w:val="28"/>
                <w:szCs w:val="28"/>
                <w:lang w:val="uk-UA"/>
              </w:rPr>
            </w:pPr>
            <w:r w:rsidRPr="0053384F">
              <w:rPr>
                <w:rFonts w:ascii="Times New Roman" w:hAnsi="Times New Roman"/>
                <w:sz w:val="28"/>
                <w:szCs w:val="28"/>
                <w:lang w:val="uk-UA"/>
              </w:rPr>
              <w:t>Біогеохімічні функції деяких хімічних біогенних елементів. Біогеохімічні провінції. Антропогенні проблеми та довкілля.</w:t>
            </w:r>
          </w:p>
          <w:p w14:paraId="3B857277" w14:textId="77777777" w:rsidR="0003415F" w:rsidRPr="0053384F" w:rsidRDefault="0003415F" w:rsidP="0053384F">
            <w:pPr>
              <w:spacing w:after="0" w:line="240" w:lineRule="auto"/>
              <w:jc w:val="both"/>
              <w:rPr>
                <w:rFonts w:ascii="Times New Roman" w:hAnsi="Times New Roman" w:cs="Times New Roman"/>
                <w:color w:val="000000"/>
                <w:sz w:val="28"/>
                <w:szCs w:val="28"/>
              </w:rPr>
            </w:pPr>
          </w:p>
        </w:tc>
      </w:tr>
      <w:tr w:rsidR="0003415F" w14:paraId="5E1FE626" w14:textId="77777777" w:rsidTr="0003415F">
        <w:tc>
          <w:tcPr>
            <w:tcW w:w="3828" w:type="dxa"/>
            <w:tcBorders>
              <w:top w:val="single" w:sz="4" w:space="0" w:color="auto"/>
              <w:left w:val="single" w:sz="4" w:space="0" w:color="auto"/>
              <w:bottom w:val="single" w:sz="4" w:space="0" w:color="auto"/>
              <w:right w:val="single" w:sz="4" w:space="0" w:color="auto"/>
            </w:tcBorders>
            <w:vAlign w:val="center"/>
            <w:hideMark/>
          </w:tcPr>
          <w:p w14:paraId="53BD8696"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28E11644" w14:textId="77777777" w:rsidR="0003415F" w:rsidRDefault="0003415F" w:rsidP="0003415F">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03415F" w14:paraId="5837313E" w14:textId="77777777" w:rsidTr="0003415F">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08CD2988" w14:textId="77777777" w:rsidR="0003415F" w:rsidRDefault="0003415F" w:rsidP="0003415F">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41BF0532" w14:textId="77777777" w:rsidR="0003415F" w:rsidRDefault="0003415F" w:rsidP="0003415F">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0C8F3217" w14:textId="03A9C10C" w:rsidR="00B809C7" w:rsidRDefault="00B809C7"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pPr w:leftFromText="180" w:rightFromText="180" w:bottomFromText="20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422269" w14:paraId="1E1D2AC7"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EE89954"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sz w:val="26"/>
                <w:szCs w:val="26"/>
              </w:rPr>
              <w:br w:type="page"/>
            </w:r>
            <w:r w:rsidRPr="00D63B27">
              <w:rPr>
                <w:rFonts w:ascii="Times New Roman" w:hAnsi="Times New Roman" w:cs="Times New Roman"/>
                <w:i/>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1C4F026F" w14:textId="77777777" w:rsidR="00422269" w:rsidRPr="00D63B27" w:rsidRDefault="00422269" w:rsidP="00422269">
            <w:pPr>
              <w:spacing w:after="0" w:line="240" w:lineRule="auto"/>
              <w:jc w:val="center"/>
              <w:rPr>
                <w:rFonts w:ascii="Times New Roman" w:hAnsi="Times New Roman" w:cs="Times New Roman"/>
                <w:b/>
                <w:sz w:val="26"/>
                <w:szCs w:val="26"/>
              </w:rPr>
            </w:pPr>
            <w:r w:rsidRPr="00D63B27">
              <w:rPr>
                <w:rFonts w:ascii="Times New Roman" w:hAnsi="Times New Roman" w:cs="Times New Roman"/>
                <w:b/>
                <w:sz w:val="26"/>
                <w:szCs w:val="26"/>
              </w:rPr>
              <w:t>МЕТОДИ ОРГАНІЧНОГО СИНТЕЗУ</w:t>
            </w:r>
          </w:p>
        </w:tc>
      </w:tr>
      <w:tr w:rsidR="00422269" w14:paraId="665E7B99"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FFECE96"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4D483678" w14:textId="77777777" w:rsidR="00422269" w:rsidRPr="00D63B27" w:rsidRDefault="00422269" w:rsidP="00422269">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162 «Біотехнології та біоінженерія»</w:t>
            </w:r>
          </w:p>
        </w:tc>
      </w:tr>
      <w:tr w:rsidR="00422269" w14:paraId="602F5ADE"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1B88CE6"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3002381C" w14:textId="77777777" w:rsidR="00422269" w:rsidRPr="00D63B27" w:rsidRDefault="00422269" w:rsidP="00422269">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 xml:space="preserve">Бакалавр </w:t>
            </w:r>
          </w:p>
        </w:tc>
      </w:tr>
      <w:tr w:rsidR="00422269" w14:paraId="3D574EEC"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3BDE88B"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778ED391" w14:textId="77777777" w:rsidR="00422269" w:rsidRPr="00D63B27" w:rsidRDefault="00422269" w:rsidP="00422269">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Біотехнології та біоінженерія</w:t>
            </w:r>
          </w:p>
        </w:tc>
      </w:tr>
      <w:tr w:rsidR="00422269" w14:paraId="1FEE7D7A"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97B8747"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73019CEF" w14:textId="77777777" w:rsidR="00422269" w:rsidRPr="00D63B27" w:rsidRDefault="00422269" w:rsidP="00422269">
            <w:pPr>
              <w:pStyle w:val="a9"/>
              <w:spacing w:after="0" w:line="240" w:lineRule="auto"/>
              <w:rPr>
                <w:rFonts w:ascii="Times New Roman" w:hAnsi="Times New Roman" w:cs="Times New Roman"/>
                <w:sz w:val="26"/>
                <w:szCs w:val="26"/>
              </w:rPr>
            </w:pPr>
            <w:r w:rsidRPr="0033447E">
              <w:rPr>
                <w:rFonts w:ascii="Times New Roman" w:hAnsi="Times New Roman" w:cs="Times New Roman"/>
                <w:iCs/>
                <w:sz w:val="26"/>
                <w:szCs w:val="26"/>
              </w:rPr>
              <w:t>Гривул Теодор Миколайович канд. біол.наук., доцент кафедри біотехнології та радіології</w:t>
            </w:r>
          </w:p>
        </w:tc>
      </w:tr>
      <w:tr w:rsidR="00422269" w14:paraId="2A586FD9"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B508684" w14:textId="77777777" w:rsidR="00422269" w:rsidRPr="00D63B27" w:rsidRDefault="00422269" w:rsidP="00422269">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D63B27">
              <w:rPr>
                <w:rFonts w:ascii="Times New Roman" w:hAnsi="Times New Roman" w:cs="Times New Roman"/>
                <w:i/>
                <w:sz w:val="26"/>
                <w:szCs w:val="26"/>
              </w:rPr>
              <w:t>еместр</w:t>
            </w:r>
          </w:p>
        </w:tc>
        <w:tc>
          <w:tcPr>
            <w:tcW w:w="5778" w:type="dxa"/>
            <w:tcBorders>
              <w:top w:val="single" w:sz="4" w:space="0" w:color="auto"/>
              <w:left w:val="single" w:sz="4" w:space="0" w:color="auto"/>
              <w:bottom w:val="single" w:sz="4" w:space="0" w:color="auto"/>
              <w:right w:val="single" w:sz="4" w:space="0" w:color="auto"/>
            </w:tcBorders>
          </w:tcPr>
          <w:p w14:paraId="7B453D95" w14:textId="77777777" w:rsidR="00422269" w:rsidRDefault="00422269" w:rsidP="00422269">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5</w:t>
            </w:r>
          </w:p>
        </w:tc>
      </w:tr>
      <w:tr w:rsidR="00422269" w14:paraId="317F1BA7"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DC78EE8"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0BC2212B" w14:textId="2DB2D0E4" w:rsidR="00422269" w:rsidRDefault="00B90E84" w:rsidP="00422269">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w:t>
            </w:r>
            <w:r w:rsidR="00422269">
              <w:rPr>
                <w:rFonts w:ascii="Times New Roman" w:hAnsi="Times New Roman" w:cs="Times New Roman"/>
                <w:sz w:val="26"/>
                <w:szCs w:val="26"/>
              </w:rPr>
              <w:t>,0</w:t>
            </w:r>
          </w:p>
        </w:tc>
      </w:tr>
      <w:tr w:rsidR="00422269" w14:paraId="4B447CBA"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7454B5DF"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70D234E7" w14:textId="77777777" w:rsidR="00422269" w:rsidRDefault="00422269" w:rsidP="00422269">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422269" w14:paraId="27E8250F" w14:textId="77777777" w:rsidTr="00422269">
        <w:trPr>
          <w:trHeight w:val="322"/>
        </w:trPr>
        <w:tc>
          <w:tcPr>
            <w:tcW w:w="3828" w:type="dxa"/>
            <w:vMerge w:val="restart"/>
            <w:tcBorders>
              <w:top w:val="single" w:sz="4" w:space="0" w:color="auto"/>
              <w:left w:val="single" w:sz="4" w:space="0" w:color="auto"/>
              <w:right w:val="single" w:sz="4" w:space="0" w:color="auto"/>
            </w:tcBorders>
            <w:vAlign w:val="center"/>
            <w:hideMark/>
          </w:tcPr>
          <w:p w14:paraId="1D71BA53"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Аудиторні години, у т.ч.</w:t>
            </w:r>
          </w:p>
          <w:p w14:paraId="2F05B1F5" w14:textId="77777777" w:rsidR="00422269" w:rsidRPr="00D63B27" w:rsidRDefault="00422269" w:rsidP="00422269">
            <w:pPr>
              <w:numPr>
                <w:ilvl w:val="0"/>
                <w:numId w:val="3"/>
              </w:numPr>
              <w:spacing w:after="0" w:line="240" w:lineRule="auto"/>
              <w:ind w:hanging="1035"/>
              <w:rPr>
                <w:rFonts w:ascii="Times New Roman" w:hAnsi="Times New Roman" w:cs="Times New Roman"/>
                <w:i/>
                <w:sz w:val="26"/>
                <w:szCs w:val="26"/>
              </w:rPr>
            </w:pPr>
            <w:r w:rsidRPr="00D63B27">
              <w:rPr>
                <w:rFonts w:ascii="Times New Roman" w:hAnsi="Times New Roman" w:cs="Times New Roman"/>
                <w:i/>
                <w:sz w:val="26"/>
                <w:szCs w:val="26"/>
              </w:rPr>
              <w:t xml:space="preserve"> лекцій</w:t>
            </w:r>
          </w:p>
          <w:p w14:paraId="0888D980" w14:textId="77777777" w:rsidR="00422269" w:rsidRPr="00D63B27" w:rsidRDefault="00422269" w:rsidP="00422269">
            <w:pPr>
              <w:numPr>
                <w:ilvl w:val="0"/>
                <w:numId w:val="3"/>
              </w:numPr>
              <w:spacing w:after="0" w:line="240" w:lineRule="auto"/>
              <w:ind w:hanging="1035"/>
              <w:rPr>
                <w:rFonts w:ascii="Times New Roman" w:hAnsi="Times New Roman" w:cs="Times New Roman"/>
                <w:i/>
                <w:sz w:val="26"/>
                <w:szCs w:val="26"/>
              </w:rPr>
            </w:pPr>
            <w:r w:rsidRPr="00D63B27">
              <w:rPr>
                <w:rFonts w:ascii="Times New Roman" w:hAnsi="Times New Roman" w:cs="Times New Roman"/>
                <w:i/>
                <w:sz w:val="26"/>
                <w:szCs w:val="26"/>
              </w:rPr>
              <w:t>лабораторних</w:t>
            </w:r>
          </w:p>
          <w:p w14:paraId="050CC0A5" w14:textId="77777777" w:rsidR="00422269" w:rsidRPr="00D63B27" w:rsidRDefault="00422269" w:rsidP="00422269">
            <w:pPr>
              <w:spacing w:after="0" w:line="240" w:lineRule="auto"/>
              <w:ind w:left="1636"/>
              <w:rPr>
                <w:rFonts w:ascii="Times New Roman" w:hAnsi="Times New Roman" w:cs="Times New Roman"/>
                <w:i/>
                <w:sz w:val="26"/>
                <w:szCs w:val="26"/>
              </w:rPr>
            </w:pPr>
            <w:r w:rsidRPr="00D63B27">
              <w:rPr>
                <w:rFonts w:ascii="Times New Roman" w:hAnsi="Times New Roman" w:cs="Times New Roman"/>
                <w:i/>
                <w:sz w:val="26"/>
                <w:szCs w:val="26"/>
              </w:rPr>
              <w:t>занять</w:t>
            </w:r>
          </w:p>
        </w:tc>
        <w:tc>
          <w:tcPr>
            <w:tcW w:w="5778" w:type="dxa"/>
            <w:tcBorders>
              <w:top w:val="single" w:sz="4" w:space="0" w:color="auto"/>
              <w:left w:val="single" w:sz="4" w:space="0" w:color="auto"/>
              <w:bottom w:val="single" w:sz="4" w:space="0" w:color="auto"/>
              <w:right w:val="single" w:sz="4" w:space="0" w:color="auto"/>
            </w:tcBorders>
          </w:tcPr>
          <w:p w14:paraId="554735CF" w14:textId="77777777" w:rsidR="00422269" w:rsidRDefault="00422269" w:rsidP="00422269">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422269" w14:paraId="33F4A962" w14:textId="77777777" w:rsidTr="00422269">
        <w:tc>
          <w:tcPr>
            <w:tcW w:w="3828" w:type="dxa"/>
            <w:vMerge/>
            <w:tcBorders>
              <w:left w:val="single" w:sz="4" w:space="0" w:color="auto"/>
              <w:right w:val="single" w:sz="4" w:space="0" w:color="auto"/>
            </w:tcBorders>
            <w:vAlign w:val="center"/>
            <w:hideMark/>
          </w:tcPr>
          <w:p w14:paraId="0FE288A5" w14:textId="77777777" w:rsidR="00422269" w:rsidRPr="00D63B27" w:rsidRDefault="00422269" w:rsidP="00422269">
            <w:pPr>
              <w:spacing w:after="0" w:line="240" w:lineRule="auto"/>
              <w:rPr>
                <w:rFonts w:ascii="Times New Roman" w:hAnsi="Times New Roman" w:cs="Times New Roman"/>
                <w:i/>
                <w:sz w:val="26"/>
                <w:szCs w:val="26"/>
              </w:rPr>
            </w:pPr>
          </w:p>
        </w:tc>
        <w:tc>
          <w:tcPr>
            <w:tcW w:w="5778" w:type="dxa"/>
            <w:tcBorders>
              <w:top w:val="single" w:sz="4" w:space="0" w:color="auto"/>
              <w:left w:val="single" w:sz="4" w:space="0" w:color="auto"/>
              <w:bottom w:val="single" w:sz="4" w:space="0" w:color="auto"/>
              <w:right w:val="single" w:sz="4" w:space="0" w:color="auto"/>
            </w:tcBorders>
          </w:tcPr>
          <w:p w14:paraId="00A0CD67" w14:textId="77777777" w:rsidR="00422269" w:rsidRDefault="00422269" w:rsidP="00422269">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422269" w14:paraId="00DFCFC3" w14:textId="77777777" w:rsidTr="00422269">
        <w:tc>
          <w:tcPr>
            <w:tcW w:w="3828" w:type="dxa"/>
            <w:vMerge/>
            <w:tcBorders>
              <w:left w:val="single" w:sz="4" w:space="0" w:color="auto"/>
              <w:bottom w:val="single" w:sz="4" w:space="0" w:color="auto"/>
              <w:right w:val="single" w:sz="4" w:space="0" w:color="auto"/>
            </w:tcBorders>
            <w:vAlign w:val="center"/>
            <w:hideMark/>
          </w:tcPr>
          <w:p w14:paraId="4C12DA96" w14:textId="77777777" w:rsidR="00422269" w:rsidRPr="00D63B27" w:rsidRDefault="00422269" w:rsidP="00422269">
            <w:pPr>
              <w:spacing w:after="0" w:line="240" w:lineRule="auto"/>
              <w:rPr>
                <w:rFonts w:ascii="Times New Roman" w:hAnsi="Times New Roman" w:cs="Times New Roman"/>
                <w:i/>
                <w:sz w:val="26"/>
                <w:szCs w:val="26"/>
              </w:rPr>
            </w:pPr>
          </w:p>
        </w:tc>
        <w:tc>
          <w:tcPr>
            <w:tcW w:w="5778" w:type="dxa"/>
            <w:tcBorders>
              <w:top w:val="single" w:sz="4" w:space="0" w:color="auto"/>
              <w:left w:val="single" w:sz="4" w:space="0" w:color="auto"/>
              <w:bottom w:val="single" w:sz="4" w:space="0" w:color="auto"/>
              <w:right w:val="single" w:sz="4" w:space="0" w:color="auto"/>
            </w:tcBorders>
          </w:tcPr>
          <w:p w14:paraId="0A588480" w14:textId="77777777" w:rsidR="00422269" w:rsidRDefault="00422269" w:rsidP="00422269">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422269" w14:paraId="0D3ECB3E" w14:textId="77777777" w:rsidTr="00422269">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532143A" w14:textId="77777777" w:rsidR="00422269" w:rsidRPr="00D63B27" w:rsidRDefault="00422269" w:rsidP="00422269">
            <w:pPr>
              <w:spacing w:after="0" w:line="240" w:lineRule="auto"/>
              <w:jc w:val="center"/>
              <w:rPr>
                <w:rFonts w:ascii="Times New Roman" w:hAnsi="Times New Roman" w:cs="Times New Roman"/>
                <w:b/>
                <w:sz w:val="26"/>
                <w:szCs w:val="26"/>
              </w:rPr>
            </w:pPr>
            <w:r w:rsidRPr="00D63B27">
              <w:rPr>
                <w:rFonts w:ascii="Times New Roman" w:hAnsi="Times New Roman" w:cs="Times New Roman"/>
                <w:b/>
                <w:sz w:val="26"/>
                <w:szCs w:val="26"/>
              </w:rPr>
              <w:t>Загальний опис дисципліни</w:t>
            </w:r>
          </w:p>
        </w:tc>
      </w:tr>
      <w:tr w:rsidR="00422269" w14:paraId="1DB57266" w14:textId="77777777" w:rsidTr="00422269">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3D07C428"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6DFCFE52" w14:textId="77777777" w:rsidR="00422269" w:rsidRPr="00DA059A" w:rsidRDefault="00422269" w:rsidP="00422269">
            <w:pPr>
              <w:pStyle w:val="Style4"/>
              <w:widowControl/>
              <w:spacing w:before="34" w:line="278" w:lineRule="exact"/>
              <w:ind w:firstLine="0"/>
              <w:jc w:val="both"/>
              <w:rPr>
                <w:b/>
                <w:i/>
                <w:color w:val="000000"/>
                <w:sz w:val="26"/>
                <w:szCs w:val="26"/>
              </w:rPr>
            </w:pPr>
            <w:r w:rsidRPr="00DA059A">
              <w:rPr>
                <w:rStyle w:val="FontStyle56"/>
                <w:b w:val="0"/>
                <w:i w:val="0"/>
                <w:sz w:val="26"/>
                <w:szCs w:val="26"/>
                <w:lang w:val="uk-UA" w:eastAsia="uk-UA"/>
              </w:rPr>
              <w:t>Ознайомити студентів з основними методами органічного синтезу, які використовуються у виробництві проміжних та кінцевих біотехнологічних продуктів органічного синтезу.</w:t>
            </w:r>
          </w:p>
        </w:tc>
      </w:tr>
      <w:tr w:rsidR="00422269" w14:paraId="42D1BB78"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54F26807"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728DBE7D" w14:textId="77777777" w:rsidR="00422269" w:rsidRPr="00DA059A" w:rsidRDefault="00422269" w:rsidP="00422269">
            <w:pPr>
              <w:pStyle w:val="Style7"/>
              <w:widowControl/>
              <w:spacing w:line="278" w:lineRule="exact"/>
              <w:ind w:firstLine="0"/>
              <w:rPr>
                <w:b/>
                <w:i/>
                <w:sz w:val="26"/>
                <w:szCs w:val="26"/>
                <w:lang w:val="uk-UA"/>
              </w:rPr>
            </w:pPr>
            <w:r w:rsidRPr="00DA059A">
              <w:rPr>
                <w:color w:val="000000"/>
                <w:sz w:val="26"/>
                <w:szCs w:val="26"/>
                <w:lang w:val="uk-UA"/>
              </w:rPr>
              <w:t>Вивчення студентами</w:t>
            </w:r>
            <w:r w:rsidRPr="00DA059A">
              <w:rPr>
                <w:b/>
                <w:i/>
                <w:color w:val="000000"/>
                <w:sz w:val="26"/>
                <w:szCs w:val="26"/>
                <w:lang w:val="uk-UA"/>
              </w:rPr>
              <w:t xml:space="preserve"> </w:t>
            </w:r>
            <w:r w:rsidRPr="00DA059A">
              <w:rPr>
                <w:rStyle w:val="FontStyle56"/>
                <w:b w:val="0"/>
                <w:i w:val="0"/>
                <w:sz w:val="26"/>
                <w:szCs w:val="26"/>
                <w:lang w:val="uk-UA" w:eastAsia="uk-UA"/>
              </w:rPr>
              <w:t>механізмів хімічних реакцій, які лежать в основі методів та технологічних процесів (сульфування, нітрування, нітрозування, галогенування, алкілування, ацилювання, відновлення, окиснення, конденсації, перегрупування тощо), хімії та технології напівпродуктів для синтезу вихідних речовин, вимог щодо ефективності виробництва, якості сировини та продукції.</w:t>
            </w:r>
            <w:r w:rsidRPr="00DA059A">
              <w:rPr>
                <w:b/>
                <w:i/>
                <w:color w:val="000000"/>
                <w:sz w:val="26"/>
                <w:szCs w:val="26"/>
                <w:lang w:val="uk-UA"/>
              </w:rPr>
              <w:t xml:space="preserve"> </w:t>
            </w:r>
          </w:p>
        </w:tc>
      </w:tr>
      <w:tr w:rsidR="00422269" w14:paraId="67F80CFE"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0311C064"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5B0E6EFA" w14:textId="77777777" w:rsidR="00422269" w:rsidRPr="00DA059A" w:rsidRDefault="00422269" w:rsidP="00422269">
            <w:pPr>
              <w:spacing w:after="0" w:line="240" w:lineRule="auto"/>
              <w:jc w:val="both"/>
              <w:rPr>
                <w:rFonts w:ascii="Times New Roman" w:hAnsi="Times New Roman" w:cs="Times New Roman"/>
                <w:sz w:val="26"/>
                <w:szCs w:val="26"/>
              </w:rPr>
            </w:pPr>
            <w:r w:rsidRPr="00DA059A">
              <w:rPr>
                <w:rFonts w:ascii="Times New Roman" w:hAnsi="Times New Roman" w:cs="Times New Roman"/>
                <w:sz w:val="26"/>
                <w:szCs w:val="26"/>
              </w:rPr>
              <w:t xml:space="preserve">1. </w:t>
            </w:r>
            <w:r w:rsidRPr="00DA059A">
              <w:rPr>
                <w:rFonts w:ascii="Times New Roman" w:eastAsia="Calibri" w:hAnsi="Times New Roman" w:cs="Times New Roman"/>
                <w:sz w:val="26"/>
                <w:szCs w:val="26"/>
                <w:lang w:eastAsia="ru-RU"/>
              </w:rPr>
              <w:t>Основні прийоми експериментальної роботи в лабораторії органічного синтезу</w:t>
            </w:r>
            <w:r w:rsidRPr="00DA059A">
              <w:rPr>
                <w:rFonts w:ascii="Times New Roman" w:hAnsi="Times New Roman" w:cs="Times New Roman"/>
                <w:sz w:val="26"/>
                <w:szCs w:val="26"/>
              </w:rPr>
              <w:t>.</w:t>
            </w:r>
          </w:p>
          <w:p w14:paraId="53C464EF" w14:textId="77777777" w:rsidR="00422269" w:rsidRPr="00DA059A" w:rsidRDefault="00422269" w:rsidP="00422269">
            <w:pPr>
              <w:spacing w:after="0" w:line="240" w:lineRule="auto"/>
              <w:jc w:val="both"/>
              <w:rPr>
                <w:rFonts w:ascii="Times New Roman" w:hAnsi="Times New Roman" w:cs="Times New Roman"/>
                <w:sz w:val="26"/>
                <w:szCs w:val="26"/>
              </w:rPr>
            </w:pPr>
            <w:r w:rsidRPr="00DA059A">
              <w:rPr>
                <w:rFonts w:ascii="Times New Roman" w:hAnsi="Times New Roman" w:cs="Times New Roman"/>
                <w:sz w:val="26"/>
                <w:szCs w:val="26"/>
              </w:rPr>
              <w:t xml:space="preserve">2. </w:t>
            </w:r>
            <w:r w:rsidRPr="00DA059A">
              <w:rPr>
                <w:rFonts w:ascii="Times New Roman" w:eastAsia="Calibri" w:hAnsi="Times New Roman" w:cs="Times New Roman"/>
                <w:sz w:val="26"/>
                <w:szCs w:val="26"/>
                <w:lang w:eastAsia="ru-RU"/>
              </w:rPr>
              <w:t>Загальні методи введення функціональних груп у будову скелету вуглеводів</w:t>
            </w:r>
            <w:r w:rsidRPr="00DA059A">
              <w:rPr>
                <w:rFonts w:ascii="Times New Roman" w:hAnsi="Times New Roman" w:cs="Times New Roman"/>
                <w:sz w:val="26"/>
                <w:szCs w:val="26"/>
              </w:rPr>
              <w:t xml:space="preserve">. </w:t>
            </w:r>
          </w:p>
          <w:p w14:paraId="3060F5D3" w14:textId="77777777" w:rsidR="00422269" w:rsidRPr="00DA059A" w:rsidRDefault="00422269" w:rsidP="00422269">
            <w:pPr>
              <w:spacing w:after="0" w:line="240" w:lineRule="auto"/>
              <w:jc w:val="both"/>
              <w:rPr>
                <w:rFonts w:ascii="Times New Roman" w:hAnsi="Times New Roman" w:cs="Times New Roman"/>
                <w:sz w:val="26"/>
                <w:szCs w:val="26"/>
              </w:rPr>
            </w:pPr>
            <w:r w:rsidRPr="00DA059A">
              <w:rPr>
                <w:rFonts w:ascii="Times New Roman" w:hAnsi="Times New Roman" w:cs="Times New Roman"/>
                <w:sz w:val="26"/>
                <w:szCs w:val="26"/>
              </w:rPr>
              <w:t xml:space="preserve">3. </w:t>
            </w:r>
            <w:r w:rsidRPr="00DA059A">
              <w:rPr>
                <w:rFonts w:ascii="Times New Roman" w:eastAsia="Calibri" w:hAnsi="Times New Roman" w:cs="Times New Roman"/>
                <w:sz w:val="26"/>
                <w:szCs w:val="26"/>
                <w:lang w:eastAsia="ru-RU"/>
              </w:rPr>
              <w:t>Формілювання, сульфування, гідроліз й конденсація як методи органічного синтезу</w:t>
            </w:r>
            <w:r w:rsidRPr="00DA059A">
              <w:rPr>
                <w:rFonts w:ascii="Times New Roman" w:hAnsi="Times New Roman" w:cs="Times New Roman"/>
                <w:color w:val="000000"/>
                <w:sz w:val="26"/>
                <w:szCs w:val="26"/>
              </w:rPr>
              <w:t>.</w:t>
            </w:r>
          </w:p>
          <w:p w14:paraId="12C360B1" w14:textId="77777777" w:rsidR="00422269" w:rsidRPr="00DA059A" w:rsidRDefault="00422269" w:rsidP="00422269">
            <w:pPr>
              <w:spacing w:after="0" w:line="240" w:lineRule="auto"/>
              <w:jc w:val="both"/>
              <w:rPr>
                <w:rFonts w:ascii="Times New Roman" w:hAnsi="Times New Roman" w:cs="Times New Roman"/>
                <w:sz w:val="26"/>
                <w:szCs w:val="26"/>
              </w:rPr>
            </w:pPr>
            <w:r w:rsidRPr="00DA059A">
              <w:rPr>
                <w:rFonts w:ascii="Times New Roman" w:hAnsi="Times New Roman" w:cs="Times New Roman"/>
                <w:color w:val="000000"/>
                <w:sz w:val="26"/>
                <w:szCs w:val="26"/>
              </w:rPr>
              <w:t xml:space="preserve">4. </w:t>
            </w:r>
            <w:r w:rsidRPr="00DA059A">
              <w:rPr>
                <w:rFonts w:ascii="Times New Roman" w:eastAsia="Calibri" w:hAnsi="Times New Roman" w:cs="Times New Roman"/>
                <w:sz w:val="26"/>
                <w:szCs w:val="26"/>
                <w:lang w:eastAsia="ru-RU"/>
              </w:rPr>
              <w:t>Захисні групи в синтезі органічних сполук. Синтез фармацевтичних препаратів</w:t>
            </w:r>
            <w:r w:rsidRPr="00DA059A">
              <w:rPr>
                <w:rFonts w:ascii="Times New Roman" w:hAnsi="Times New Roman" w:cs="Times New Roman"/>
                <w:sz w:val="26"/>
                <w:szCs w:val="26"/>
              </w:rPr>
              <w:t>.</w:t>
            </w:r>
          </w:p>
          <w:p w14:paraId="6C613340" w14:textId="77777777" w:rsidR="00422269" w:rsidRPr="00DA059A" w:rsidRDefault="00422269" w:rsidP="00422269">
            <w:pPr>
              <w:spacing w:after="0" w:line="240" w:lineRule="auto"/>
              <w:jc w:val="both"/>
              <w:rPr>
                <w:rFonts w:ascii="Times New Roman" w:hAnsi="Times New Roman" w:cs="Times New Roman"/>
                <w:sz w:val="26"/>
                <w:szCs w:val="26"/>
              </w:rPr>
            </w:pPr>
            <w:r w:rsidRPr="00DA059A">
              <w:rPr>
                <w:rFonts w:ascii="Times New Roman" w:hAnsi="Times New Roman" w:cs="Times New Roman"/>
                <w:color w:val="000000"/>
                <w:sz w:val="26"/>
                <w:szCs w:val="26"/>
              </w:rPr>
              <w:t xml:space="preserve">5. </w:t>
            </w:r>
            <w:r w:rsidRPr="00DA059A">
              <w:rPr>
                <w:rFonts w:ascii="Times New Roman" w:eastAsia="Calibri" w:hAnsi="Times New Roman" w:cs="Times New Roman"/>
                <w:sz w:val="26"/>
                <w:szCs w:val="26"/>
                <w:lang w:eastAsia="ru-RU"/>
              </w:rPr>
              <w:t>Органічний синтез поверхнево-активних речовин та барвників</w:t>
            </w:r>
            <w:r w:rsidRPr="00DA059A">
              <w:rPr>
                <w:rFonts w:ascii="Times New Roman" w:hAnsi="Times New Roman" w:cs="Times New Roman"/>
                <w:color w:val="000000"/>
                <w:sz w:val="26"/>
                <w:szCs w:val="26"/>
              </w:rPr>
              <w:t>.</w:t>
            </w:r>
          </w:p>
        </w:tc>
      </w:tr>
      <w:tr w:rsidR="00422269" w14:paraId="1B844868"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2175819"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449B792B" w14:textId="77777777" w:rsidR="00422269" w:rsidRPr="00DA059A" w:rsidRDefault="00422269" w:rsidP="00422269">
            <w:pPr>
              <w:spacing w:after="0" w:line="240" w:lineRule="auto"/>
              <w:jc w:val="both"/>
              <w:rPr>
                <w:rFonts w:ascii="Times New Roman" w:hAnsi="Times New Roman" w:cs="Times New Roman"/>
                <w:sz w:val="26"/>
                <w:szCs w:val="26"/>
              </w:rPr>
            </w:pPr>
            <w:r w:rsidRPr="00DA059A">
              <w:rPr>
                <w:rFonts w:ascii="Times New Roman" w:hAnsi="Times New Roman" w:cs="Times New Roman"/>
                <w:sz w:val="26"/>
                <w:szCs w:val="26"/>
              </w:rPr>
              <w:t>25</w:t>
            </w:r>
          </w:p>
        </w:tc>
      </w:tr>
      <w:tr w:rsidR="00422269" w14:paraId="65959625" w14:textId="77777777" w:rsidTr="00422269">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3CDA72D5" w14:textId="77777777" w:rsidR="00422269" w:rsidRPr="00D63B27" w:rsidRDefault="00422269" w:rsidP="00422269">
            <w:pPr>
              <w:spacing w:after="0" w:line="240" w:lineRule="auto"/>
              <w:rPr>
                <w:rFonts w:ascii="Times New Roman" w:hAnsi="Times New Roman" w:cs="Times New Roman"/>
                <w:i/>
                <w:sz w:val="26"/>
                <w:szCs w:val="26"/>
              </w:rPr>
            </w:pPr>
            <w:r w:rsidRPr="00D63B27">
              <w:rPr>
                <w:rFonts w:ascii="Times New Roman" w:hAnsi="Times New Roman" w:cs="Times New Roman"/>
                <w:i/>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23741FEF" w14:textId="77777777" w:rsidR="00422269" w:rsidRDefault="00422269" w:rsidP="004222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w:t>
            </w:r>
            <w:r w:rsidRPr="00DA059A">
              <w:rPr>
                <w:rFonts w:ascii="Times New Roman" w:hAnsi="Times New Roman" w:cs="Times New Roman"/>
                <w:sz w:val="26"/>
                <w:szCs w:val="26"/>
              </w:rPr>
              <w:t>країнська</w:t>
            </w:r>
          </w:p>
          <w:p w14:paraId="38F9E366" w14:textId="77777777" w:rsidR="00422269" w:rsidRPr="00DA059A" w:rsidRDefault="00422269" w:rsidP="00422269">
            <w:pPr>
              <w:spacing w:after="0" w:line="240" w:lineRule="auto"/>
              <w:jc w:val="both"/>
              <w:rPr>
                <w:rFonts w:ascii="Times New Roman" w:hAnsi="Times New Roman" w:cs="Times New Roman"/>
                <w:sz w:val="26"/>
                <w:szCs w:val="26"/>
              </w:rPr>
            </w:pPr>
          </w:p>
        </w:tc>
      </w:tr>
    </w:tbl>
    <w:p w14:paraId="0CA118D1" w14:textId="01A78A7A" w:rsidR="00865855" w:rsidRDefault="00865855"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008F87DF" w14:textId="4104F399" w:rsidR="0003415F" w:rsidRPr="00865855" w:rsidRDefault="0003415F" w:rsidP="00865855">
      <w:bookmarkStart w:id="1" w:name="_GoBack"/>
      <w:bookmarkEnd w:id="1"/>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BB3398" w14:paraId="1FFA1837" w14:textId="77777777" w:rsidTr="00004C80">
        <w:tc>
          <w:tcPr>
            <w:tcW w:w="3828" w:type="dxa"/>
            <w:tcBorders>
              <w:top w:val="single" w:sz="4" w:space="0" w:color="auto"/>
              <w:left w:val="single" w:sz="4" w:space="0" w:color="auto"/>
              <w:bottom w:val="single" w:sz="4" w:space="0" w:color="auto"/>
              <w:right w:val="single" w:sz="4" w:space="0" w:color="auto"/>
            </w:tcBorders>
            <w:vAlign w:val="center"/>
            <w:hideMark/>
          </w:tcPr>
          <w:p w14:paraId="1B41BE74" w14:textId="77777777" w:rsidR="00BB3398" w:rsidRDefault="00BB3398"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2848" w14:textId="77777777" w:rsidR="00BB3398" w:rsidRDefault="00BB3398" w:rsidP="000C0E81">
            <w:pPr>
              <w:spacing w:after="0" w:line="240" w:lineRule="auto"/>
              <w:jc w:val="center"/>
              <w:rPr>
                <w:rFonts w:ascii="Times New Roman" w:hAnsi="Times New Roman" w:cs="Times New Roman"/>
                <w:b/>
                <w:bCs/>
                <w:caps/>
                <w:sz w:val="26"/>
                <w:szCs w:val="26"/>
              </w:rPr>
            </w:pPr>
            <w:r w:rsidRPr="00004C80">
              <w:rPr>
                <w:rFonts w:ascii="Times New Roman" w:hAnsi="Times New Roman" w:cs="Times New Roman"/>
                <w:b/>
                <w:bCs/>
                <w:caps/>
                <w:sz w:val="26"/>
                <w:szCs w:val="26"/>
              </w:rPr>
              <w:t>устаткування біотехнологічних підприємств</w:t>
            </w:r>
          </w:p>
        </w:tc>
      </w:tr>
      <w:tr w:rsidR="00BB3398" w14:paraId="38E99A0D"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87FC973" w14:textId="77777777" w:rsidR="00BB3398" w:rsidRDefault="00BB3398"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396027F4" w14:textId="77777777" w:rsidR="00BB3398" w:rsidRPr="006943BB" w:rsidRDefault="00BB3398" w:rsidP="000C0E81">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162 «Біотехнології та біоінженерія»</w:t>
            </w:r>
          </w:p>
        </w:tc>
      </w:tr>
      <w:tr w:rsidR="00BB3398" w14:paraId="31155B86"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4C7B977" w14:textId="77777777" w:rsidR="00BB3398" w:rsidRDefault="00BB3398"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2D22F4C8" w14:textId="77777777" w:rsidR="00BB3398" w:rsidRPr="006943BB" w:rsidRDefault="00BB3398" w:rsidP="000C0E81">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Бакалавр</w:t>
            </w:r>
          </w:p>
        </w:tc>
      </w:tr>
      <w:tr w:rsidR="00BB3398" w14:paraId="0B87FB1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B64E65E" w14:textId="77777777" w:rsidR="00BB3398" w:rsidRDefault="00BB3398"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08E670F4" w14:textId="77777777" w:rsidR="00BB3398" w:rsidRPr="006943BB" w:rsidRDefault="00BB3398" w:rsidP="000C0E81">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Біотехнології та біоінженерія</w:t>
            </w:r>
          </w:p>
        </w:tc>
      </w:tr>
      <w:tr w:rsidR="00BB3398" w14:paraId="15FF933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AB8488A" w14:textId="77777777" w:rsidR="00BB3398" w:rsidRDefault="00BB3398"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0AC3D644" w14:textId="1051C6B1" w:rsidR="00BB3398" w:rsidRPr="00865855" w:rsidRDefault="000A25E0" w:rsidP="00865855">
            <w:pPr>
              <w:spacing w:after="0" w:line="240" w:lineRule="auto"/>
              <w:jc w:val="both"/>
              <w:rPr>
                <w:rFonts w:ascii="Times New Roman" w:hAnsi="Times New Roman" w:cs="Times New Roman"/>
                <w:sz w:val="28"/>
                <w:szCs w:val="28"/>
              </w:rPr>
            </w:pPr>
            <w:r w:rsidRPr="00865855">
              <w:rPr>
                <w:rFonts w:ascii="Times New Roman" w:hAnsi="Times New Roman" w:cs="Times New Roman"/>
                <w:sz w:val="28"/>
                <w:szCs w:val="28"/>
              </w:rPr>
              <w:t>С</w:t>
            </w:r>
            <w:r w:rsidR="00865855" w:rsidRPr="00865855">
              <w:rPr>
                <w:rFonts w:ascii="Times New Roman" w:hAnsi="Times New Roman" w:cs="Times New Roman"/>
                <w:sz w:val="28"/>
                <w:szCs w:val="28"/>
                <w:shd w:val="clear" w:color="auto" w:fill="FFFFFF"/>
              </w:rPr>
              <w:t>куль</w:t>
            </w:r>
            <w:r w:rsidR="00865855" w:rsidRPr="00865855">
              <w:rPr>
                <w:rFonts w:ascii="Times New Roman" w:hAnsi="Times New Roman" w:cs="Times New Roman"/>
                <w:sz w:val="28"/>
                <w:szCs w:val="28"/>
                <w:shd w:val="clear" w:color="auto" w:fill="FFFFFF"/>
              </w:rPr>
              <w:t xml:space="preserve">ська Інна Володимирівна,  </w:t>
            </w:r>
            <w:r w:rsidR="00865855" w:rsidRPr="00865855">
              <w:rPr>
                <w:rFonts w:ascii="Times New Roman" w:hAnsi="Times New Roman" w:cs="Times New Roman"/>
                <w:sz w:val="28"/>
                <w:szCs w:val="28"/>
                <w:shd w:val="clear" w:color="auto" w:fill="FFFFFF"/>
              </w:rPr>
              <w:t>к. т. н.</w:t>
            </w:r>
            <w:r w:rsidR="00865855" w:rsidRPr="00865855">
              <w:rPr>
                <w:rFonts w:ascii="Times New Roman" w:hAnsi="Times New Roman" w:cs="Times New Roman"/>
                <w:sz w:val="28"/>
                <w:szCs w:val="28"/>
                <w:shd w:val="clear" w:color="auto" w:fill="FFFFFF"/>
              </w:rPr>
              <w:t>,</w:t>
            </w:r>
            <w:r w:rsidR="00865855" w:rsidRPr="00865855">
              <w:rPr>
                <w:rFonts w:ascii="Times New Roman" w:hAnsi="Times New Roman" w:cs="Times New Roman"/>
                <w:sz w:val="28"/>
                <w:szCs w:val="28"/>
              </w:rPr>
              <w:t xml:space="preserve"> </w:t>
            </w:r>
            <w:r w:rsidR="00865855" w:rsidRPr="00865855">
              <w:rPr>
                <w:rFonts w:ascii="Times New Roman" w:hAnsi="Times New Roman" w:cs="Times New Roman"/>
                <w:sz w:val="28"/>
                <w:szCs w:val="28"/>
                <w:shd w:val="clear" w:color="auto" w:fill="FFFFFF"/>
              </w:rPr>
              <w:t>старша</w:t>
            </w:r>
            <w:r w:rsidR="00865855" w:rsidRPr="00865855">
              <w:rPr>
                <w:rFonts w:ascii="Times New Roman" w:hAnsi="Times New Roman" w:cs="Times New Roman"/>
                <w:sz w:val="28"/>
                <w:szCs w:val="28"/>
                <w:shd w:val="clear" w:color="auto" w:fill="FFFFFF"/>
              </w:rPr>
              <w:t xml:space="preserve"> викладач</w:t>
            </w:r>
            <w:r w:rsidR="00865855" w:rsidRPr="00865855">
              <w:rPr>
                <w:rFonts w:ascii="Times New Roman" w:hAnsi="Times New Roman" w:cs="Times New Roman"/>
                <w:sz w:val="28"/>
                <w:szCs w:val="28"/>
                <w:shd w:val="clear" w:color="auto" w:fill="FFFFFF"/>
              </w:rPr>
              <w:t xml:space="preserve">ка </w:t>
            </w:r>
            <w:r w:rsidR="00352C88" w:rsidRPr="00865855">
              <w:rPr>
                <w:rFonts w:ascii="Times New Roman" w:hAnsi="Times New Roman" w:cs="Times New Roman"/>
                <w:sz w:val="28"/>
                <w:szCs w:val="28"/>
              </w:rPr>
              <w:t>кафедри технології молока і молочних продуктів</w:t>
            </w:r>
          </w:p>
        </w:tc>
      </w:tr>
      <w:tr w:rsidR="00344482" w14:paraId="3B2AADF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8BEAA40"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15961EDC" w14:textId="77777777" w:rsidR="00344482" w:rsidRPr="006943BB" w:rsidRDefault="00344482" w:rsidP="00344482">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5</w:t>
            </w:r>
          </w:p>
        </w:tc>
      </w:tr>
      <w:tr w:rsidR="00344482" w14:paraId="473F1FFF"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F5FF673"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4F7E9C4D" w14:textId="77777777" w:rsidR="00344482" w:rsidRPr="006943BB" w:rsidRDefault="00344482" w:rsidP="00344482">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r w:rsidRPr="006943BB">
              <w:rPr>
                <w:rFonts w:ascii="Times New Roman" w:hAnsi="Times New Roman" w:cs="Times New Roman"/>
                <w:iCs/>
                <w:sz w:val="26"/>
                <w:szCs w:val="26"/>
              </w:rPr>
              <w:t>,0</w:t>
            </w:r>
          </w:p>
        </w:tc>
      </w:tr>
      <w:tr w:rsidR="00344482" w14:paraId="0F96B67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BBB544C"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3C9DDF92" w14:textId="77777777" w:rsidR="00344482" w:rsidRPr="006943BB" w:rsidRDefault="00344482" w:rsidP="00344482">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залік</w:t>
            </w:r>
          </w:p>
        </w:tc>
      </w:tr>
      <w:tr w:rsidR="00344482" w14:paraId="2E66B4EC" w14:textId="77777777" w:rsidTr="000C0E81">
        <w:tc>
          <w:tcPr>
            <w:tcW w:w="3828" w:type="dxa"/>
            <w:tcBorders>
              <w:top w:val="single" w:sz="4" w:space="0" w:color="auto"/>
              <w:left w:val="single" w:sz="4" w:space="0" w:color="auto"/>
              <w:bottom w:val="nil"/>
              <w:right w:val="single" w:sz="4" w:space="0" w:color="auto"/>
            </w:tcBorders>
            <w:vAlign w:val="center"/>
            <w:hideMark/>
          </w:tcPr>
          <w:p w14:paraId="23E29F37"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4802CC5C" w14:textId="77777777" w:rsidR="00344482" w:rsidRPr="006943BB" w:rsidRDefault="00344482" w:rsidP="00344482">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32</w:t>
            </w:r>
          </w:p>
        </w:tc>
      </w:tr>
      <w:tr w:rsidR="00344482" w14:paraId="04B113EE" w14:textId="77777777" w:rsidTr="000C0E81">
        <w:tc>
          <w:tcPr>
            <w:tcW w:w="3828" w:type="dxa"/>
            <w:tcBorders>
              <w:top w:val="nil"/>
              <w:left w:val="single" w:sz="4" w:space="0" w:color="auto"/>
              <w:bottom w:val="nil"/>
              <w:right w:val="single" w:sz="4" w:space="0" w:color="auto"/>
            </w:tcBorders>
            <w:vAlign w:val="center"/>
            <w:hideMark/>
          </w:tcPr>
          <w:p w14:paraId="353790DC" w14:textId="77777777" w:rsidR="00344482" w:rsidRDefault="00344482" w:rsidP="00344482">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2FBD1A92" w14:textId="77777777" w:rsidR="00344482" w:rsidRPr="006943BB" w:rsidRDefault="00344482" w:rsidP="00344482">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344482" w14:paraId="17E1907A" w14:textId="77777777" w:rsidTr="000C0E81">
        <w:tc>
          <w:tcPr>
            <w:tcW w:w="3828" w:type="dxa"/>
            <w:tcBorders>
              <w:top w:val="nil"/>
              <w:left w:val="single" w:sz="4" w:space="0" w:color="auto"/>
              <w:bottom w:val="single" w:sz="4" w:space="0" w:color="auto"/>
              <w:right w:val="single" w:sz="4" w:space="0" w:color="auto"/>
            </w:tcBorders>
            <w:vAlign w:val="center"/>
            <w:hideMark/>
          </w:tcPr>
          <w:p w14:paraId="1856507A" w14:textId="77777777" w:rsidR="00344482" w:rsidRDefault="00344482" w:rsidP="00344482">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425A28F1" w14:textId="77777777" w:rsidR="00344482" w:rsidRPr="006943BB" w:rsidRDefault="00344482" w:rsidP="00344482">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344482" w14:paraId="4740B576" w14:textId="77777777" w:rsidTr="000C0E81">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43705384" w14:textId="77777777" w:rsidR="00344482" w:rsidRDefault="00344482" w:rsidP="00344482">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004C80" w14:paraId="07B7EB41"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187E46C9" w14:textId="77777777" w:rsidR="00004C80" w:rsidRDefault="00004C80" w:rsidP="00004C80">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3F6E5B78" w14:textId="52C13E0C" w:rsidR="00004C80" w:rsidRDefault="00004C80" w:rsidP="00004C80">
            <w:pPr>
              <w:spacing w:after="0" w:line="240" w:lineRule="auto"/>
              <w:jc w:val="both"/>
              <w:rPr>
                <w:rFonts w:ascii="Times New Roman" w:hAnsi="Times New Roman"/>
                <w:sz w:val="26"/>
                <w:szCs w:val="26"/>
              </w:rPr>
            </w:pPr>
            <w:r w:rsidRPr="004C77DB">
              <w:rPr>
                <w:rFonts w:ascii="Times New Roman" w:hAnsi="Times New Roman" w:cs="Times New Roman"/>
                <w:sz w:val="28"/>
                <w:szCs w:val="28"/>
              </w:rPr>
              <w:t>Підготовка студентів до виробничо-технічної, проектно-конструкторської та дослідницької діяльності, самостійного вирішення виробничих питань з питань техніки та технології біотехнологічних підприємств.</w:t>
            </w:r>
          </w:p>
        </w:tc>
      </w:tr>
      <w:tr w:rsidR="00004C80" w14:paraId="4ED8EC38"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35C8DC3A" w14:textId="77777777" w:rsidR="00004C80" w:rsidRDefault="00004C80" w:rsidP="00004C80">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75B57F13" w14:textId="5A763A0F" w:rsidR="00004C80" w:rsidRDefault="00004C80" w:rsidP="00004C80">
            <w:pPr>
              <w:spacing w:after="0" w:line="240" w:lineRule="auto"/>
              <w:jc w:val="both"/>
              <w:rPr>
                <w:rFonts w:ascii="Times New Roman" w:hAnsi="Times New Roman"/>
                <w:sz w:val="26"/>
                <w:szCs w:val="26"/>
              </w:rPr>
            </w:pPr>
            <w:r w:rsidRPr="004C77DB">
              <w:rPr>
                <w:rFonts w:ascii="Times New Roman" w:hAnsi="Times New Roman" w:cs="Times New Roman"/>
                <w:color w:val="000000"/>
                <w:sz w:val="28"/>
                <w:szCs w:val="28"/>
              </w:rPr>
              <w:t>Сформувати</w:t>
            </w:r>
            <w:r>
              <w:rPr>
                <w:rFonts w:ascii="Times New Roman" w:hAnsi="Times New Roman" w:cs="Times New Roman"/>
                <w:color w:val="000000"/>
                <w:sz w:val="28"/>
                <w:szCs w:val="28"/>
              </w:rPr>
              <w:t>:</w:t>
            </w:r>
            <w:r w:rsidRPr="004C77DB">
              <w:rPr>
                <w:rFonts w:ascii="Times New Roman" w:hAnsi="Times New Roman" w:cs="Times New Roman"/>
                <w:color w:val="000000"/>
                <w:sz w:val="28"/>
                <w:szCs w:val="28"/>
              </w:rPr>
              <w:t xml:space="preserve"> здатність застосовувати знання у практичних ситуаціях; навички використання інформаційних і комунікаційних технологій; </w:t>
            </w:r>
            <w:r w:rsidRPr="004C77DB">
              <w:rPr>
                <w:rFonts w:ascii="Times New Roman" w:hAnsi="Times New Roman" w:cs="Times New Roman"/>
                <w:sz w:val="28"/>
                <w:szCs w:val="28"/>
              </w:rPr>
              <w:t>вміння користуватись нормативно-технічною</w:t>
            </w:r>
            <w:r>
              <w:rPr>
                <w:rFonts w:ascii="Times New Roman" w:hAnsi="Times New Roman" w:cs="Times New Roman"/>
                <w:sz w:val="28"/>
                <w:szCs w:val="28"/>
              </w:rPr>
              <w:t xml:space="preserve"> </w:t>
            </w:r>
            <w:r w:rsidRPr="004C77DB">
              <w:rPr>
                <w:rFonts w:ascii="Times New Roman" w:hAnsi="Times New Roman" w:cs="Times New Roman"/>
                <w:sz w:val="28"/>
                <w:szCs w:val="28"/>
              </w:rPr>
              <w:t>документацією, необхідною для здійснення інженерної діяльності в галузі біотехнології</w:t>
            </w:r>
            <w:r>
              <w:rPr>
                <w:rFonts w:ascii="Times New Roman" w:hAnsi="Times New Roman" w:cs="Times New Roman"/>
                <w:sz w:val="28"/>
                <w:szCs w:val="28"/>
              </w:rPr>
              <w:t xml:space="preserve">; вміння </w:t>
            </w:r>
            <w:r w:rsidRPr="004C77DB">
              <w:rPr>
                <w:rFonts w:ascii="Times New Roman" w:hAnsi="Times New Roman" w:cs="Times New Roman"/>
                <w:sz w:val="28"/>
                <w:szCs w:val="28"/>
              </w:rPr>
              <w:t xml:space="preserve">застосовувати комерційний та економічний контекст для проектування біотехнологічних виробництв;  </w:t>
            </w:r>
            <w:r>
              <w:rPr>
                <w:rFonts w:ascii="Times New Roman" w:hAnsi="Times New Roman" w:cs="Times New Roman"/>
                <w:sz w:val="28"/>
                <w:szCs w:val="28"/>
              </w:rPr>
              <w:t>з</w:t>
            </w:r>
            <w:r w:rsidRPr="004C77DB">
              <w:rPr>
                <w:rFonts w:ascii="Times New Roman" w:eastAsia="Times New Roman" w:hAnsi="Times New Roman" w:cs="Times New Roman"/>
                <w:sz w:val="28"/>
                <w:szCs w:val="28"/>
                <w:lang w:eastAsia="uk-UA"/>
              </w:rPr>
              <w:t>датність проводити аналіз сировини, матеріалів, напівпродуктів, цільових продуктів біотехнологічних виробництв.</w:t>
            </w:r>
          </w:p>
        </w:tc>
      </w:tr>
      <w:tr w:rsidR="00004C80" w14:paraId="26B43F2F"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72EB04F8" w14:textId="77777777" w:rsidR="00004C80" w:rsidRDefault="00004C80" w:rsidP="00004C80">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049E3A47" w14:textId="77777777" w:rsidR="00004C80" w:rsidRPr="004C77DB" w:rsidRDefault="00004C80" w:rsidP="00004C80">
            <w:pPr>
              <w:tabs>
                <w:tab w:val="left" w:pos="2266"/>
              </w:tabs>
              <w:spacing w:after="0" w:line="240" w:lineRule="auto"/>
              <w:jc w:val="both"/>
              <w:rPr>
                <w:rFonts w:ascii="Times New Roman" w:hAnsi="Times New Roman" w:cs="Times New Roman"/>
                <w:sz w:val="28"/>
                <w:szCs w:val="28"/>
              </w:rPr>
            </w:pPr>
            <w:r w:rsidRPr="004C77DB">
              <w:rPr>
                <w:rFonts w:ascii="Times New Roman" w:hAnsi="Times New Roman" w:cs="Times New Roman"/>
                <w:sz w:val="28"/>
                <w:szCs w:val="28"/>
              </w:rPr>
              <w:t>1.Устаткування для солодорощення</w:t>
            </w:r>
          </w:p>
          <w:p w14:paraId="452E6DB1" w14:textId="77777777" w:rsidR="00004C80" w:rsidRPr="004C77DB" w:rsidRDefault="00004C80" w:rsidP="00004C80">
            <w:pPr>
              <w:tabs>
                <w:tab w:val="left" w:pos="2266"/>
              </w:tabs>
              <w:spacing w:after="0" w:line="240" w:lineRule="auto"/>
              <w:jc w:val="both"/>
              <w:rPr>
                <w:rFonts w:ascii="Times New Roman" w:hAnsi="Times New Roman" w:cs="Times New Roman"/>
                <w:sz w:val="28"/>
                <w:szCs w:val="28"/>
              </w:rPr>
            </w:pPr>
            <w:r w:rsidRPr="004C77DB">
              <w:rPr>
                <w:rFonts w:ascii="Times New Roman" w:hAnsi="Times New Roman" w:cs="Times New Roman"/>
                <w:sz w:val="28"/>
                <w:szCs w:val="28"/>
              </w:rPr>
              <w:t>2. Устаткування для отримання ферментних препаратів</w:t>
            </w:r>
          </w:p>
          <w:p w14:paraId="2132E61C" w14:textId="77777777" w:rsidR="00004C80" w:rsidRPr="004C77DB" w:rsidRDefault="00004C80" w:rsidP="00004C80">
            <w:pPr>
              <w:tabs>
                <w:tab w:val="left" w:pos="2266"/>
              </w:tabs>
              <w:spacing w:after="0" w:line="240" w:lineRule="auto"/>
              <w:jc w:val="both"/>
              <w:rPr>
                <w:rFonts w:ascii="Times New Roman" w:hAnsi="Times New Roman" w:cs="Times New Roman"/>
                <w:sz w:val="28"/>
                <w:szCs w:val="28"/>
              </w:rPr>
            </w:pPr>
            <w:r w:rsidRPr="004C77DB">
              <w:rPr>
                <w:rFonts w:ascii="Times New Roman" w:hAnsi="Times New Roman" w:cs="Times New Roman"/>
                <w:sz w:val="28"/>
                <w:szCs w:val="28"/>
              </w:rPr>
              <w:t>3. Устаткування для бродильних виробництв</w:t>
            </w:r>
          </w:p>
          <w:p w14:paraId="38B28C99" w14:textId="77777777" w:rsidR="00004C80" w:rsidRPr="004C77DB" w:rsidRDefault="00004C80" w:rsidP="00004C80">
            <w:pPr>
              <w:tabs>
                <w:tab w:val="left" w:pos="2266"/>
              </w:tabs>
              <w:spacing w:after="0" w:line="240" w:lineRule="auto"/>
              <w:jc w:val="both"/>
              <w:rPr>
                <w:rFonts w:ascii="Times New Roman" w:hAnsi="Times New Roman" w:cs="Times New Roman"/>
                <w:sz w:val="28"/>
                <w:szCs w:val="28"/>
              </w:rPr>
            </w:pPr>
            <w:r w:rsidRPr="004C77DB">
              <w:rPr>
                <w:rFonts w:ascii="Times New Roman" w:hAnsi="Times New Roman" w:cs="Times New Roman"/>
                <w:sz w:val="28"/>
                <w:szCs w:val="28"/>
              </w:rPr>
              <w:t>4. Обладнання для виробництва молочних продуктів</w:t>
            </w:r>
          </w:p>
          <w:p w14:paraId="3D2A9C20" w14:textId="34C8ADE9" w:rsidR="00004C80" w:rsidRDefault="00004C80" w:rsidP="00004C80">
            <w:pPr>
              <w:spacing w:after="0" w:line="240" w:lineRule="auto"/>
              <w:jc w:val="both"/>
              <w:rPr>
                <w:rFonts w:ascii="Times New Roman" w:hAnsi="Times New Roman"/>
                <w:color w:val="000000"/>
                <w:sz w:val="26"/>
                <w:szCs w:val="26"/>
              </w:rPr>
            </w:pPr>
            <w:r w:rsidRPr="004C77DB">
              <w:rPr>
                <w:rFonts w:ascii="Times New Roman" w:hAnsi="Times New Roman" w:cs="Times New Roman"/>
                <w:sz w:val="28"/>
                <w:szCs w:val="28"/>
              </w:rPr>
              <w:t>5. Обладнання для виробництва м’ясних виробів</w:t>
            </w:r>
          </w:p>
        </w:tc>
      </w:tr>
      <w:tr w:rsidR="00344482" w14:paraId="0BB0598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BE8B375"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593970FC" w14:textId="77777777" w:rsidR="00344482" w:rsidRDefault="00344482" w:rsidP="00344482">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344482" w14:paraId="4FF7D762"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07674BB1" w14:textId="77777777" w:rsidR="00344482" w:rsidRDefault="00344482" w:rsidP="0034448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20CF68E5" w14:textId="77777777" w:rsidR="00344482" w:rsidRDefault="00344482" w:rsidP="00344482">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117B3B80" w14:textId="4ED3FBBD" w:rsidR="00B809C7" w:rsidRDefault="00B809C7"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AB2FDE4" w14:textId="77777777" w:rsidR="00BB3398" w:rsidRDefault="00BB3398"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29"/>
      </w:tblGrid>
      <w:tr w:rsidR="006B3CC3" w14:paraId="45308B58"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7FC2DBC1" w14:textId="77777777" w:rsidR="006B3CC3" w:rsidRPr="006153F3" w:rsidRDefault="006B3CC3" w:rsidP="006B3CC3">
            <w:pPr>
              <w:spacing w:after="0" w:line="240" w:lineRule="auto"/>
              <w:jc w:val="both"/>
              <w:rPr>
                <w:rFonts w:ascii="Times New Roman" w:hAnsi="Times New Roman" w:cs="Times New Roman"/>
                <w:i/>
                <w:iCs/>
                <w:sz w:val="26"/>
                <w:szCs w:val="26"/>
              </w:rPr>
            </w:pPr>
            <w:bookmarkStart w:id="2" w:name="_Hlk29827598"/>
            <w:r w:rsidRPr="006153F3">
              <w:rPr>
                <w:rFonts w:ascii="Times New Roman" w:hAnsi="Times New Roman" w:cs="Times New Roman"/>
                <w:i/>
                <w:iCs/>
                <w:sz w:val="26"/>
                <w:szCs w:val="26"/>
              </w:rPr>
              <w:t>Назва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717589B3" w14:textId="77777777" w:rsidR="006B3CC3" w:rsidRPr="006153F3" w:rsidRDefault="006B3CC3" w:rsidP="006B3CC3">
            <w:pPr>
              <w:pStyle w:val="a9"/>
              <w:jc w:val="center"/>
              <w:rPr>
                <w:rFonts w:ascii="Times New Roman" w:hAnsi="Times New Roman" w:cs="Times New Roman"/>
                <w:b/>
                <w:iCs/>
                <w:caps/>
                <w:sz w:val="26"/>
                <w:szCs w:val="26"/>
              </w:rPr>
            </w:pPr>
            <w:r w:rsidRPr="006B3CC3">
              <w:rPr>
                <w:rFonts w:ascii="Times New Roman" w:hAnsi="Times New Roman" w:cs="Times New Roman"/>
                <w:b/>
                <w:iCs/>
                <w:caps/>
                <w:sz w:val="26"/>
                <w:szCs w:val="26"/>
              </w:rPr>
              <w:t>Біотехнологія у харчовій промисловості</w:t>
            </w:r>
          </w:p>
        </w:tc>
      </w:tr>
      <w:tr w:rsidR="006B3CC3" w14:paraId="1AAFD3EB"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725E776C"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Спеціальність</w:t>
            </w:r>
          </w:p>
        </w:tc>
        <w:tc>
          <w:tcPr>
            <w:tcW w:w="5829" w:type="dxa"/>
            <w:tcBorders>
              <w:top w:val="single" w:sz="4" w:space="0" w:color="auto"/>
              <w:left w:val="single" w:sz="4" w:space="0" w:color="auto"/>
              <w:bottom w:val="single" w:sz="4" w:space="0" w:color="auto"/>
              <w:right w:val="single" w:sz="4" w:space="0" w:color="auto"/>
            </w:tcBorders>
            <w:hideMark/>
          </w:tcPr>
          <w:p w14:paraId="2D185CE0"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162 «Біотехнології та біоінженерія»</w:t>
            </w:r>
          </w:p>
        </w:tc>
      </w:tr>
      <w:tr w:rsidR="006B3CC3" w14:paraId="20F69EC1"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6661B057"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Освітній ступінь</w:t>
            </w:r>
          </w:p>
        </w:tc>
        <w:tc>
          <w:tcPr>
            <w:tcW w:w="5829" w:type="dxa"/>
            <w:tcBorders>
              <w:top w:val="single" w:sz="4" w:space="0" w:color="auto"/>
              <w:left w:val="single" w:sz="4" w:space="0" w:color="auto"/>
              <w:bottom w:val="single" w:sz="4" w:space="0" w:color="auto"/>
              <w:right w:val="single" w:sz="4" w:space="0" w:color="auto"/>
            </w:tcBorders>
            <w:hideMark/>
          </w:tcPr>
          <w:p w14:paraId="4CB6EEDE"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Бакалавр</w:t>
            </w:r>
          </w:p>
        </w:tc>
      </w:tr>
      <w:tr w:rsidR="006B3CC3" w14:paraId="21DDB5D3"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0351F5E"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Освітньо-професійна програма</w:t>
            </w:r>
          </w:p>
        </w:tc>
        <w:tc>
          <w:tcPr>
            <w:tcW w:w="5829" w:type="dxa"/>
            <w:tcBorders>
              <w:top w:val="single" w:sz="4" w:space="0" w:color="auto"/>
              <w:left w:val="single" w:sz="4" w:space="0" w:color="auto"/>
              <w:bottom w:val="single" w:sz="4" w:space="0" w:color="auto"/>
              <w:right w:val="single" w:sz="4" w:space="0" w:color="auto"/>
            </w:tcBorders>
            <w:hideMark/>
          </w:tcPr>
          <w:p w14:paraId="0101170B"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Біотехнології та біоінженерія</w:t>
            </w:r>
          </w:p>
        </w:tc>
      </w:tr>
      <w:tr w:rsidR="006B3CC3" w14:paraId="5D5229CC"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195154D"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Лектор (відповідальний за навчально-методичне забезпечення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5F5F1269" w14:textId="7E8FDBE2" w:rsidR="006B3CC3" w:rsidRPr="006943BB" w:rsidRDefault="004B1DAE" w:rsidP="006B3CC3">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Ромашко Ірина Сергіївна</w:t>
            </w:r>
            <w:r w:rsidR="006B3CC3"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006B3CC3" w:rsidRPr="006943BB">
              <w:rPr>
                <w:rFonts w:ascii="Times New Roman" w:hAnsi="Times New Roman" w:cs="Times New Roman"/>
                <w:iCs/>
                <w:sz w:val="26"/>
                <w:szCs w:val="26"/>
              </w:rPr>
              <w:t xml:space="preserve"> кафедри біотехнології та радіології</w:t>
            </w:r>
          </w:p>
        </w:tc>
      </w:tr>
      <w:tr w:rsidR="006B3CC3" w14:paraId="2E85C616"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41A6747"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Семестр</w:t>
            </w:r>
          </w:p>
        </w:tc>
        <w:tc>
          <w:tcPr>
            <w:tcW w:w="5829" w:type="dxa"/>
            <w:tcBorders>
              <w:top w:val="single" w:sz="4" w:space="0" w:color="auto"/>
              <w:left w:val="single" w:sz="4" w:space="0" w:color="auto"/>
              <w:bottom w:val="single" w:sz="4" w:space="0" w:color="auto"/>
              <w:right w:val="single" w:sz="4" w:space="0" w:color="auto"/>
            </w:tcBorders>
            <w:hideMark/>
          </w:tcPr>
          <w:p w14:paraId="73F8E568" w14:textId="0EAD0C6D" w:rsidR="006B3CC3" w:rsidRPr="006943BB" w:rsidRDefault="006B3CC3" w:rsidP="006B3CC3">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5</w:t>
            </w:r>
            <w:r w:rsidR="00BD15A7">
              <w:rPr>
                <w:rFonts w:ascii="Times New Roman" w:hAnsi="Times New Roman" w:cs="Times New Roman"/>
                <w:iCs/>
                <w:sz w:val="26"/>
                <w:szCs w:val="26"/>
              </w:rPr>
              <w:t xml:space="preserve"> </w:t>
            </w:r>
          </w:p>
        </w:tc>
      </w:tr>
      <w:tr w:rsidR="006B3CC3" w14:paraId="5AA5A5FA"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D0D04D8"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Кількість кредитів ЄКТС</w:t>
            </w:r>
          </w:p>
        </w:tc>
        <w:tc>
          <w:tcPr>
            <w:tcW w:w="5829" w:type="dxa"/>
            <w:tcBorders>
              <w:top w:val="single" w:sz="4" w:space="0" w:color="auto"/>
              <w:left w:val="single" w:sz="4" w:space="0" w:color="auto"/>
              <w:bottom w:val="single" w:sz="4" w:space="0" w:color="auto"/>
              <w:right w:val="single" w:sz="4" w:space="0" w:color="auto"/>
            </w:tcBorders>
            <w:hideMark/>
          </w:tcPr>
          <w:p w14:paraId="577FBDEA"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r w:rsidRPr="006943BB">
              <w:rPr>
                <w:rFonts w:ascii="Times New Roman" w:hAnsi="Times New Roman" w:cs="Times New Roman"/>
                <w:iCs/>
                <w:sz w:val="26"/>
                <w:szCs w:val="26"/>
              </w:rPr>
              <w:t>,0</w:t>
            </w:r>
          </w:p>
        </w:tc>
      </w:tr>
      <w:tr w:rsidR="006B3CC3" w14:paraId="1CE977E9"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FDD5E36"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Форма контролю</w:t>
            </w:r>
          </w:p>
        </w:tc>
        <w:tc>
          <w:tcPr>
            <w:tcW w:w="5829" w:type="dxa"/>
            <w:tcBorders>
              <w:top w:val="single" w:sz="4" w:space="0" w:color="auto"/>
              <w:left w:val="single" w:sz="4" w:space="0" w:color="auto"/>
              <w:bottom w:val="single" w:sz="4" w:space="0" w:color="auto"/>
              <w:right w:val="single" w:sz="4" w:space="0" w:color="auto"/>
            </w:tcBorders>
            <w:hideMark/>
          </w:tcPr>
          <w:p w14:paraId="0A73F0CC"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залік</w:t>
            </w:r>
          </w:p>
        </w:tc>
      </w:tr>
      <w:tr w:rsidR="006B3CC3" w14:paraId="23796DD1" w14:textId="77777777" w:rsidTr="00422269">
        <w:tc>
          <w:tcPr>
            <w:tcW w:w="3828" w:type="dxa"/>
            <w:tcBorders>
              <w:top w:val="single" w:sz="4" w:space="0" w:color="auto"/>
              <w:left w:val="single" w:sz="4" w:space="0" w:color="auto"/>
              <w:bottom w:val="nil"/>
              <w:right w:val="single" w:sz="4" w:space="0" w:color="auto"/>
            </w:tcBorders>
            <w:vAlign w:val="center"/>
            <w:hideMark/>
          </w:tcPr>
          <w:p w14:paraId="43A9E928" w14:textId="77777777" w:rsidR="006B3CC3" w:rsidRPr="006153F3" w:rsidRDefault="006B3CC3" w:rsidP="006B3CC3">
            <w:pPr>
              <w:spacing w:after="0" w:line="240" w:lineRule="auto"/>
              <w:jc w:val="both"/>
              <w:rPr>
                <w:rFonts w:ascii="Times New Roman" w:hAnsi="Times New Roman" w:cs="Times New Roman"/>
                <w:i/>
                <w:iCs/>
                <w:sz w:val="26"/>
                <w:szCs w:val="26"/>
              </w:rPr>
            </w:pPr>
            <w:r w:rsidRPr="006153F3">
              <w:rPr>
                <w:rFonts w:ascii="Times New Roman" w:hAnsi="Times New Roman" w:cs="Times New Roman"/>
                <w:i/>
                <w:iCs/>
                <w:sz w:val="26"/>
                <w:szCs w:val="26"/>
              </w:rPr>
              <w:t>Аудиторні години, у т.ч.</w:t>
            </w:r>
          </w:p>
        </w:tc>
        <w:tc>
          <w:tcPr>
            <w:tcW w:w="5829" w:type="dxa"/>
            <w:tcBorders>
              <w:top w:val="single" w:sz="4" w:space="0" w:color="auto"/>
              <w:left w:val="single" w:sz="4" w:space="0" w:color="auto"/>
              <w:bottom w:val="single" w:sz="4" w:space="0" w:color="auto"/>
              <w:right w:val="single" w:sz="4" w:space="0" w:color="auto"/>
            </w:tcBorders>
            <w:hideMark/>
          </w:tcPr>
          <w:p w14:paraId="68627041"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32</w:t>
            </w:r>
          </w:p>
        </w:tc>
      </w:tr>
      <w:tr w:rsidR="006B3CC3" w14:paraId="349AA8AF" w14:textId="77777777" w:rsidTr="00422269">
        <w:tc>
          <w:tcPr>
            <w:tcW w:w="3828" w:type="dxa"/>
            <w:tcBorders>
              <w:top w:val="nil"/>
              <w:left w:val="single" w:sz="4" w:space="0" w:color="auto"/>
              <w:bottom w:val="nil"/>
              <w:right w:val="single" w:sz="4" w:space="0" w:color="auto"/>
            </w:tcBorders>
            <w:vAlign w:val="center"/>
            <w:hideMark/>
          </w:tcPr>
          <w:p w14:paraId="0476BC9A" w14:textId="77777777" w:rsidR="006B3CC3" w:rsidRPr="006153F3" w:rsidRDefault="006B3CC3" w:rsidP="006B3CC3">
            <w:pPr>
              <w:numPr>
                <w:ilvl w:val="0"/>
                <w:numId w:val="3"/>
              </w:numPr>
              <w:spacing w:after="0" w:line="240" w:lineRule="auto"/>
              <w:ind w:left="0" w:hanging="1035"/>
              <w:rPr>
                <w:rFonts w:ascii="Times New Roman" w:hAnsi="Times New Roman" w:cs="Times New Roman"/>
                <w:i/>
                <w:iCs/>
                <w:sz w:val="26"/>
                <w:szCs w:val="26"/>
              </w:rPr>
            </w:pPr>
            <w:r w:rsidRPr="006153F3">
              <w:rPr>
                <w:rFonts w:ascii="Times New Roman" w:hAnsi="Times New Roman" w:cs="Times New Roman"/>
                <w:i/>
                <w:iCs/>
                <w:sz w:val="26"/>
                <w:szCs w:val="26"/>
              </w:rPr>
              <w:t xml:space="preserve"> лекцій</w:t>
            </w:r>
          </w:p>
        </w:tc>
        <w:tc>
          <w:tcPr>
            <w:tcW w:w="5829" w:type="dxa"/>
            <w:tcBorders>
              <w:top w:val="single" w:sz="4" w:space="0" w:color="auto"/>
              <w:left w:val="single" w:sz="4" w:space="0" w:color="auto"/>
              <w:bottom w:val="single" w:sz="4" w:space="0" w:color="auto"/>
              <w:right w:val="single" w:sz="4" w:space="0" w:color="auto"/>
            </w:tcBorders>
            <w:hideMark/>
          </w:tcPr>
          <w:p w14:paraId="5A2E12F8"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6B3CC3" w14:paraId="657D91A7" w14:textId="77777777" w:rsidTr="00422269">
        <w:tc>
          <w:tcPr>
            <w:tcW w:w="3828" w:type="dxa"/>
            <w:tcBorders>
              <w:top w:val="nil"/>
              <w:left w:val="single" w:sz="4" w:space="0" w:color="auto"/>
              <w:bottom w:val="single" w:sz="4" w:space="0" w:color="auto"/>
              <w:right w:val="single" w:sz="4" w:space="0" w:color="auto"/>
            </w:tcBorders>
            <w:vAlign w:val="center"/>
            <w:hideMark/>
          </w:tcPr>
          <w:p w14:paraId="2C460D54" w14:textId="77777777" w:rsidR="006B3CC3" w:rsidRPr="006153F3" w:rsidRDefault="006B3CC3" w:rsidP="006B3CC3">
            <w:pPr>
              <w:numPr>
                <w:ilvl w:val="0"/>
                <w:numId w:val="3"/>
              </w:numPr>
              <w:spacing w:after="0" w:line="240" w:lineRule="auto"/>
              <w:ind w:left="0" w:hanging="1035"/>
              <w:rPr>
                <w:rFonts w:ascii="Times New Roman" w:hAnsi="Times New Roman" w:cs="Times New Roman"/>
                <w:i/>
                <w:iCs/>
                <w:sz w:val="26"/>
                <w:szCs w:val="26"/>
              </w:rPr>
            </w:pPr>
            <w:r w:rsidRPr="006153F3">
              <w:rPr>
                <w:rFonts w:ascii="Times New Roman" w:hAnsi="Times New Roman" w:cs="Times New Roman"/>
                <w:i/>
                <w:iCs/>
                <w:sz w:val="26"/>
                <w:szCs w:val="26"/>
              </w:rPr>
              <w:t>лабораторних (практичних) занять</w:t>
            </w:r>
          </w:p>
        </w:tc>
        <w:tc>
          <w:tcPr>
            <w:tcW w:w="5829" w:type="dxa"/>
            <w:tcBorders>
              <w:top w:val="single" w:sz="4" w:space="0" w:color="auto"/>
              <w:left w:val="single" w:sz="4" w:space="0" w:color="auto"/>
              <w:bottom w:val="single" w:sz="4" w:space="0" w:color="auto"/>
              <w:right w:val="single" w:sz="4" w:space="0" w:color="auto"/>
            </w:tcBorders>
            <w:hideMark/>
          </w:tcPr>
          <w:p w14:paraId="167A1B7F" w14:textId="77777777" w:rsidR="006B3CC3" w:rsidRPr="006943BB" w:rsidRDefault="006B3CC3" w:rsidP="006B3CC3">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6B3CC3" w14:paraId="2EBA2CDE" w14:textId="77777777" w:rsidTr="00422269">
        <w:trPr>
          <w:trHeight w:val="645"/>
        </w:trPr>
        <w:tc>
          <w:tcPr>
            <w:tcW w:w="9657" w:type="dxa"/>
            <w:gridSpan w:val="2"/>
            <w:tcBorders>
              <w:top w:val="single" w:sz="4" w:space="0" w:color="auto"/>
              <w:left w:val="single" w:sz="4" w:space="0" w:color="auto"/>
              <w:bottom w:val="single" w:sz="4" w:space="0" w:color="auto"/>
              <w:right w:val="single" w:sz="4" w:space="0" w:color="auto"/>
            </w:tcBorders>
            <w:vAlign w:val="center"/>
            <w:hideMark/>
          </w:tcPr>
          <w:p w14:paraId="1D49AE8E" w14:textId="77777777" w:rsidR="006B3CC3" w:rsidRPr="00945AA3" w:rsidRDefault="006B3CC3" w:rsidP="006B3CC3">
            <w:pPr>
              <w:spacing w:after="0" w:line="240" w:lineRule="auto"/>
              <w:jc w:val="center"/>
              <w:rPr>
                <w:rFonts w:ascii="Times New Roman" w:hAnsi="Times New Roman" w:cs="Times New Roman"/>
                <w:b/>
                <w:sz w:val="26"/>
                <w:szCs w:val="26"/>
              </w:rPr>
            </w:pPr>
            <w:r w:rsidRPr="00945AA3">
              <w:rPr>
                <w:rFonts w:ascii="Times New Roman" w:hAnsi="Times New Roman" w:cs="Times New Roman"/>
                <w:b/>
                <w:sz w:val="26"/>
                <w:szCs w:val="26"/>
              </w:rPr>
              <w:t>Загальний опис дисципліни</w:t>
            </w:r>
          </w:p>
        </w:tc>
      </w:tr>
      <w:tr w:rsidR="006B3CC3" w14:paraId="2DA3258F"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37580BBA" w14:textId="77777777" w:rsidR="006B3CC3" w:rsidRPr="00945AA3" w:rsidRDefault="006B3CC3" w:rsidP="006B3CC3">
            <w:pPr>
              <w:spacing w:after="0" w:line="240" w:lineRule="auto"/>
              <w:rPr>
                <w:rFonts w:ascii="Times New Roman" w:hAnsi="Times New Roman" w:cs="Times New Roman"/>
                <w:i/>
                <w:sz w:val="26"/>
                <w:szCs w:val="26"/>
              </w:rPr>
            </w:pPr>
            <w:r w:rsidRPr="00945AA3">
              <w:rPr>
                <w:rFonts w:ascii="Times New Roman" w:hAnsi="Times New Roman" w:cs="Times New Roman"/>
                <w:i/>
                <w:sz w:val="26"/>
                <w:szCs w:val="26"/>
              </w:rPr>
              <w:t>Мета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47C6B88F" w14:textId="77777777" w:rsidR="006B3CC3" w:rsidRPr="0092174D" w:rsidRDefault="006B3CC3" w:rsidP="006B3CC3">
            <w:pPr>
              <w:spacing w:after="0" w:line="240" w:lineRule="auto"/>
              <w:jc w:val="both"/>
              <w:rPr>
                <w:rFonts w:ascii="Times New Roman" w:hAnsi="Times New Roman" w:cs="Times New Roman"/>
                <w:sz w:val="26"/>
                <w:szCs w:val="26"/>
              </w:rPr>
            </w:pPr>
            <w:r w:rsidRPr="0092174D">
              <w:rPr>
                <w:rFonts w:ascii="Times New Roman" w:hAnsi="Times New Roman" w:cs="Times New Roman"/>
                <w:sz w:val="26"/>
                <w:szCs w:val="26"/>
              </w:rPr>
              <w:t>Ознайомити студентів із закономірностями виробництв харчової промисловості з біотехнологічними процесами з метою отримання біопродукції та біопрепаратів для задоволення харчових потреб людини, захисту її здоров’я.</w:t>
            </w:r>
          </w:p>
        </w:tc>
      </w:tr>
      <w:tr w:rsidR="006B3CC3" w14:paraId="54A4CA28"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6E4B018" w14:textId="77777777" w:rsidR="006B3CC3" w:rsidRPr="00945AA3" w:rsidRDefault="006B3CC3" w:rsidP="006B3CC3">
            <w:pPr>
              <w:spacing w:after="0" w:line="240" w:lineRule="auto"/>
              <w:rPr>
                <w:rFonts w:ascii="Times New Roman" w:hAnsi="Times New Roman" w:cs="Times New Roman"/>
                <w:i/>
                <w:sz w:val="26"/>
                <w:szCs w:val="26"/>
              </w:rPr>
            </w:pPr>
            <w:r w:rsidRPr="00945AA3">
              <w:rPr>
                <w:rFonts w:ascii="Times New Roman" w:hAnsi="Times New Roman" w:cs="Times New Roman"/>
                <w:i/>
                <w:sz w:val="26"/>
                <w:szCs w:val="26"/>
                <w:highlight w:val="white"/>
              </w:rPr>
              <w:t>Завдання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6E447E0E" w14:textId="77777777" w:rsidR="006B3CC3" w:rsidRPr="0092174D" w:rsidRDefault="006B3CC3" w:rsidP="006B3CC3">
            <w:pPr>
              <w:spacing w:after="0" w:line="240" w:lineRule="auto"/>
              <w:jc w:val="both"/>
              <w:rPr>
                <w:rFonts w:ascii="Times New Roman" w:hAnsi="Times New Roman" w:cs="Times New Roman"/>
                <w:sz w:val="26"/>
                <w:szCs w:val="26"/>
              </w:rPr>
            </w:pPr>
            <w:r w:rsidRPr="0092174D">
              <w:rPr>
                <w:rFonts w:ascii="Times New Roman" w:hAnsi="Times New Roman" w:cs="Times New Roman"/>
                <w:sz w:val="26"/>
                <w:szCs w:val="26"/>
              </w:rPr>
              <w:t>Вивчення традиційних біотехнологічних процесів, що використовуються у різних напрямках харчової промисловості, їх роль у формуванні і динаміці змін</w:t>
            </w:r>
            <w:r>
              <w:rPr>
                <w:rFonts w:ascii="Times New Roman" w:hAnsi="Times New Roman" w:cs="Times New Roman"/>
                <w:sz w:val="26"/>
                <w:szCs w:val="26"/>
              </w:rPr>
              <w:t>и</w:t>
            </w:r>
            <w:r w:rsidRPr="0092174D">
              <w:rPr>
                <w:rFonts w:ascii="Times New Roman" w:hAnsi="Times New Roman" w:cs="Times New Roman"/>
                <w:sz w:val="26"/>
                <w:szCs w:val="26"/>
              </w:rPr>
              <w:t xml:space="preserve"> потреб споживачів продовольчих товарів.</w:t>
            </w:r>
          </w:p>
        </w:tc>
      </w:tr>
      <w:tr w:rsidR="006B3CC3" w14:paraId="091EF3B2"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50EC5019" w14:textId="77777777" w:rsidR="006B3CC3" w:rsidRPr="00945AA3" w:rsidRDefault="006B3CC3" w:rsidP="006B3CC3">
            <w:pPr>
              <w:spacing w:after="0" w:line="240" w:lineRule="auto"/>
              <w:rPr>
                <w:rFonts w:ascii="Times New Roman" w:hAnsi="Times New Roman" w:cs="Times New Roman"/>
                <w:i/>
                <w:sz w:val="26"/>
                <w:szCs w:val="26"/>
              </w:rPr>
            </w:pPr>
            <w:r w:rsidRPr="00945AA3">
              <w:rPr>
                <w:rFonts w:ascii="Times New Roman" w:hAnsi="Times New Roman" w:cs="Times New Roman"/>
                <w:i/>
                <w:sz w:val="26"/>
                <w:szCs w:val="26"/>
              </w:rPr>
              <w:t>Короткий зміст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14C9BAAF" w14:textId="77777777" w:rsidR="006B3CC3" w:rsidRPr="0092174D" w:rsidRDefault="006B3CC3" w:rsidP="006B3CC3">
            <w:pPr>
              <w:pStyle w:val="a3"/>
              <w:numPr>
                <w:ilvl w:val="0"/>
                <w:numId w:val="20"/>
              </w:numPr>
              <w:shd w:val="clear" w:color="auto" w:fill="FFFFFF"/>
              <w:tabs>
                <w:tab w:val="left" w:pos="317"/>
              </w:tabs>
              <w:spacing w:before="0" w:beforeAutospacing="0" w:after="0" w:afterAutospacing="0"/>
              <w:ind w:left="317" w:hanging="284"/>
              <w:jc w:val="both"/>
              <w:rPr>
                <w:sz w:val="26"/>
                <w:szCs w:val="26"/>
              </w:rPr>
            </w:pPr>
            <w:r w:rsidRPr="0092174D">
              <w:rPr>
                <w:sz w:val="26"/>
                <w:szCs w:val="26"/>
              </w:rPr>
              <w:t>Предмет і методи  біотехнології.</w:t>
            </w:r>
          </w:p>
          <w:p w14:paraId="1A0B78C2" w14:textId="77777777" w:rsidR="006B3CC3" w:rsidRPr="0092174D" w:rsidRDefault="006B3CC3" w:rsidP="006B3CC3">
            <w:pPr>
              <w:pStyle w:val="a3"/>
              <w:numPr>
                <w:ilvl w:val="0"/>
                <w:numId w:val="20"/>
              </w:numPr>
              <w:shd w:val="clear" w:color="auto" w:fill="FFFFFF"/>
              <w:tabs>
                <w:tab w:val="left" w:pos="317"/>
              </w:tabs>
              <w:spacing w:before="0" w:beforeAutospacing="0" w:after="0" w:afterAutospacing="0"/>
              <w:ind w:left="317" w:hanging="284"/>
              <w:jc w:val="both"/>
              <w:rPr>
                <w:sz w:val="26"/>
                <w:szCs w:val="26"/>
              </w:rPr>
            </w:pPr>
            <w:r w:rsidRPr="0092174D">
              <w:rPr>
                <w:sz w:val="26"/>
                <w:szCs w:val="26"/>
              </w:rPr>
              <w:t>Використання дріжджів, пліснявих грибів, мікроорганізмів у харчових виробництвах.</w:t>
            </w:r>
          </w:p>
          <w:p w14:paraId="45247242" w14:textId="77777777" w:rsidR="006B3CC3" w:rsidRPr="0092174D" w:rsidRDefault="006B3CC3" w:rsidP="006B3CC3">
            <w:pPr>
              <w:pStyle w:val="a3"/>
              <w:numPr>
                <w:ilvl w:val="0"/>
                <w:numId w:val="20"/>
              </w:numPr>
              <w:shd w:val="clear" w:color="auto" w:fill="FFFFFF"/>
              <w:tabs>
                <w:tab w:val="left" w:pos="317"/>
              </w:tabs>
              <w:spacing w:before="0" w:beforeAutospacing="0" w:after="0" w:afterAutospacing="0"/>
              <w:ind w:left="317" w:hanging="284"/>
              <w:jc w:val="both"/>
              <w:rPr>
                <w:sz w:val="26"/>
                <w:szCs w:val="26"/>
              </w:rPr>
            </w:pPr>
            <w:r w:rsidRPr="0092174D">
              <w:rPr>
                <w:sz w:val="26"/>
                <w:szCs w:val="26"/>
              </w:rPr>
              <w:t>Методи одержання промислових штамів мікроорганізмів.</w:t>
            </w:r>
          </w:p>
          <w:p w14:paraId="22402844" w14:textId="77777777" w:rsidR="006B3CC3" w:rsidRPr="00BF1CAF" w:rsidRDefault="006B3CC3" w:rsidP="006B3CC3">
            <w:pPr>
              <w:pStyle w:val="a3"/>
              <w:numPr>
                <w:ilvl w:val="0"/>
                <w:numId w:val="20"/>
              </w:numPr>
              <w:shd w:val="clear" w:color="auto" w:fill="FFFFFF"/>
              <w:tabs>
                <w:tab w:val="left" w:pos="317"/>
              </w:tabs>
              <w:spacing w:before="0" w:beforeAutospacing="0" w:after="0" w:afterAutospacing="0"/>
              <w:ind w:left="317" w:hanging="284"/>
              <w:jc w:val="both"/>
              <w:rPr>
                <w:sz w:val="26"/>
                <w:szCs w:val="26"/>
              </w:rPr>
            </w:pPr>
            <w:r w:rsidRPr="0092174D">
              <w:rPr>
                <w:sz w:val="26"/>
                <w:szCs w:val="26"/>
              </w:rPr>
              <w:t>Біотехнології бродіння.</w:t>
            </w:r>
            <w:r>
              <w:rPr>
                <w:sz w:val="26"/>
                <w:szCs w:val="26"/>
              </w:rPr>
              <w:t xml:space="preserve"> </w:t>
            </w:r>
            <w:r w:rsidRPr="00BF1CAF">
              <w:rPr>
                <w:color w:val="000000"/>
                <w:sz w:val="26"/>
                <w:szCs w:val="26"/>
              </w:rPr>
              <w:t xml:space="preserve">Характеристика біотехнологічних  процесів.  </w:t>
            </w:r>
          </w:p>
          <w:p w14:paraId="12558DD3" w14:textId="77777777" w:rsidR="006B3CC3" w:rsidRPr="0092174D" w:rsidRDefault="006B3CC3" w:rsidP="006B3CC3">
            <w:pPr>
              <w:pStyle w:val="a3"/>
              <w:numPr>
                <w:ilvl w:val="0"/>
                <w:numId w:val="20"/>
              </w:numPr>
              <w:shd w:val="clear" w:color="auto" w:fill="FFFFFF"/>
              <w:tabs>
                <w:tab w:val="left" w:pos="317"/>
              </w:tabs>
              <w:spacing w:before="0" w:beforeAutospacing="0" w:after="0" w:afterAutospacing="0"/>
              <w:ind w:left="317" w:hanging="284"/>
              <w:jc w:val="both"/>
              <w:rPr>
                <w:sz w:val="26"/>
                <w:szCs w:val="26"/>
              </w:rPr>
            </w:pPr>
            <w:r w:rsidRPr="0092174D">
              <w:rPr>
                <w:color w:val="000000"/>
                <w:sz w:val="26"/>
                <w:szCs w:val="26"/>
              </w:rPr>
              <w:t>Технологія ферментних препаратів і їх використання у харчовій промисловості.</w:t>
            </w:r>
          </w:p>
          <w:p w14:paraId="772E9850" w14:textId="77777777" w:rsidR="006B3CC3" w:rsidRPr="0092174D" w:rsidRDefault="006B3CC3" w:rsidP="006B3CC3">
            <w:pPr>
              <w:pStyle w:val="a4"/>
              <w:numPr>
                <w:ilvl w:val="0"/>
                <w:numId w:val="20"/>
              </w:numPr>
              <w:tabs>
                <w:tab w:val="left" w:pos="317"/>
                <w:tab w:val="left" w:pos="1800"/>
              </w:tabs>
              <w:spacing w:after="0" w:line="240" w:lineRule="auto"/>
              <w:ind w:left="317" w:hanging="284"/>
              <w:jc w:val="both"/>
              <w:rPr>
                <w:rFonts w:ascii="Times New Roman" w:hAnsi="Times New Roman"/>
                <w:sz w:val="26"/>
                <w:szCs w:val="26"/>
                <w:lang w:eastAsia="uk-UA"/>
              </w:rPr>
            </w:pPr>
            <w:r w:rsidRPr="0092174D">
              <w:rPr>
                <w:rFonts w:ascii="Times New Roman" w:hAnsi="Times New Roman"/>
                <w:color w:val="000000"/>
                <w:sz w:val="26"/>
                <w:szCs w:val="26"/>
                <w:lang w:val="uk-UA"/>
              </w:rPr>
              <w:t>Біотехнологія одержання харчових кислот.</w:t>
            </w:r>
          </w:p>
          <w:p w14:paraId="51962BE6" w14:textId="77777777" w:rsidR="006B3CC3" w:rsidRPr="0092174D" w:rsidRDefault="006B3CC3" w:rsidP="006B3CC3">
            <w:pPr>
              <w:pStyle w:val="a4"/>
              <w:numPr>
                <w:ilvl w:val="0"/>
                <w:numId w:val="20"/>
              </w:numPr>
              <w:tabs>
                <w:tab w:val="left" w:pos="317"/>
              </w:tabs>
              <w:spacing w:after="0" w:line="240" w:lineRule="auto"/>
              <w:ind w:left="317" w:hanging="284"/>
              <w:jc w:val="both"/>
              <w:rPr>
                <w:rFonts w:ascii="Times New Roman" w:hAnsi="Times New Roman"/>
                <w:bCs/>
                <w:sz w:val="26"/>
                <w:szCs w:val="26"/>
                <w:lang w:val="uk-UA" w:eastAsia="uk-UA"/>
              </w:rPr>
            </w:pPr>
            <w:r w:rsidRPr="0092174D">
              <w:rPr>
                <w:rFonts w:ascii="Times New Roman" w:hAnsi="Times New Roman"/>
                <w:color w:val="000000"/>
                <w:sz w:val="26"/>
                <w:szCs w:val="26"/>
                <w:lang w:val="uk-UA"/>
              </w:rPr>
              <w:t xml:space="preserve">Біотехнологія одержання харчового мікробного протеїну. </w:t>
            </w:r>
          </w:p>
        </w:tc>
      </w:tr>
      <w:tr w:rsidR="006B3CC3" w14:paraId="1FF39E7F"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03779EAD" w14:textId="77777777" w:rsidR="006B3CC3" w:rsidRPr="00945AA3" w:rsidRDefault="006B3CC3" w:rsidP="006B3CC3">
            <w:pPr>
              <w:spacing w:after="0" w:line="240" w:lineRule="auto"/>
              <w:rPr>
                <w:rFonts w:ascii="Times New Roman" w:hAnsi="Times New Roman" w:cs="Times New Roman"/>
                <w:i/>
                <w:sz w:val="26"/>
                <w:szCs w:val="26"/>
              </w:rPr>
            </w:pPr>
            <w:r w:rsidRPr="00945AA3">
              <w:rPr>
                <w:rFonts w:ascii="Times New Roman" w:hAnsi="Times New Roman" w:cs="Times New Roman"/>
                <w:i/>
                <w:sz w:val="26"/>
                <w:szCs w:val="26"/>
              </w:rPr>
              <w:t>Максимальна кількість студентів, які можуть одночасно навчатися</w:t>
            </w:r>
          </w:p>
        </w:tc>
        <w:tc>
          <w:tcPr>
            <w:tcW w:w="5829" w:type="dxa"/>
            <w:tcBorders>
              <w:top w:val="single" w:sz="4" w:space="0" w:color="auto"/>
              <w:left w:val="single" w:sz="4" w:space="0" w:color="auto"/>
              <w:bottom w:val="single" w:sz="4" w:space="0" w:color="auto"/>
              <w:right w:val="single" w:sz="4" w:space="0" w:color="auto"/>
            </w:tcBorders>
          </w:tcPr>
          <w:p w14:paraId="1F0F105E" w14:textId="77777777" w:rsidR="006B3CC3" w:rsidRPr="0092174D" w:rsidRDefault="006B3CC3" w:rsidP="006B3CC3">
            <w:pPr>
              <w:spacing w:after="0" w:line="240" w:lineRule="auto"/>
              <w:jc w:val="both"/>
              <w:rPr>
                <w:rFonts w:ascii="Times New Roman" w:hAnsi="Times New Roman" w:cs="Times New Roman"/>
                <w:sz w:val="26"/>
                <w:szCs w:val="26"/>
              </w:rPr>
            </w:pPr>
            <w:r w:rsidRPr="0092174D">
              <w:rPr>
                <w:rFonts w:ascii="Times New Roman" w:hAnsi="Times New Roman" w:cs="Times New Roman"/>
                <w:sz w:val="26"/>
                <w:szCs w:val="26"/>
              </w:rPr>
              <w:t>25</w:t>
            </w:r>
          </w:p>
        </w:tc>
      </w:tr>
      <w:tr w:rsidR="006B3CC3" w14:paraId="3B3498E8" w14:textId="77777777" w:rsidTr="00422269">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60143864" w14:textId="77777777" w:rsidR="006B3CC3" w:rsidRPr="00945AA3" w:rsidRDefault="006B3CC3" w:rsidP="006B3CC3">
            <w:pPr>
              <w:spacing w:after="0" w:line="240" w:lineRule="auto"/>
              <w:rPr>
                <w:rFonts w:ascii="Times New Roman" w:hAnsi="Times New Roman" w:cs="Times New Roman"/>
                <w:i/>
                <w:sz w:val="26"/>
                <w:szCs w:val="26"/>
              </w:rPr>
            </w:pPr>
            <w:r w:rsidRPr="00945AA3">
              <w:rPr>
                <w:rFonts w:ascii="Times New Roman" w:hAnsi="Times New Roman" w:cs="Times New Roman"/>
                <w:i/>
                <w:sz w:val="26"/>
                <w:szCs w:val="26"/>
              </w:rPr>
              <w:t>Мова викладання</w:t>
            </w:r>
          </w:p>
        </w:tc>
        <w:tc>
          <w:tcPr>
            <w:tcW w:w="5829" w:type="dxa"/>
            <w:tcBorders>
              <w:top w:val="single" w:sz="4" w:space="0" w:color="auto"/>
              <w:left w:val="single" w:sz="4" w:space="0" w:color="auto"/>
              <w:bottom w:val="single" w:sz="4" w:space="0" w:color="auto"/>
              <w:right w:val="single" w:sz="4" w:space="0" w:color="auto"/>
            </w:tcBorders>
            <w:hideMark/>
          </w:tcPr>
          <w:p w14:paraId="02C42E65" w14:textId="77777777" w:rsidR="006B3CC3" w:rsidRPr="0092174D" w:rsidRDefault="006B3CC3" w:rsidP="006B3CC3">
            <w:pPr>
              <w:spacing w:after="0" w:line="240" w:lineRule="auto"/>
              <w:jc w:val="both"/>
              <w:rPr>
                <w:rFonts w:ascii="Times New Roman" w:hAnsi="Times New Roman" w:cs="Times New Roman"/>
                <w:sz w:val="26"/>
                <w:szCs w:val="26"/>
              </w:rPr>
            </w:pPr>
            <w:r w:rsidRPr="0092174D">
              <w:rPr>
                <w:rFonts w:ascii="Times New Roman" w:hAnsi="Times New Roman" w:cs="Times New Roman"/>
                <w:sz w:val="26"/>
                <w:szCs w:val="26"/>
              </w:rPr>
              <w:t>українська</w:t>
            </w:r>
          </w:p>
        </w:tc>
      </w:tr>
    </w:tbl>
    <w:tbl>
      <w:tblPr>
        <w:tblpPr w:leftFromText="180" w:rightFromText="180" w:vertAnchor="text" w:horzAnchor="margin" w:tblpY="-111"/>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29"/>
      </w:tblGrid>
      <w:tr w:rsidR="00422269" w14:paraId="4E6C2A27"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bookmarkEnd w:id="2"/>
          <w:p w14:paraId="2C95645C"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lastRenderedPageBreak/>
              <w:t>Назва дисципліни</w:t>
            </w:r>
          </w:p>
        </w:tc>
        <w:tc>
          <w:tcPr>
            <w:tcW w:w="5829" w:type="dxa"/>
            <w:tcBorders>
              <w:top w:val="single" w:sz="4" w:space="0" w:color="auto"/>
              <w:left w:val="single" w:sz="4" w:space="0" w:color="auto"/>
              <w:bottom w:val="single" w:sz="4" w:space="0" w:color="auto"/>
              <w:right w:val="single" w:sz="4" w:space="0" w:color="auto"/>
            </w:tcBorders>
            <w:vAlign w:val="center"/>
            <w:hideMark/>
          </w:tcPr>
          <w:p w14:paraId="7A37EC2B" w14:textId="77777777" w:rsidR="00422269" w:rsidRPr="008C49FF" w:rsidRDefault="00422269" w:rsidP="00422269">
            <w:pPr>
              <w:spacing w:after="0" w:line="240" w:lineRule="auto"/>
              <w:jc w:val="center"/>
              <w:rPr>
                <w:rFonts w:ascii="Times New Roman" w:hAnsi="Times New Roman" w:cs="Times New Roman"/>
                <w:b/>
                <w:bCs/>
                <w:sz w:val="26"/>
                <w:szCs w:val="26"/>
              </w:rPr>
            </w:pPr>
            <w:r w:rsidRPr="008C49FF">
              <w:rPr>
                <w:rFonts w:ascii="Times New Roman" w:hAnsi="Times New Roman" w:cs="Times New Roman"/>
                <w:b/>
                <w:bCs/>
                <w:sz w:val="26"/>
                <w:szCs w:val="26"/>
              </w:rPr>
              <w:t>ОСНОВИ ТЕХНОЛОГІЇ У ХАРЧОВІЙ ПРОМИСЛОВОСТІ</w:t>
            </w:r>
          </w:p>
        </w:tc>
      </w:tr>
      <w:tr w:rsidR="00422269" w14:paraId="45F17291"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2699EFD0"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Спеціальність</w:t>
            </w:r>
          </w:p>
        </w:tc>
        <w:tc>
          <w:tcPr>
            <w:tcW w:w="5829" w:type="dxa"/>
            <w:tcBorders>
              <w:top w:val="single" w:sz="4" w:space="0" w:color="auto"/>
              <w:left w:val="single" w:sz="4" w:space="0" w:color="auto"/>
              <w:bottom w:val="single" w:sz="4" w:space="0" w:color="auto"/>
              <w:right w:val="single" w:sz="4" w:space="0" w:color="auto"/>
            </w:tcBorders>
            <w:vAlign w:val="center"/>
            <w:hideMark/>
          </w:tcPr>
          <w:p w14:paraId="7A91C9A3" w14:textId="77777777" w:rsidR="00422269" w:rsidRPr="008C49FF" w:rsidRDefault="00422269" w:rsidP="00422269">
            <w:pPr>
              <w:spacing w:after="0" w:line="240" w:lineRule="auto"/>
              <w:rPr>
                <w:rFonts w:ascii="Times New Roman" w:hAnsi="Times New Roman" w:cs="Times New Roman"/>
                <w:sz w:val="26"/>
                <w:szCs w:val="26"/>
              </w:rPr>
            </w:pPr>
            <w:r w:rsidRPr="008C49FF">
              <w:rPr>
                <w:rFonts w:ascii="Times New Roman" w:hAnsi="Times New Roman" w:cs="Times New Roman"/>
                <w:sz w:val="26"/>
                <w:szCs w:val="26"/>
              </w:rPr>
              <w:t>162 «Біотехнології та біоінженерія»</w:t>
            </w:r>
          </w:p>
        </w:tc>
      </w:tr>
      <w:tr w:rsidR="00422269" w14:paraId="1C5819FD"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AC5045C"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Освітній ступінь</w:t>
            </w:r>
          </w:p>
        </w:tc>
        <w:tc>
          <w:tcPr>
            <w:tcW w:w="5829" w:type="dxa"/>
            <w:tcBorders>
              <w:top w:val="single" w:sz="4" w:space="0" w:color="auto"/>
              <w:left w:val="single" w:sz="4" w:space="0" w:color="auto"/>
              <w:bottom w:val="single" w:sz="4" w:space="0" w:color="auto"/>
              <w:right w:val="single" w:sz="4" w:space="0" w:color="auto"/>
            </w:tcBorders>
            <w:vAlign w:val="center"/>
            <w:hideMark/>
          </w:tcPr>
          <w:p w14:paraId="53451589" w14:textId="77777777" w:rsidR="00422269" w:rsidRPr="008C49FF" w:rsidRDefault="00422269" w:rsidP="00422269">
            <w:pPr>
              <w:spacing w:after="0" w:line="240" w:lineRule="auto"/>
              <w:rPr>
                <w:rFonts w:ascii="Times New Roman" w:hAnsi="Times New Roman" w:cs="Times New Roman"/>
                <w:sz w:val="26"/>
                <w:szCs w:val="26"/>
              </w:rPr>
            </w:pPr>
            <w:r w:rsidRPr="008C49FF">
              <w:rPr>
                <w:rFonts w:ascii="Times New Roman" w:hAnsi="Times New Roman" w:cs="Times New Roman"/>
                <w:sz w:val="26"/>
                <w:szCs w:val="26"/>
              </w:rPr>
              <w:t>Бакалавр з біотехнологій та біоінженерії</w:t>
            </w:r>
          </w:p>
        </w:tc>
      </w:tr>
      <w:tr w:rsidR="00422269" w14:paraId="2184E7FD"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7AE9C3FE"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Освітньо-професійна програма</w:t>
            </w:r>
          </w:p>
        </w:tc>
        <w:tc>
          <w:tcPr>
            <w:tcW w:w="5829" w:type="dxa"/>
            <w:tcBorders>
              <w:top w:val="single" w:sz="4" w:space="0" w:color="auto"/>
              <w:left w:val="single" w:sz="4" w:space="0" w:color="auto"/>
              <w:bottom w:val="single" w:sz="4" w:space="0" w:color="auto"/>
              <w:right w:val="single" w:sz="4" w:space="0" w:color="auto"/>
            </w:tcBorders>
            <w:vAlign w:val="center"/>
            <w:hideMark/>
          </w:tcPr>
          <w:p w14:paraId="7510D33E" w14:textId="77777777" w:rsidR="00422269" w:rsidRPr="008C49FF" w:rsidRDefault="00422269" w:rsidP="00422269">
            <w:pPr>
              <w:spacing w:after="0" w:line="240" w:lineRule="auto"/>
              <w:rPr>
                <w:rFonts w:ascii="Times New Roman" w:hAnsi="Times New Roman" w:cs="Times New Roman"/>
                <w:sz w:val="26"/>
                <w:szCs w:val="26"/>
              </w:rPr>
            </w:pPr>
            <w:r w:rsidRPr="008C49FF">
              <w:rPr>
                <w:rFonts w:ascii="Times New Roman" w:hAnsi="Times New Roman" w:cs="Times New Roman"/>
                <w:sz w:val="26"/>
                <w:szCs w:val="26"/>
              </w:rPr>
              <w:t>Біотехнології та біоінженерія</w:t>
            </w:r>
          </w:p>
        </w:tc>
      </w:tr>
      <w:tr w:rsidR="00422269" w14:paraId="1072F3C5"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02C48F22"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Лектор (відповідальний за навчально-методичне забезпечення дисципліни)</w:t>
            </w:r>
          </w:p>
        </w:tc>
        <w:tc>
          <w:tcPr>
            <w:tcW w:w="5829" w:type="dxa"/>
            <w:tcBorders>
              <w:top w:val="single" w:sz="4" w:space="0" w:color="auto"/>
              <w:left w:val="single" w:sz="4" w:space="0" w:color="auto"/>
              <w:bottom w:val="single" w:sz="4" w:space="0" w:color="auto"/>
              <w:right w:val="single" w:sz="4" w:space="0" w:color="auto"/>
            </w:tcBorders>
            <w:vAlign w:val="center"/>
            <w:hideMark/>
          </w:tcPr>
          <w:p w14:paraId="49B3C3FF" w14:textId="57E630C4" w:rsidR="00422269" w:rsidRPr="00352C88" w:rsidRDefault="00422269" w:rsidP="00422269">
            <w:pPr>
              <w:spacing w:after="0" w:line="240" w:lineRule="auto"/>
              <w:rPr>
                <w:rFonts w:ascii="Times New Roman" w:hAnsi="Times New Roman" w:cs="Times New Roman"/>
                <w:sz w:val="26"/>
                <w:szCs w:val="26"/>
              </w:rPr>
            </w:pPr>
            <w:r w:rsidRPr="00352C88">
              <w:rPr>
                <w:rFonts w:ascii="Times New Roman" w:hAnsi="Times New Roman" w:cs="Times New Roman"/>
                <w:sz w:val="26"/>
                <w:szCs w:val="26"/>
              </w:rPr>
              <w:t>Сливка Ірина Миколаївна, к. с.-г. н.</w:t>
            </w:r>
            <w:r w:rsidR="00352C88" w:rsidRPr="00352C88">
              <w:rPr>
                <w:rFonts w:ascii="Times New Roman" w:hAnsi="Times New Roman" w:cs="Times New Roman"/>
                <w:sz w:val="26"/>
                <w:szCs w:val="26"/>
              </w:rPr>
              <w:t>, доцентка кафедри технології молока і молочних продуктів</w:t>
            </w:r>
          </w:p>
        </w:tc>
      </w:tr>
      <w:tr w:rsidR="00422269" w14:paraId="4A256EAC"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24FE86CA"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Семестр</w:t>
            </w:r>
          </w:p>
        </w:tc>
        <w:tc>
          <w:tcPr>
            <w:tcW w:w="5829" w:type="dxa"/>
            <w:tcBorders>
              <w:top w:val="single" w:sz="4" w:space="0" w:color="auto"/>
              <w:left w:val="single" w:sz="4" w:space="0" w:color="auto"/>
              <w:bottom w:val="single" w:sz="4" w:space="0" w:color="auto"/>
              <w:right w:val="single" w:sz="4" w:space="0" w:color="auto"/>
            </w:tcBorders>
            <w:hideMark/>
          </w:tcPr>
          <w:p w14:paraId="5385AC07" w14:textId="77777777" w:rsidR="00422269" w:rsidRPr="006943BB" w:rsidRDefault="00422269" w:rsidP="00422269">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5</w:t>
            </w:r>
          </w:p>
        </w:tc>
      </w:tr>
      <w:tr w:rsidR="00422269" w14:paraId="496E18C5"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9138611"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Кількість кредитів ЄКТС</w:t>
            </w:r>
          </w:p>
        </w:tc>
        <w:tc>
          <w:tcPr>
            <w:tcW w:w="5829" w:type="dxa"/>
            <w:tcBorders>
              <w:top w:val="single" w:sz="4" w:space="0" w:color="auto"/>
              <w:left w:val="single" w:sz="4" w:space="0" w:color="auto"/>
              <w:bottom w:val="single" w:sz="4" w:space="0" w:color="auto"/>
              <w:right w:val="single" w:sz="4" w:space="0" w:color="auto"/>
            </w:tcBorders>
            <w:hideMark/>
          </w:tcPr>
          <w:p w14:paraId="1D0AFBE4" w14:textId="77777777" w:rsidR="00422269" w:rsidRPr="006943BB" w:rsidRDefault="00422269" w:rsidP="00422269">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w:t>
            </w:r>
            <w:r w:rsidRPr="006943BB">
              <w:rPr>
                <w:rFonts w:ascii="Times New Roman" w:hAnsi="Times New Roman" w:cs="Times New Roman"/>
                <w:iCs/>
                <w:sz w:val="26"/>
                <w:szCs w:val="26"/>
              </w:rPr>
              <w:t>,0</w:t>
            </w:r>
          </w:p>
        </w:tc>
      </w:tr>
      <w:tr w:rsidR="00422269" w14:paraId="579E5D25"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FB90739"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Форма контролю</w:t>
            </w:r>
          </w:p>
        </w:tc>
        <w:tc>
          <w:tcPr>
            <w:tcW w:w="5829" w:type="dxa"/>
            <w:tcBorders>
              <w:top w:val="single" w:sz="4" w:space="0" w:color="auto"/>
              <w:left w:val="single" w:sz="4" w:space="0" w:color="auto"/>
              <w:bottom w:val="single" w:sz="4" w:space="0" w:color="auto"/>
              <w:right w:val="single" w:sz="4" w:space="0" w:color="auto"/>
            </w:tcBorders>
            <w:hideMark/>
          </w:tcPr>
          <w:p w14:paraId="1856DE64" w14:textId="77777777" w:rsidR="00422269" w:rsidRPr="006943BB" w:rsidRDefault="00422269" w:rsidP="00422269">
            <w:pPr>
              <w:pStyle w:val="a9"/>
              <w:spacing w:after="0" w:line="240" w:lineRule="auto"/>
              <w:jc w:val="both"/>
              <w:rPr>
                <w:rFonts w:ascii="Times New Roman" w:hAnsi="Times New Roman" w:cs="Times New Roman"/>
                <w:iCs/>
                <w:sz w:val="26"/>
                <w:szCs w:val="26"/>
              </w:rPr>
            </w:pPr>
            <w:r w:rsidRPr="006943BB">
              <w:rPr>
                <w:rFonts w:ascii="Times New Roman" w:hAnsi="Times New Roman" w:cs="Times New Roman"/>
                <w:iCs/>
                <w:sz w:val="26"/>
                <w:szCs w:val="26"/>
              </w:rPr>
              <w:t>залік</w:t>
            </w:r>
          </w:p>
        </w:tc>
      </w:tr>
      <w:tr w:rsidR="00422269" w14:paraId="634E8C91" w14:textId="77777777" w:rsidTr="00422269">
        <w:tc>
          <w:tcPr>
            <w:tcW w:w="3828" w:type="dxa"/>
            <w:tcBorders>
              <w:top w:val="single" w:sz="4" w:space="0" w:color="auto"/>
              <w:left w:val="single" w:sz="4" w:space="0" w:color="auto"/>
              <w:bottom w:val="nil"/>
              <w:right w:val="single" w:sz="4" w:space="0" w:color="auto"/>
            </w:tcBorders>
            <w:vAlign w:val="center"/>
            <w:hideMark/>
          </w:tcPr>
          <w:p w14:paraId="716844D5"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Аудиторні години, у т.ч.</w:t>
            </w:r>
          </w:p>
        </w:tc>
        <w:tc>
          <w:tcPr>
            <w:tcW w:w="5829" w:type="dxa"/>
            <w:tcBorders>
              <w:top w:val="single" w:sz="4" w:space="0" w:color="auto"/>
              <w:left w:val="single" w:sz="4" w:space="0" w:color="auto"/>
              <w:bottom w:val="single" w:sz="4" w:space="0" w:color="auto"/>
              <w:right w:val="single" w:sz="4" w:space="0" w:color="auto"/>
            </w:tcBorders>
            <w:hideMark/>
          </w:tcPr>
          <w:p w14:paraId="48258AE7" w14:textId="77777777" w:rsidR="00422269" w:rsidRPr="006943BB" w:rsidRDefault="00422269" w:rsidP="00422269">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32</w:t>
            </w:r>
          </w:p>
        </w:tc>
      </w:tr>
      <w:tr w:rsidR="00422269" w14:paraId="3D44A8B4" w14:textId="77777777" w:rsidTr="00422269">
        <w:tc>
          <w:tcPr>
            <w:tcW w:w="3828" w:type="dxa"/>
            <w:tcBorders>
              <w:top w:val="nil"/>
              <w:left w:val="single" w:sz="4" w:space="0" w:color="auto"/>
              <w:bottom w:val="nil"/>
              <w:right w:val="single" w:sz="4" w:space="0" w:color="auto"/>
            </w:tcBorders>
            <w:vAlign w:val="center"/>
            <w:hideMark/>
          </w:tcPr>
          <w:p w14:paraId="57738FE9" w14:textId="77777777" w:rsidR="00422269" w:rsidRPr="008C49FF" w:rsidRDefault="00422269" w:rsidP="00422269">
            <w:pPr>
              <w:numPr>
                <w:ilvl w:val="0"/>
                <w:numId w:val="3"/>
              </w:numPr>
              <w:spacing w:after="0" w:line="240" w:lineRule="auto"/>
              <w:ind w:hanging="1035"/>
              <w:rPr>
                <w:rFonts w:ascii="Times New Roman" w:hAnsi="Times New Roman" w:cs="Times New Roman"/>
                <w:i/>
                <w:sz w:val="26"/>
                <w:szCs w:val="26"/>
              </w:rPr>
            </w:pPr>
            <w:r w:rsidRPr="008C49FF">
              <w:rPr>
                <w:rFonts w:ascii="Times New Roman" w:hAnsi="Times New Roman" w:cs="Times New Roman"/>
                <w:i/>
                <w:sz w:val="26"/>
                <w:szCs w:val="26"/>
              </w:rPr>
              <w:t xml:space="preserve"> лекцій</w:t>
            </w:r>
          </w:p>
        </w:tc>
        <w:tc>
          <w:tcPr>
            <w:tcW w:w="5829" w:type="dxa"/>
            <w:tcBorders>
              <w:top w:val="single" w:sz="4" w:space="0" w:color="auto"/>
              <w:left w:val="single" w:sz="4" w:space="0" w:color="auto"/>
              <w:bottom w:val="single" w:sz="4" w:space="0" w:color="auto"/>
              <w:right w:val="single" w:sz="4" w:space="0" w:color="auto"/>
            </w:tcBorders>
            <w:hideMark/>
          </w:tcPr>
          <w:p w14:paraId="0764B371" w14:textId="77777777" w:rsidR="00422269" w:rsidRPr="006943BB" w:rsidRDefault="00422269" w:rsidP="00422269">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422269" w14:paraId="16F39102" w14:textId="77777777" w:rsidTr="00422269">
        <w:tc>
          <w:tcPr>
            <w:tcW w:w="3828" w:type="dxa"/>
            <w:tcBorders>
              <w:top w:val="nil"/>
              <w:left w:val="single" w:sz="4" w:space="0" w:color="auto"/>
              <w:bottom w:val="single" w:sz="4" w:space="0" w:color="auto"/>
              <w:right w:val="single" w:sz="4" w:space="0" w:color="auto"/>
            </w:tcBorders>
            <w:vAlign w:val="center"/>
            <w:hideMark/>
          </w:tcPr>
          <w:p w14:paraId="0E08D324" w14:textId="77777777" w:rsidR="00422269" w:rsidRPr="008C49FF" w:rsidRDefault="00422269" w:rsidP="00422269">
            <w:pPr>
              <w:numPr>
                <w:ilvl w:val="0"/>
                <w:numId w:val="3"/>
              </w:numPr>
              <w:spacing w:after="0" w:line="240" w:lineRule="auto"/>
              <w:ind w:hanging="1035"/>
              <w:rPr>
                <w:rFonts w:ascii="Times New Roman" w:hAnsi="Times New Roman" w:cs="Times New Roman"/>
                <w:i/>
                <w:sz w:val="26"/>
                <w:szCs w:val="26"/>
              </w:rPr>
            </w:pPr>
            <w:r w:rsidRPr="008C49FF">
              <w:rPr>
                <w:rFonts w:ascii="Times New Roman" w:hAnsi="Times New Roman" w:cs="Times New Roman"/>
                <w:i/>
                <w:sz w:val="26"/>
                <w:szCs w:val="26"/>
              </w:rPr>
              <w:t>лабораторних (практичних) занять</w:t>
            </w:r>
          </w:p>
        </w:tc>
        <w:tc>
          <w:tcPr>
            <w:tcW w:w="5829" w:type="dxa"/>
            <w:tcBorders>
              <w:top w:val="single" w:sz="4" w:space="0" w:color="auto"/>
              <w:left w:val="single" w:sz="4" w:space="0" w:color="auto"/>
              <w:bottom w:val="single" w:sz="4" w:space="0" w:color="auto"/>
              <w:right w:val="single" w:sz="4" w:space="0" w:color="auto"/>
            </w:tcBorders>
            <w:hideMark/>
          </w:tcPr>
          <w:p w14:paraId="0398C614" w14:textId="77777777" w:rsidR="00422269" w:rsidRPr="006943BB" w:rsidRDefault="00422269" w:rsidP="00422269">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422269" w14:paraId="66C92B03" w14:textId="77777777" w:rsidTr="00422269">
        <w:trPr>
          <w:trHeight w:val="645"/>
        </w:trPr>
        <w:tc>
          <w:tcPr>
            <w:tcW w:w="9657" w:type="dxa"/>
            <w:gridSpan w:val="2"/>
            <w:tcBorders>
              <w:top w:val="single" w:sz="4" w:space="0" w:color="auto"/>
              <w:left w:val="single" w:sz="4" w:space="0" w:color="auto"/>
              <w:bottom w:val="single" w:sz="4" w:space="0" w:color="auto"/>
              <w:right w:val="single" w:sz="4" w:space="0" w:color="auto"/>
            </w:tcBorders>
            <w:vAlign w:val="center"/>
            <w:hideMark/>
          </w:tcPr>
          <w:p w14:paraId="190EC5DB" w14:textId="77777777" w:rsidR="00422269" w:rsidRPr="008C49FF" w:rsidRDefault="00422269" w:rsidP="00422269">
            <w:pPr>
              <w:spacing w:after="0" w:line="240" w:lineRule="auto"/>
              <w:jc w:val="center"/>
              <w:rPr>
                <w:rFonts w:ascii="Times New Roman" w:hAnsi="Times New Roman" w:cs="Times New Roman"/>
                <w:b/>
                <w:sz w:val="26"/>
                <w:szCs w:val="26"/>
              </w:rPr>
            </w:pPr>
            <w:r w:rsidRPr="008C49FF">
              <w:rPr>
                <w:rFonts w:ascii="Times New Roman" w:hAnsi="Times New Roman" w:cs="Times New Roman"/>
                <w:b/>
                <w:sz w:val="26"/>
                <w:szCs w:val="26"/>
              </w:rPr>
              <w:t>Загальний опис дисципліни</w:t>
            </w:r>
          </w:p>
        </w:tc>
      </w:tr>
      <w:tr w:rsidR="00422269" w14:paraId="22346A8D"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E8404BB"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Мета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39B65054" w14:textId="77777777" w:rsidR="00422269" w:rsidRPr="008C49FF" w:rsidRDefault="00422269" w:rsidP="00422269">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Н</w:t>
            </w:r>
            <w:r w:rsidRPr="008C49FF">
              <w:rPr>
                <w:rFonts w:ascii="Times New Roman" w:hAnsi="Times New Roman" w:cs="Times New Roman"/>
                <w:sz w:val="26"/>
                <w:szCs w:val="26"/>
              </w:rPr>
              <w:t>абуття студентами необхідних знань щодо виробництва харчових продуктів і напоїв, виробництво яких базується на перероблені сировини, органічні речовини якої можуть використовуватися мікроорганізмами.</w:t>
            </w:r>
          </w:p>
        </w:tc>
      </w:tr>
      <w:tr w:rsidR="00422269" w14:paraId="54BCAA5F"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FE87A5D"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highlight w:val="white"/>
              </w:rPr>
              <w:t>Завдання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24AB2524" w14:textId="77777777" w:rsidR="00422269" w:rsidRPr="008C49FF" w:rsidRDefault="00422269" w:rsidP="00422269">
            <w:pPr>
              <w:pStyle w:val="a9"/>
              <w:spacing w:after="0" w:line="240" w:lineRule="auto"/>
              <w:jc w:val="both"/>
              <w:rPr>
                <w:rFonts w:ascii="Times New Roman" w:hAnsi="Times New Roman" w:cs="Times New Roman"/>
                <w:sz w:val="26"/>
                <w:szCs w:val="26"/>
              </w:rPr>
            </w:pPr>
            <w:r w:rsidRPr="008C49FF">
              <w:rPr>
                <w:rFonts w:ascii="Times New Roman" w:hAnsi="Times New Roman" w:cs="Times New Roman"/>
                <w:sz w:val="26"/>
                <w:szCs w:val="26"/>
              </w:rPr>
              <w:t>Вивчення навчальної дисципліни «Основи технології в харчовій промисловості» дозволить розробити технології харчових продуктів із використанням мікроорганізмів, їх ферментів чи метаболітів, збільшити стійкість продуктів до різних видів псування; зберегти та змінити органолептичні властивості продуктів при використанні різних мікробіологічних процесів.</w:t>
            </w:r>
          </w:p>
        </w:tc>
      </w:tr>
      <w:tr w:rsidR="00422269" w14:paraId="5BF28E43"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4E0E59C"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Короткий зміст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22D58F7B" w14:textId="77777777" w:rsidR="00422269" w:rsidRPr="008C49FF" w:rsidRDefault="00422269" w:rsidP="00422269">
            <w:pPr>
              <w:pStyle w:val="a9"/>
              <w:spacing w:after="0" w:line="240" w:lineRule="auto"/>
              <w:jc w:val="both"/>
              <w:rPr>
                <w:rFonts w:ascii="Times New Roman" w:hAnsi="Times New Roman" w:cs="Times New Roman"/>
                <w:sz w:val="26"/>
                <w:szCs w:val="26"/>
              </w:rPr>
            </w:pPr>
            <w:r w:rsidRPr="008C49FF">
              <w:rPr>
                <w:rFonts w:ascii="Times New Roman" w:hAnsi="Times New Roman" w:cs="Times New Roman"/>
                <w:sz w:val="26"/>
                <w:szCs w:val="26"/>
              </w:rPr>
              <w:t>1. Ферментовані молочні продукти та промислові заквашувальні культури для їх одержання.</w:t>
            </w:r>
          </w:p>
          <w:p w14:paraId="75EE142F" w14:textId="77777777" w:rsidR="00422269" w:rsidRPr="008C49FF" w:rsidRDefault="00422269" w:rsidP="00422269">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8C49FF">
              <w:rPr>
                <w:rFonts w:ascii="Times New Roman" w:hAnsi="Times New Roman" w:cs="Times New Roman"/>
                <w:sz w:val="26"/>
                <w:szCs w:val="26"/>
              </w:rPr>
              <w:t>Ферментовані м’ясні продукти. Мікробіота ферментованих м’ясних продуктів та її властивості.</w:t>
            </w:r>
            <w:r w:rsidRPr="008C49FF">
              <w:rPr>
                <w:rFonts w:ascii="Times New Roman" w:hAnsi="Times New Roman" w:cs="Times New Roman"/>
                <w:sz w:val="26"/>
                <w:szCs w:val="26"/>
              </w:rPr>
              <w:tab/>
            </w:r>
          </w:p>
          <w:p w14:paraId="4989393F" w14:textId="77777777" w:rsidR="00422269" w:rsidRPr="008C49FF" w:rsidRDefault="00422269" w:rsidP="00422269">
            <w:pPr>
              <w:pStyle w:val="a9"/>
              <w:spacing w:after="0" w:line="240" w:lineRule="auto"/>
              <w:jc w:val="both"/>
              <w:rPr>
                <w:rFonts w:ascii="Times New Roman" w:hAnsi="Times New Roman" w:cs="Times New Roman"/>
                <w:sz w:val="26"/>
                <w:szCs w:val="26"/>
              </w:rPr>
            </w:pPr>
            <w:r w:rsidRPr="008C49FF">
              <w:rPr>
                <w:rFonts w:ascii="Times New Roman" w:hAnsi="Times New Roman" w:cs="Times New Roman"/>
                <w:sz w:val="26"/>
                <w:szCs w:val="26"/>
              </w:rPr>
              <w:t xml:space="preserve">3. Технологія бродильних виробництв. </w:t>
            </w:r>
          </w:p>
          <w:p w14:paraId="30660E90" w14:textId="77777777" w:rsidR="00422269" w:rsidRPr="008C49FF" w:rsidRDefault="00422269" w:rsidP="00422269">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Pr="008C49FF">
              <w:rPr>
                <w:rFonts w:ascii="Times New Roman" w:hAnsi="Times New Roman" w:cs="Times New Roman"/>
                <w:sz w:val="26"/>
                <w:szCs w:val="26"/>
              </w:rPr>
              <w:t xml:space="preserve">Ферментовані продукти рослинного походження. </w:t>
            </w:r>
          </w:p>
          <w:p w14:paraId="56497AA2" w14:textId="77777777" w:rsidR="00422269" w:rsidRPr="008C49FF" w:rsidRDefault="00422269" w:rsidP="00422269">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Pr="008C49FF">
              <w:rPr>
                <w:rFonts w:ascii="Times New Roman" w:hAnsi="Times New Roman" w:cs="Times New Roman"/>
                <w:sz w:val="26"/>
                <w:szCs w:val="26"/>
              </w:rPr>
              <w:t>Безглютенові харчові продукти. Мікробіота безглютенових заквасок.</w:t>
            </w:r>
          </w:p>
        </w:tc>
      </w:tr>
      <w:tr w:rsidR="00422269" w14:paraId="1D1A0BAE"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03489262"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Максимальна кількість студентів, які можуть одночасно навчатися</w:t>
            </w:r>
          </w:p>
        </w:tc>
        <w:tc>
          <w:tcPr>
            <w:tcW w:w="5829" w:type="dxa"/>
            <w:tcBorders>
              <w:top w:val="single" w:sz="4" w:space="0" w:color="auto"/>
              <w:left w:val="single" w:sz="4" w:space="0" w:color="auto"/>
              <w:bottom w:val="single" w:sz="4" w:space="0" w:color="auto"/>
              <w:right w:val="single" w:sz="4" w:space="0" w:color="auto"/>
            </w:tcBorders>
          </w:tcPr>
          <w:p w14:paraId="12247E9D" w14:textId="77777777" w:rsidR="00422269" w:rsidRPr="008C49FF" w:rsidRDefault="00422269" w:rsidP="00422269">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p>
        </w:tc>
      </w:tr>
      <w:tr w:rsidR="00422269" w14:paraId="71EA40CD" w14:textId="77777777" w:rsidTr="00422269">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0B3ED700" w14:textId="77777777" w:rsidR="00422269" w:rsidRPr="008C49FF" w:rsidRDefault="00422269" w:rsidP="00422269">
            <w:pPr>
              <w:spacing w:after="0" w:line="240" w:lineRule="auto"/>
              <w:rPr>
                <w:rFonts w:ascii="Times New Roman" w:hAnsi="Times New Roman" w:cs="Times New Roman"/>
                <w:i/>
                <w:sz w:val="26"/>
                <w:szCs w:val="26"/>
              </w:rPr>
            </w:pPr>
            <w:r w:rsidRPr="008C49FF">
              <w:rPr>
                <w:rFonts w:ascii="Times New Roman" w:hAnsi="Times New Roman" w:cs="Times New Roman"/>
                <w:i/>
                <w:sz w:val="26"/>
                <w:szCs w:val="26"/>
              </w:rPr>
              <w:t>Мова викладання</w:t>
            </w:r>
          </w:p>
        </w:tc>
        <w:tc>
          <w:tcPr>
            <w:tcW w:w="5829" w:type="dxa"/>
            <w:tcBorders>
              <w:top w:val="single" w:sz="4" w:space="0" w:color="auto"/>
              <w:left w:val="single" w:sz="4" w:space="0" w:color="auto"/>
              <w:bottom w:val="single" w:sz="4" w:space="0" w:color="auto"/>
              <w:right w:val="single" w:sz="4" w:space="0" w:color="auto"/>
            </w:tcBorders>
            <w:hideMark/>
          </w:tcPr>
          <w:p w14:paraId="04CAC4BD" w14:textId="77777777" w:rsidR="00422269" w:rsidRPr="008C49FF" w:rsidRDefault="00422269" w:rsidP="00422269">
            <w:pPr>
              <w:pStyle w:val="a9"/>
              <w:spacing w:after="0" w:line="240" w:lineRule="auto"/>
              <w:jc w:val="both"/>
              <w:rPr>
                <w:rFonts w:ascii="Times New Roman" w:hAnsi="Times New Roman" w:cs="Times New Roman"/>
                <w:sz w:val="26"/>
                <w:szCs w:val="26"/>
              </w:rPr>
            </w:pPr>
            <w:r w:rsidRPr="008C49FF">
              <w:rPr>
                <w:rFonts w:ascii="Times New Roman" w:hAnsi="Times New Roman" w:cs="Times New Roman"/>
                <w:sz w:val="26"/>
                <w:szCs w:val="26"/>
              </w:rPr>
              <w:t>українська</w:t>
            </w:r>
          </w:p>
        </w:tc>
      </w:tr>
    </w:tbl>
    <w:p w14:paraId="6479EB25" w14:textId="08A009BE" w:rsidR="00B1775D" w:rsidRPr="00422269" w:rsidRDefault="00B1775D" w:rsidP="00422269">
      <w:pPr>
        <w:rPr>
          <w:rFonts w:ascii="Times New Roman" w:hAnsi="Times New Roman" w:cs="Times New Roman"/>
          <w:b/>
          <w:bCs/>
          <w:sz w:val="28"/>
          <w:szCs w:val="28"/>
        </w:rPr>
      </w:pP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6B3CC3" w14:paraId="4DB063DD"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79A136B8"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38BD353E" w14:textId="77777777" w:rsidR="006B3CC3" w:rsidRPr="00A8148C" w:rsidRDefault="006B3CC3" w:rsidP="006B3CC3">
            <w:pPr>
              <w:spacing w:after="0" w:line="240" w:lineRule="auto"/>
              <w:jc w:val="center"/>
              <w:rPr>
                <w:rFonts w:ascii="Times New Roman" w:hAnsi="Times New Roman" w:cstheme="minorHAnsi"/>
                <w:b/>
                <w:bCs/>
                <w:caps/>
                <w:sz w:val="26"/>
                <w:szCs w:val="26"/>
              </w:rPr>
            </w:pPr>
            <w:r w:rsidRPr="00A8148C">
              <w:rPr>
                <w:rFonts w:ascii="Times New Roman" w:hAnsi="Times New Roman" w:cstheme="minorHAnsi"/>
                <w:b/>
                <w:caps/>
                <w:sz w:val="26"/>
                <w:szCs w:val="26"/>
              </w:rPr>
              <w:t>Валеологія</w:t>
            </w:r>
          </w:p>
        </w:tc>
      </w:tr>
      <w:tr w:rsidR="006B3CC3" w14:paraId="4F809A5D"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02F3F50C"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640C8614"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162 «Біотехнології та біоінженерія»</w:t>
            </w:r>
          </w:p>
        </w:tc>
      </w:tr>
      <w:tr w:rsidR="006B3CC3" w14:paraId="7A8B77AB"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13AEBE40"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31C55646"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Бакалавр</w:t>
            </w:r>
          </w:p>
        </w:tc>
      </w:tr>
      <w:tr w:rsidR="006B3CC3" w14:paraId="74A72DB9"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537ADCD2"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2B764E50"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Біотехнології та біоінженерія</w:t>
            </w:r>
          </w:p>
        </w:tc>
      </w:tr>
      <w:tr w:rsidR="006B3CC3" w14:paraId="3334E637"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4C920A2B"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199CE61F" w14:textId="2F72AA16" w:rsidR="006B3CC3" w:rsidRPr="00294722" w:rsidRDefault="00271ED4" w:rsidP="006B3CC3">
            <w:pPr>
              <w:spacing w:after="0" w:line="240" w:lineRule="auto"/>
              <w:rPr>
                <w:rFonts w:ascii="Times New Roman" w:hAnsi="Times New Roman"/>
                <w:sz w:val="26"/>
                <w:szCs w:val="26"/>
              </w:rPr>
            </w:pPr>
            <w:r>
              <w:rPr>
                <w:rFonts w:ascii="Times New Roman" w:hAnsi="Times New Roman"/>
                <w:sz w:val="26"/>
                <w:szCs w:val="26"/>
              </w:rPr>
              <w:t>Двилюк Іванна Іванівна, к. с.-г. н., старша викладачка кафедри біотехнології та радіології</w:t>
            </w:r>
          </w:p>
        </w:tc>
      </w:tr>
      <w:tr w:rsidR="006B3CC3" w14:paraId="1D2A33E0"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0F70933E" w14:textId="77777777" w:rsidR="006B3CC3" w:rsidRPr="00294722" w:rsidRDefault="006B3CC3" w:rsidP="006B3CC3">
            <w:pPr>
              <w:spacing w:after="0" w:line="240" w:lineRule="auto"/>
              <w:rPr>
                <w:rFonts w:ascii="Times New Roman" w:hAnsi="Times New Roman"/>
                <w:i/>
                <w:iCs/>
                <w:sz w:val="26"/>
                <w:szCs w:val="26"/>
              </w:rPr>
            </w:pPr>
            <w:r>
              <w:rPr>
                <w:rFonts w:ascii="Times New Roman" w:hAnsi="Times New Roman"/>
                <w:i/>
                <w:iCs/>
                <w:sz w:val="26"/>
                <w:szCs w:val="26"/>
              </w:rPr>
              <w:t>Рекомендований с</w:t>
            </w:r>
            <w:r w:rsidRPr="00294722">
              <w:rPr>
                <w:rFonts w:ascii="Times New Roman" w:hAnsi="Times New Roman"/>
                <w:i/>
                <w:iCs/>
                <w:sz w:val="26"/>
                <w:szCs w:val="26"/>
              </w:rPr>
              <w:t>еместр</w:t>
            </w:r>
          </w:p>
        </w:tc>
        <w:tc>
          <w:tcPr>
            <w:tcW w:w="5778" w:type="dxa"/>
            <w:tcBorders>
              <w:top w:val="single" w:sz="4" w:space="0" w:color="auto"/>
              <w:left w:val="single" w:sz="4" w:space="0" w:color="auto"/>
              <w:bottom w:val="single" w:sz="4" w:space="0" w:color="auto"/>
              <w:right w:val="single" w:sz="4" w:space="0" w:color="auto"/>
            </w:tcBorders>
          </w:tcPr>
          <w:p w14:paraId="6CCD5B08"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5</w:t>
            </w:r>
          </w:p>
        </w:tc>
      </w:tr>
      <w:tr w:rsidR="006B3CC3" w14:paraId="345D4983"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7714D67D"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75756980"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w:t>
            </w:r>
            <w:r w:rsidRPr="000E654C">
              <w:rPr>
                <w:rFonts w:ascii="Times New Roman" w:hAnsi="Times New Roman" w:cs="Times New Roman"/>
                <w:iCs/>
                <w:sz w:val="26"/>
                <w:szCs w:val="26"/>
              </w:rPr>
              <w:t>,0</w:t>
            </w:r>
          </w:p>
        </w:tc>
      </w:tr>
      <w:tr w:rsidR="006B3CC3" w14:paraId="607C4C94"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79DA03B9"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3BCDC7F1"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залік</w:t>
            </w:r>
            <w:r w:rsidRPr="000E654C">
              <w:rPr>
                <w:rFonts w:ascii="Times New Roman" w:hAnsi="Times New Roman" w:cs="Times New Roman"/>
                <w:iCs/>
                <w:sz w:val="26"/>
                <w:szCs w:val="26"/>
              </w:rPr>
              <w:t xml:space="preserve"> </w:t>
            </w:r>
          </w:p>
        </w:tc>
      </w:tr>
      <w:tr w:rsidR="006B3CC3" w14:paraId="756F4320" w14:textId="77777777" w:rsidTr="000C0E81">
        <w:tc>
          <w:tcPr>
            <w:tcW w:w="3828" w:type="dxa"/>
            <w:tcBorders>
              <w:top w:val="single" w:sz="4" w:space="0" w:color="auto"/>
              <w:left w:val="single" w:sz="4" w:space="0" w:color="auto"/>
              <w:bottom w:val="nil"/>
              <w:right w:val="single" w:sz="4" w:space="0" w:color="auto"/>
            </w:tcBorders>
            <w:hideMark/>
          </w:tcPr>
          <w:p w14:paraId="1B92B66A"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666CC285"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48</w:t>
            </w:r>
          </w:p>
        </w:tc>
      </w:tr>
      <w:tr w:rsidR="006B3CC3" w14:paraId="1EE3B8E4" w14:textId="77777777" w:rsidTr="000C0E81">
        <w:tc>
          <w:tcPr>
            <w:tcW w:w="3828" w:type="dxa"/>
            <w:tcBorders>
              <w:top w:val="nil"/>
              <w:left w:val="single" w:sz="4" w:space="0" w:color="auto"/>
              <w:bottom w:val="nil"/>
              <w:right w:val="single" w:sz="4" w:space="0" w:color="auto"/>
            </w:tcBorders>
            <w:hideMark/>
          </w:tcPr>
          <w:p w14:paraId="486F2886" w14:textId="77777777" w:rsidR="006B3CC3" w:rsidRPr="00294722" w:rsidRDefault="006B3CC3" w:rsidP="006B3CC3">
            <w:pPr>
              <w:numPr>
                <w:ilvl w:val="0"/>
                <w:numId w:val="3"/>
              </w:numPr>
              <w:spacing w:after="0" w:line="240" w:lineRule="auto"/>
              <w:ind w:left="0" w:hanging="1035"/>
              <w:rPr>
                <w:rFonts w:ascii="Times New Roman" w:hAnsi="Times New Roman"/>
                <w:i/>
                <w:iCs/>
                <w:sz w:val="26"/>
                <w:szCs w:val="26"/>
              </w:rPr>
            </w:pPr>
            <w:r w:rsidRPr="00294722">
              <w:rPr>
                <w:rFonts w:ascii="Times New Roman" w:hAnsi="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6B7266EE"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tc>
      </w:tr>
      <w:tr w:rsidR="006B3CC3" w14:paraId="45CB39D8" w14:textId="77777777" w:rsidTr="000C0E81">
        <w:tc>
          <w:tcPr>
            <w:tcW w:w="3828" w:type="dxa"/>
            <w:tcBorders>
              <w:top w:val="nil"/>
              <w:left w:val="single" w:sz="4" w:space="0" w:color="auto"/>
              <w:bottom w:val="single" w:sz="4" w:space="0" w:color="auto"/>
              <w:right w:val="single" w:sz="4" w:space="0" w:color="auto"/>
            </w:tcBorders>
            <w:hideMark/>
          </w:tcPr>
          <w:p w14:paraId="2138C332" w14:textId="77777777" w:rsidR="006B3CC3" w:rsidRPr="00294722" w:rsidRDefault="006B3CC3" w:rsidP="006B3CC3">
            <w:pPr>
              <w:numPr>
                <w:ilvl w:val="0"/>
                <w:numId w:val="3"/>
              </w:numPr>
              <w:spacing w:after="0" w:line="240" w:lineRule="auto"/>
              <w:ind w:left="0" w:hanging="1035"/>
              <w:rPr>
                <w:rFonts w:ascii="Times New Roman" w:hAnsi="Times New Roman"/>
                <w:i/>
                <w:iCs/>
                <w:sz w:val="26"/>
                <w:szCs w:val="26"/>
              </w:rPr>
            </w:pPr>
            <w:r w:rsidRPr="00294722">
              <w:rPr>
                <w:rFonts w:ascii="Times New Roman" w:hAnsi="Times New Roman"/>
                <w:i/>
                <w:iCs/>
                <w:sz w:val="26"/>
                <w:szCs w:val="26"/>
              </w:rPr>
              <w:t>лабораторних</w:t>
            </w:r>
          </w:p>
          <w:p w14:paraId="19A509C4"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 xml:space="preserve">занять </w:t>
            </w:r>
          </w:p>
        </w:tc>
        <w:tc>
          <w:tcPr>
            <w:tcW w:w="5778" w:type="dxa"/>
            <w:tcBorders>
              <w:top w:val="single" w:sz="4" w:space="0" w:color="auto"/>
              <w:left w:val="single" w:sz="4" w:space="0" w:color="auto"/>
              <w:bottom w:val="single" w:sz="4" w:space="0" w:color="auto"/>
              <w:right w:val="single" w:sz="4" w:space="0" w:color="auto"/>
            </w:tcBorders>
          </w:tcPr>
          <w:p w14:paraId="6B746B4F"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32</w:t>
            </w:r>
          </w:p>
          <w:p w14:paraId="6C459DFF" w14:textId="77777777" w:rsidR="006B3CC3" w:rsidRPr="000E654C" w:rsidRDefault="006B3CC3" w:rsidP="006B3CC3">
            <w:pPr>
              <w:pStyle w:val="a9"/>
              <w:spacing w:after="0" w:line="240" w:lineRule="auto"/>
              <w:rPr>
                <w:rFonts w:ascii="Times New Roman" w:hAnsi="Times New Roman" w:cs="Times New Roman"/>
                <w:iCs/>
                <w:sz w:val="26"/>
                <w:szCs w:val="26"/>
              </w:rPr>
            </w:pPr>
          </w:p>
        </w:tc>
      </w:tr>
      <w:tr w:rsidR="006B3CC3" w14:paraId="0EF6304E" w14:textId="77777777" w:rsidTr="006B3CC3">
        <w:trPr>
          <w:trHeight w:val="238"/>
        </w:trPr>
        <w:tc>
          <w:tcPr>
            <w:tcW w:w="9606" w:type="dxa"/>
            <w:gridSpan w:val="2"/>
            <w:tcBorders>
              <w:top w:val="single" w:sz="4" w:space="0" w:color="auto"/>
              <w:left w:val="single" w:sz="4" w:space="0" w:color="auto"/>
              <w:bottom w:val="single" w:sz="4" w:space="0" w:color="auto"/>
              <w:right w:val="single" w:sz="4" w:space="0" w:color="auto"/>
            </w:tcBorders>
            <w:hideMark/>
          </w:tcPr>
          <w:p w14:paraId="2076F733" w14:textId="77777777" w:rsidR="006B3CC3" w:rsidRPr="00294722" w:rsidRDefault="006B3CC3" w:rsidP="006B3CC3">
            <w:pPr>
              <w:spacing w:after="0" w:line="240" w:lineRule="auto"/>
              <w:jc w:val="center"/>
              <w:rPr>
                <w:rFonts w:ascii="Times New Roman" w:hAnsi="Times New Roman"/>
                <w:b/>
                <w:bCs/>
                <w:sz w:val="26"/>
                <w:szCs w:val="26"/>
              </w:rPr>
            </w:pPr>
            <w:r w:rsidRPr="00294722">
              <w:rPr>
                <w:rFonts w:ascii="Times New Roman" w:hAnsi="Times New Roman"/>
                <w:b/>
                <w:bCs/>
                <w:sz w:val="26"/>
                <w:szCs w:val="26"/>
              </w:rPr>
              <w:t>Загальний опис дисципліни</w:t>
            </w:r>
          </w:p>
        </w:tc>
      </w:tr>
      <w:tr w:rsidR="006B3CC3" w14:paraId="1F35E1E7"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hideMark/>
          </w:tcPr>
          <w:p w14:paraId="15A7CC79"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615BF0E8" w14:textId="77777777" w:rsidR="006B3CC3" w:rsidRPr="00294722" w:rsidRDefault="006B3CC3" w:rsidP="006B3CC3">
            <w:pPr>
              <w:pStyle w:val="a9"/>
              <w:spacing w:after="0" w:line="240" w:lineRule="auto"/>
              <w:jc w:val="both"/>
              <w:rPr>
                <w:rFonts w:ascii="Times New Roman" w:hAnsi="Times New Roman"/>
                <w:iCs/>
                <w:sz w:val="26"/>
                <w:szCs w:val="26"/>
                <w:lang w:val="ru-RU"/>
              </w:rPr>
            </w:pPr>
            <w:r w:rsidRPr="00294722">
              <w:rPr>
                <w:rFonts w:ascii="Times New Roman" w:hAnsi="Times New Roman"/>
                <w:iCs/>
                <w:sz w:val="26"/>
                <w:szCs w:val="26"/>
              </w:rPr>
              <w:t xml:space="preserve">Забезпечення </w:t>
            </w:r>
            <w:r w:rsidRPr="00294722">
              <w:rPr>
                <w:rFonts w:ascii="Times New Roman" w:hAnsi="Times New Roman"/>
                <w:sz w:val="26"/>
                <w:szCs w:val="26"/>
              </w:rPr>
              <w:t xml:space="preserve">формування у студентів практичних навиків </w:t>
            </w:r>
            <w:r w:rsidRPr="00294722">
              <w:rPr>
                <w:rFonts w:ascii="Times New Roman" w:hAnsi="Times New Roman"/>
                <w:sz w:val="26"/>
                <w:szCs w:val="26"/>
                <w:lang w:val="ru-RU"/>
              </w:rPr>
              <w:t xml:space="preserve">щодо </w:t>
            </w:r>
            <w:r w:rsidRPr="00294722">
              <w:rPr>
                <w:rFonts w:ascii="Times New Roman" w:hAnsi="Times New Roman"/>
                <w:sz w:val="26"/>
                <w:szCs w:val="26"/>
              </w:rPr>
              <w:t>виховання здорового, повноцінного члена суспільства через підтримання здоров'я на всіх рівнях: духовному, психічному, фізичному та соціальному.</w:t>
            </w:r>
          </w:p>
        </w:tc>
      </w:tr>
      <w:tr w:rsidR="006B3CC3" w14:paraId="5271084B"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hideMark/>
          </w:tcPr>
          <w:p w14:paraId="71282ACA"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2CFE795A" w14:textId="77777777" w:rsidR="006B3CC3" w:rsidRPr="00294722" w:rsidRDefault="006B3CC3" w:rsidP="006B3CC3">
            <w:pPr>
              <w:pStyle w:val="a9"/>
              <w:spacing w:after="0" w:line="240" w:lineRule="auto"/>
              <w:jc w:val="both"/>
              <w:rPr>
                <w:rFonts w:ascii="Times New Roman" w:hAnsi="Times New Roman"/>
                <w:sz w:val="26"/>
                <w:szCs w:val="26"/>
              </w:rPr>
            </w:pPr>
            <w:r w:rsidRPr="00294722">
              <w:rPr>
                <w:rFonts w:ascii="Times New Roman" w:hAnsi="Times New Roman"/>
                <w:sz w:val="26"/>
                <w:szCs w:val="26"/>
              </w:rPr>
              <w:t>Забезпечити загальні компетентності –</w:t>
            </w:r>
            <w:r w:rsidRPr="00294722">
              <w:rPr>
                <w:rFonts w:ascii="Times New Roman" w:hAnsi="Times New Roman"/>
                <w:color w:val="FF0000"/>
                <w:sz w:val="26"/>
                <w:szCs w:val="26"/>
              </w:rPr>
              <w:t xml:space="preserve"> </w:t>
            </w:r>
            <w:r w:rsidRPr="00294722">
              <w:rPr>
                <w:rFonts w:ascii="Times New Roman" w:hAnsi="Times New Roman"/>
                <w:sz w:val="26"/>
                <w:szCs w:val="26"/>
              </w:rPr>
              <w:t>здатність застосовувати знання в практичних ситуаціях, здатність до здійснення саморегуляції, ведення здорового способу життя, здатність до адаптації та дії в новій ситуації, до вибору стратегії спілкування; здатність працювати в команді та міжособистісної взаємодії.</w:t>
            </w:r>
          </w:p>
          <w:p w14:paraId="39822FD0" w14:textId="77777777" w:rsidR="006B3CC3" w:rsidRPr="00294722" w:rsidRDefault="006B3CC3" w:rsidP="006B3CC3">
            <w:pPr>
              <w:pStyle w:val="a9"/>
              <w:spacing w:after="0" w:line="240" w:lineRule="auto"/>
              <w:jc w:val="both"/>
              <w:rPr>
                <w:rFonts w:ascii="Times New Roman" w:hAnsi="Times New Roman"/>
                <w:iCs/>
                <w:sz w:val="26"/>
                <w:szCs w:val="26"/>
              </w:rPr>
            </w:pPr>
            <w:r w:rsidRPr="00294722">
              <w:rPr>
                <w:rFonts w:ascii="Times New Roman" w:hAnsi="Times New Roman"/>
                <w:sz w:val="26"/>
                <w:szCs w:val="26"/>
              </w:rPr>
              <w:t xml:space="preserve">Забезпечити фахові компетентності – </w:t>
            </w:r>
            <w:r w:rsidRPr="00294722">
              <w:rPr>
                <w:rFonts w:ascii="Times New Roman" w:hAnsi="Times New Roman"/>
                <w:sz w:val="26"/>
                <w:szCs w:val="26"/>
                <w:lang w:eastAsia="uk-UA"/>
              </w:rPr>
              <w:t>з</w:t>
            </w:r>
            <w:r w:rsidRPr="00294722">
              <w:rPr>
                <w:rFonts w:ascii="Times New Roman" w:hAnsi="Times New Roman"/>
                <w:sz w:val="26"/>
                <w:szCs w:val="26"/>
              </w:rPr>
              <w:t>датність до оцінювання впливу навколишнього середовища, соціально-економічних та біологічних детермінант на стан здоров’я індивідуума, сім’ї, популяції</w:t>
            </w:r>
            <w:r w:rsidRPr="00294722">
              <w:rPr>
                <w:rFonts w:ascii="Times New Roman" w:hAnsi="Times New Roman"/>
                <w:sz w:val="26"/>
                <w:szCs w:val="26"/>
                <w:lang w:eastAsia="uk-UA"/>
              </w:rPr>
              <w:t>; з</w:t>
            </w:r>
            <w:r w:rsidRPr="00294722">
              <w:rPr>
                <w:rFonts w:ascii="Times New Roman" w:hAnsi="Times New Roman"/>
                <w:sz w:val="26"/>
                <w:szCs w:val="26"/>
              </w:rPr>
              <w:t>датність до планування і проведення санітарно-гігієнічних та профілактичних заходів.</w:t>
            </w:r>
          </w:p>
        </w:tc>
      </w:tr>
      <w:tr w:rsidR="006B3CC3" w14:paraId="277EBBA8"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hideMark/>
          </w:tcPr>
          <w:p w14:paraId="5557F4E5"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2A5AD241" w14:textId="77777777" w:rsidR="006B3CC3" w:rsidRPr="00294722" w:rsidRDefault="006B3CC3" w:rsidP="006B3CC3">
            <w:pPr>
              <w:pStyle w:val="a9"/>
              <w:spacing w:after="0" w:line="240" w:lineRule="auto"/>
              <w:jc w:val="both"/>
              <w:rPr>
                <w:rStyle w:val="af5"/>
                <w:rFonts w:ascii="Times New Roman" w:hAnsi="Times New Roman"/>
                <w:i w:val="0"/>
                <w:sz w:val="26"/>
                <w:szCs w:val="26"/>
              </w:rPr>
            </w:pPr>
            <w:r w:rsidRPr="00294722">
              <w:rPr>
                <w:rFonts w:ascii="Times New Roman" w:hAnsi="Times New Roman"/>
                <w:iCs/>
                <w:sz w:val="26"/>
                <w:szCs w:val="26"/>
              </w:rPr>
              <w:t>1.</w:t>
            </w:r>
            <w:r w:rsidRPr="00294722">
              <w:rPr>
                <w:rFonts w:ascii="Times New Roman" w:hAnsi="Times New Roman"/>
                <w:sz w:val="26"/>
                <w:szCs w:val="26"/>
              </w:rPr>
              <w:t xml:space="preserve"> </w:t>
            </w:r>
            <w:r w:rsidRPr="00294722">
              <w:rPr>
                <w:rFonts w:ascii="Times New Roman" w:hAnsi="Times New Roman"/>
                <w:bCs/>
                <w:sz w:val="26"/>
                <w:szCs w:val="26"/>
              </w:rPr>
              <w:t>Валеологія як комплексна наукова дисципліна про здоров’я людини.</w:t>
            </w:r>
          </w:p>
          <w:p w14:paraId="7940D204" w14:textId="77777777" w:rsidR="006B3CC3" w:rsidRPr="00294722" w:rsidRDefault="006B3CC3" w:rsidP="006B3CC3">
            <w:pPr>
              <w:pStyle w:val="a9"/>
              <w:spacing w:after="0" w:line="240" w:lineRule="auto"/>
              <w:jc w:val="both"/>
              <w:rPr>
                <w:rFonts w:ascii="Times New Roman" w:hAnsi="Times New Roman"/>
                <w:sz w:val="26"/>
                <w:szCs w:val="26"/>
              </w:rPr>
            </w:pPr>
            <w:r w:rsidRPr="00294722">
              <w:rPr>
                <w:rFonts w:ascii="Times New Roman" w:hAnsi="Times New Roman"/>
                <w:sz w:val="26"/>
                <w:szCs w:val="26"/>
              </w:rPr>
              <w:t xml:space="preserve">2. </w:t>
            </w:r>
            <w:r w:rsidRPr="00294722">
              <w:rPr>
                <w:rFonts w:ascii="Times New Roman" w:hAnsi="Times New Roman"/>
                <w:bCs/>
                <w:sz w:val="26"/>
                <w:szCs w:val="26"/>
                <w:lang w:eastAsia="ru-RU"/>
              </w:rPr>
              <w:t>Навколишнє природне середовище та здоров’я.</w:t>
            </w:r>
          </w:p>
          <w:p w14:paraId="46C5CB74" w14:textId="77777777" w:rsidR="006B3CC3" w:rsidRPr="00294722" w:rsidRDefault="006B3CC3" w:rsidP="006B3CC3">
            <w:pPr>
              <w:pStyle w:val="a9"/>
              <w:spacing w:after="0" w:line="240" w:lineRule="auto"/>
              <w:jc w:val="both"/>
              <w:rPr>
                <w:rFonts w:ascii="Times New Roman" w:hAnsi="Times New Roman"/>
                <w:iCs/>
                <w:sz w:val="26"/>
                <w:szCs w:val="26"/>
              </w:rPr>
            </w:pPr>
            <w:r w:rsidRPr="00294722">
              <w:rPr>
                <w:rFonts w:ascii="Times New Roman" w:hAnsi="Times New Roman"/>
                <w:iCs/>
                <w:sz w:val="26"/>
                <w:szCs w:val="26"/>
              </w:rPr>
              <w:t xml:space="preserve">3. </w:t>
            </w:r>
            <w:r w:rsidRPr="00294722">
              <w:rPr>
                <w:rFonts w:ascii="Times New Roman" w:hAnsi="Times New Roman"/>
                <w:bCs/>
                <w:sz w:val="26"/>
                <w:szCs w:val="26"/>
              </w:rPr>
              <w:t>Раціональна організація життєдіяльності людини.</w:t>
            </w:r>
          </w:p>
          <w:p w14:paraId="2D1AFF7A" w14:textId="77777777" w:rsidR="006B3CC3" w:rsidRPr="00294722" w:rsidRDefault="006B3CC3" w:rsidP="006B3CC3">
            <w:pPr>
              <w:pStyle w:val="a9"/>
              <w:spacing w:after="0" w:line="240" w:lineRule="auto"/>
              <w:jc w:val="both"/>
              <w:rPr>
                <w:rFonts w:ascii="Times New Roman" w:hAnsi="Times New Roman"/>
                <w:bCs/>
                <w:sz w:val="26"/>
                <w:szCs w:val="26"/>
              </w:rPr>
            </w:pPr>
            <w:r w:rsidRPr="00294722">
              <w:rPr>
                <w:rFonts w:ascii="Times New Roman" w:hAnsi="Times New Roman"/>
                <w:iCs/>
                <w:sz w:val="26"/>
                <w:szCs w:val="26"/>
              </w:rPr>
              <w:t xml:space="preserve">4. </w:t>
            </w:r>
            <w:r w:rsidRPr="00294722">
              <w:rPr>
                <w:rFonts w:ascii="Times New Roman" w:hAnsi="Times New Roman"/>
                <w:bCs/>
                <w:sz w:val="26"/>
                <w:szCs w:val="26"/>
              </w:rPr>
              <w:t>Здоровий спосіб життя і його складові.</w:t>
            </w:r>
          </w:p>
          <w:p w14:paraId="7FC7B918" w14:textId="77777777" w:rsidR="006B3CC3" w:rsidRPr="00294722" w:rsidRDefault="006B3CC3" w:rsidP="006B3CC3">
            <w:pPr>
              <w:pStyle w:val="a9"/>
              <w:spacing w:after="0" w:line="240" w:lineRule="auto"/>
              <w:jc w:val="both"/>
              <w:rPr>
                <w:rFonts w:ascii="Times New Roman" w:hAnsi="Times New Roman"/>
                <w:bCs/>
                <w:sz w:val="26"/>
                <w:szCs w:val="26"/>
              </w:rPr>
            </w:pPr>
            <w:r w:rsidRPr="00294722">
              <w:rPr>
                <w:rFonts w:ascii="Times New Roman" w:hAnsi="Times New Roman"/>
                <w:bCs/>
                <w:sz w:val="26"/>
                <w:szCs w:val="26"/>
              </w:rPr>
              <w:t>5. Принципи раціонального харчування.</w:t>
            </w:r>
          </w:p>
          <w:p w14:paraId="2C14BC64" w14:textId="77777777" w:rsidR="006B3CC3" w:rsidRPr="00294722" w:rsidRDefault="006B3CC3" w:rsidP="006B3CC3">
            <w:pPr>
              <w:pStyle w:val="a9"/>
              <w:spacing w:after="0" w:line="240" w:lineRule="auto"/>
              <w:jc w:val="both"/>
              <w:rPr>
                <w:rFonts w:ascii="Times New Roman" w:hAnsi="Times New Roman"/>
                <w:bCs/>
                <w:sz w:val="26"/>
                <w:szCs w:val="26"/>
              </w:rPr>
            </w:pPr>
            <w:r w:rsidRPr="00294722">
              <w:rPr>
                <w:rFonts w:ascii="Times New Roman" w:hAnsi="Times New Roman"/>
                <w:sz w:val="26"/>
                <w:szCs w:val="26"/>
              </w:rPr>
              <w:t xml:space="preserve">6. Основні принципи </w:t>
            </w:r>
            <w:r w:rsidRPr="00294722">
              <w:rPr>
                <w:rFonts w:ascii="Times New Roman" w:hAnsi="Times New Roman"/>
                <w:bCs/>
                <w:sz w:val="26"/>
                <w:szCs w:val="26"/>
              </w:rPr>
              <w:t>лікувального харчування.</w:t>
            </w:r>
            <w:r w:rsidRPr="00294722">
              <w:rPr>
                <w:rFonts w:ascii="Times New Roman" w:hAnsi="Times New Roman"/>
                <w:sz w:val="26"/>
                <w:szCs w:val="26"/>
              </w:rPr>
              <w:t>.</w:t>
            </w:r>
          </w:p>
          <w:p w14:paraId="328C06BF" w14:textId="77777777" w:rsidR="006B3CC3" w:rsidRPr="00294722" w:rsidRDefault="006B3CC3" w:rsidP="006B3CC3">
            <w:pPr>
              <w:pStyle w:val="a9"/>
              <w:spacing w:after="0" w:line="240" w:lineRule="auto"/>
              <w:jc w:val="both"/>
              <w:rPr>
                <w:rFonts w:ascii="Times New Roman" w:hAnsi="Times New Roman"/>
                <w:sz w:val="26"/>
                <w:szCs w:val="26"/>
              </w:rPr>
            </w:pPr>
            <w:r w:rsidRPr="00294722">
              <w:rPr>
                <w:rFonts w:ascii="Times New Roman" w:hAnsi="Times New Roman"/>
                <w:sz w:val="26"/>
                <w:szCs w:val="26"/>
              </w:rPr>
              <w:t>7. Оздоровлення, механізми управління здоров’ям.</w:t>
            </w:r>
          </w:p>
          <w:p w14:paraId="40EB8CA0" w14:textId="77777777" w:rsidR="006B3CC3" w:rsidRPr="00294722" w:rsidRDefault="006B3CC3" w:rsidP="006B3CC3">
            <w:pPr>
              <w:pStyle w:val="a9"/>
              <w:spacing w:after="0" w:line="240" w:lineRule="auto"/>
              <w:jc w:val="both"/>
              <w:rPr>
                <w:rFonts w:ascii="Times New Roman" w:hAnsi="Times New Roman"/>
                <w:iCs/>
                <w:sz w:val="26"/>
                <w:szCs w:val="26"/>
              </w:rPr>
            </w:pPr>
            <w:r w:rsidRPr="00294722">
              <w:rPr>
                <w:rFonts w:ascii="Times New Roman" w:hAnsi="Times New Roman"/>
                <w:bCs/>
                <w:sz w:val="26"/>
                <w:szCs w:val="26"/>
              </w:rPr>
              <w:t>8. Проблема здорового способу життя в сучасному суспільстві.</w:t>
            </w:r>
          </w:p>
        </w:tc>
      </w:tr>
      <w:tr w:rsidR="006B3CC3" w14:paraId="3435830F"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43F1D43A"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2F6797C1" w14:textId="77777777" w:rsidR="006B3CC3" w:rsidRPr="00294722" w:rsidRDefault="006B3CC3" w:rsidP="006B3CC3">
            <w:pPr>
              <w:pStyle w:val="a9"/>
              <w:spacing w:after="0" w:line="240" w:lineRule="auto"/>
              <w:jc w:val="both"/>
              <w:rPr>
                <w:rFonts w:ascii="Times New Roman" w:hAnsi="Times New Roman"/>
                <w:iCs/>
                <w:sz w:val="26"/>
                <w:szCs w:val="26"/>
              </w:rPr>
            </w:pPr>
            <w:r w:rsidRPr="00294722">
              <w:rPr>
                <w:rFonts w:ascii="Times New Roman" w:hAnsi="Times New Roman"/>
                <w:iCs/>
                <w:sz w:val="26"/>
                <w:szCs w:val="26"/>
              </w:rPr>
              <w:t>25</w:t>
            </w:r>
          </w:p>
        </w:tc>
      </w:tr>
      <w:tr w:rsidR="006B3CC3" w14:paraId="3622FF76"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hideMark/>
          </w:tcPr>
          <w:p w14:paraId="03F195EB" w14:textId="77777777" w:rsidR="006B3CC3" w:rsidRPr="00294722" w:rsidRDefault="006B3CC3" w:rsidP="006B3CC3">
            <w:pPr>
              <w:spacing w:after="0" w:line="240" w:lineRule="auto"/>
              <w:rPr>
                <w:rFonts w:ascii="Times New Roman" w:hAnsi="Times New Roman"/>
                <w:i/>
                <w:iCs/>
                <w:sz w:val="26"/>
                <w:szCs w:val="26"/>
              </w:rPr>
            </w:pPr>
            <w:r w:rsidRPr="00294722">
              <w:rPr>
                <w:rFonts w:ascii="Times New Roman" w:hAnsi="Times New Roman"/>
                <w:i/>
                <w:iCs/>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66110613" w14:textId="77777777" w:rsidR="006B3CC3" w:rsidRPr="00294722" w:rsidRDefault="006B3CC3" w:rsidP="006B3CC3">
            <w:pPr>
              <w:pStyle w:val="a9"/>
              <w:spacing w:after="0" w:line="240" w:lineRule="auto"/>
              <w:jc w:val="both"/>
              <w:rPr>
                <w:rFonts w:ascii="Times New Roman" w:hAnsi="Times New Roman"/>
                <w:iCs/>
                <w:sz w:val="26"/>
                <w:szCs w:val="26"/>
              </w:rPr>
            </w:pPr>
            <w:r w:rsidRPr="00294722">
              <w:rPr>
                <w:rFonts w:ascii="Times New Roman" w:hAnsi="Times New Roman"/>
                <w:iCs/>
                <w:sz w:val="26"/>
                <w:szCs w:val="26"/>
              </w:rPr>
              <w:t>українська</w:t>
            </w:r>
          </w:p>
        </w:tc>
      </w:tr>
      <w:tr w:rsidR="006B3CC3" w14:paraId="11428286"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77AF35AB"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17AADF3A" w14:textId="77777777" w:rsidR="006B3CC3" w:rsidRPr="00A8148C" w:rsidRDefault="006B3CC3" w:rsidP="000C0E81">
            <w:pPr>
              <w:spacing w:after="0" w:line="240" w:lineRule="auto"/>
              <w:jc w:val="center"/>
              <w:rPr>
                <w:rFonts w:ascii="Times New Roman" w:hAnsi="Times New Roman" w:cstheme="minorHAnsi"/>
                <w:b/>
                <w:bCs/>
                <w:caps/>
                <w:sz w:val="26"/>
                <w:szCs w:val="26"/>
              </w:rPr>
            </w:pPr>
            <w:r>
              <w:rPr>
                <w:rFonts w:ascii="Times New Roman" w:hAnsi="Times New Roman" w:cstheme="minorHAnsi"/>
                <w:b/>
                <w:caps/>
                <w:sz w:val="26"/>
                <w:szCs w:val="26"/>
              </w:rPr>
              <w:t>Біологічні та хімічні сенсорні системи</w:t>
            </w:r>
          </w:p>
        </w:tc>
      </w:tr>
      <w:tr w:rsidR="006B3CC3" w14:paraId="19136A55"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3F9608F9"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79E31E6E" w14:textId="77777777" w:rsidR="006B3CC3" w:rsidRPr="00294722" w:rsidRDefault="006B3CC3" w:rsidP="000C0E81">
            <w:pPr>
              <w:spacing w:after="0" w:line="240" w:lineRule="auto"/>
              <w:rPr>
                <w:rFonts w:ascii="Times New Roman" w:hAnsi="Times New Roman"/>
                <w:sz w:val="26"/>
                <w:szCs w:val="26"/>
              </w:rPr>
            </w:pPr>
            <w:r w:rsidRPr="00294722">
              <w:rPr>
                <w:rFonts w:ascii="Times New Roman" w:hAnsi="Times New Roman"/>
                <w:sz w:val="26"/>
                <w:szCs w:val="26"/>
              </w:rPr>
              <w:t>162 «Біотехнології та біоінженерія»</w:t>
            </w:r>
          </w:p>
        </w:tc>
      </w:tr>
      <w:tr w:rsidR="006B3CC3" w14:paraId="405B1C86"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18E308D6"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58D6B7EE" w14:textId="77777777" w:rsidR="006B3CC3" w:rsidRPr="00294722" w:rsidRDefault="006B3CC3" w:rsidP="000C0E81">
            <w:pPr>
              <w:spacing w:after="0" w:line="240" w:lineRule="auto"/>
              <w:rPr>
                <w:rFonts w:ascii="Times New Roman" w:hAnsi="Times New Roman"/>
                <w:sz w:val="26"/>
                <w:szCs w:val="26"/>
              </w:rPr>
            </w:pPr>
            <w:r w:rsidRPr="00294722">
              <w:rPr>
                <w:rFonts w:ascii="Times New Roman" w:hAnsi="Times New Roman"/>
                <w:sz w:val="26"/>
                <w:szCs w:val="26"/>
              </w:rPr>
              <w:t>Бакалавр</w:t>
            </w:r>
          </w:p>
        </w:tc>
      </w:tr>
      <w:tr w:rsidR="006B3CC3" w14:paraId="3E218F30"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02620C36"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067B2AB1" w14:textId="77777777" w:rsidR="006B3CC3" w:rsidRPr="00294722" w:rsidRDefault="006B3CC3" w:rsidP="000C0E81">
            <w:pPr>
              <w:spacing w:after="0" w:line="240" w:lineRule="auto"/>
              <w:rPr>
                <w:rFonts w:ascii="Times New Roman" w:hAnsi="Times New Roman"/>
                <w:sz w:val="26"/>
                <w:szCs w:val="26"/>
              </w:rPr>
            </w:pPr>
            <w:r w:rsidRPr="00294722">
              <w:rPr>
                <w:rFonts w:ascii="Times New Roman" w:hAnsi="Times New Roman"/>
                <w:sz w:val="26"/>
                <w:szCs w:val="26"/>
              </w:rPr>
              <w:t>Біотехнології та біоінженерія</w:t>
            </w:r>
          </w:p>
        </w:tc>
      </w:tr>
      <w:tr w:rsidR="006B3CC3" w14:paraId="15695E41"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287EE877"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27A8E517" w14:textId="77777777" w:rsidR="006B3CC3" w:rsidRPr="00294722" w:rsidRDefault="006B3CC3" w:rsidP="000C0E81">
            <w:pPr>
              <w:spacing w:after="0" w:line="240" w:lineRule="auto"/>
              <w:rPr>
                <w:rFonts w:ascii="Times New Roman" w:hAnsi="Times New Roman"/>
                <w:sz w:val="26"/>
                <w:szCs w:val="26"/>
              </w:rPr>
            </w:pPr>
            <w:r w:rsidRPr="00294722">
              <w:rPr>
                <w:rFonts w:ascii="Times New Roman" w:hAnsi="Times New Roman"/>
                <w:sz w:val="26"/>
                <w:szCs w:val="26"/>
              </w:rPr>
              <w:t>Буцяк Василь Іванович д.с.-г.н., професор, завідувач кафедри біотехнології та радіології</w:t>
            </w:r>
          </w:p>
        </w:tc>
      </w:tr>
      <w:tr w:rsidR="006B3CC3" w14:paraId="612459D5"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06518E40" w14:textId="77777777" w:rsidR="006B3CC3" w:rsidRPr="00294722" w:rsidRDefault="006B3CC3" w:rsidP="000C0E81">
            <w:pPr>
              <w:spacing w:after="0" w:line="240" w:lineRule="auto"/>
              <w:rPr>
                <w:rFonts w:ascii="Times New Roman" w:hAnsi="Times New Roman"/>
                <w:i/>
                <w:iCs/>
                <w:sz w:val="26"/>
                <w:szCs w:val="26"/>
              </w:rPr>
            </w:pPr>
            <w:r>
              <w:rPr>
                <w:rFonts w:ascii="Times New Roman" w:hAnsi="Times New Roman"/>
                <w:i/>
                <w:iCs/>
                <w:sz w:val="26"/>
                <w:szCs w:val="26"/>
              </w:rPr>
              <w:t>Рекомендований с</w:t>
            </w:r>
            <w:r w:rsidRPr="00294722">
              <w:rPr>
                <w:rFonts w:ascii="Times New Roman" w:hAnsi="Times New Roman"/>
                <w:i/>
                <w:iCs/>
                <w:sz w:val="26"/>
                <w:szCs w:val="26"/>
              </w:rPr>
              <w:t>еместр</w:t>
            </w:r>
          </w:p>
        </w:tc>
        <w:tc>
          <w:tcPr>
            <w:tcW w:w="5778" w:type="dxa"/>
            <w:tcBorders>
              <w:top w:val="single" w:sz="4" w:space="0" w:color="auto"/>
              <w:left w:val="single" w:sz="4" w:space="0" w:color="auto"/>
              <w:bottom w:val="single" w:sz="4" w:space="0" w:color="auto"/>
              <w:right w:val="single" w:sz="4" w:space="0" w:color="auto"/>
            </w:tcBorders>
          </w:tcPr>
          <w:p w14:paraId="01CAEE4B" w14:textId="77777777" w:rsidR="006B3CC3" w:rsidRPr="000E654C" w:rsidRDefault="006B3CC3"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5</w:t>
            </w:r>
          </w:p>
        </w:tc>
      </w:tr>
      <w:tr w:rsidR="006B3CC3" w14:paraId="4ECB5AA2"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4A972F20"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24F7BAF0" w14:textId="77777777" w:rsidR="006B3CC3" w:rsidRPr="000E654C" w:rsidRDefault="006B3CC3"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w:t>
            </w:r>
            <w:r w:rsidRPr="000E654C">
              <w:rPr>
                <w:rFonts w:ascii="Times New Roman" w:hAnsi="Times New Roman" w:cs="Times New Roman"/>
                <w:iCs/>
                <w:sz w:val="26"/>
                <w:szCs w:val="26"/>
              </w:rPr>
              <w:t>,0</w:t>
            </w:r>
          </w:p>
        </w:tc>
      </w:tr>
      <w:tr w:rsidR="006B3CC3" w14:paraId="46E58C07"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6A60E3B2"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220C249E" w14:textId="77777777" w:rsidR="006B3CC3" w:rsidRPr="000E654C" w:rsidRDefault="006B3CC3"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залік</w:t>
            </w:r>
            <w:r w:rsidRPr="000E654C">
              <w:rPr>
                <w:rFonts w:ascii="Times New Roman" w:hAnsi="Times New Roman" w:cs="Times New Roman"/>
                <w:iCs/>
                <w:sz w:val="26"/>
                <w:szCs w:val="26"/>
              </w:rPr>
              <w:t xml:space="preserve"> </w:t>
            </w:r>
          </w:p>
        </w:tc>
      </w:tr>
      <w:tr w:rsidR="006B3CC3" w14:paraId="4BB452C8" w14:textId="77777777" w:rsidTr="000C0E81">
        <w:tc>
          <w:tcPr>
            <w:tcW w:w="3828" w:type="dxa"/>
            <w:tcBorders>
              <w:top w:val="single" w:sz="4" w:space="0" w:color="auto"/>
              <w:left w:val="single" w:sz="4" w:space="0" w:color="auto"/>
              <w:bottom w:val="nil"/>
              <w:right w:val="single" w:sz="4" w:space="0" w:color="auto"/>
            </w:tcBorders>
            <w:hideMark/>
          </w:tcPr>
          <w:p w14:paraId="6F39BF15"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156480F7" w14:textId="77777777" w:rsidR="006B3CC3" w:rsidRPr="000E654C" w:rsidRDefault="006B3CC3"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48</w:t>
            </w:r>
          </w:p>
        </w:tc>
      </w:tr>
      <w:tr w:rsidR="006B3CC3" w14:paraId="56360241" w14:textId="77777777" w:rsidTr="000C0E81">
        <w:tc>
          <w:tcPr>
            <w:tcW w:w="3828" w:type="dxa"/>
            <w:tcBorders>
              <w:top w:val="nil"/>
              <w:left w:val="single" w:sz="4" w:space="0" w:color="auto"/>
              <w:bottom w:val="nil"/>
              <w:right w:val="single" w:sz="4" w:space="0" w:color="auto"/>
            </w:tcBorders>
            <w:hideMark/>
          </w:tcPr>
          <w:p w14:paraId="5FD88E55" w14:textId="77777777" w:rsidR="006B3CC3" w:rsidRPr="00294722" w:rsidRDefault="006B3CC3" w:rsidP="000C0E81">
            <w:pPr>
              <w:numPr>
                <w:ilvl w:val="0"/>
                <w:numId w:val="3"/>
              </w:numPr>
              <w:spacing w:after="0" w:line="240" w:lineRule="auto"/>
              <w:ind w:left="0" w:hanging="1035"/>
              <w:rPr>
                <w:rFonts w:ascii="Times New Roman" w:hAnsi="Times New Roman"/>
                <w:i/>
                <w:iCs/>
                <w:sz w:val="26"/>
                <w:szCs w:val="26"/>
              </w:rPr>
            </w:pPr>
            <w:r w:rsidRPr="00294722">
              <w:rPr>
                <w:rFonts w:ascii="Times New Roman" w:hAnsi="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11D93E41" w14:textId="77777777" w:rsidR="006B3CC3" w:rsidRPr="000E654C" w:rsidRDefault="006B3CC3"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tc>
      </w:tr>
      <w:tr w:rsidR="006B3CC3" w14:paraId="177A5E24" w14:textId="77777777" w:rsidTr="000C0E81">
        <w:tc>
          <w:tcPr>
            <w:tcW w:w="3828" w:type="dxa"/>
            <w:tcBorders>
              <w:top w:val="nil"/>
              <w:left w:val="single" w:sz="4" w:space="0" w:color="auto"/>
              <w:bottom w:val="single" w:sz="4" w:space="0" w:color="auto"/>
              <w:right w:val="single" w:sz="4" w:space="0" w:color="auto"/>
            </w:tcBorders>
            <w:hideMark/>
          </w:tcPr>
          <w:p w14:paraId="71014BC1" w14:textId="77777777" w:rsidR="006B3CC3" w:rsidRPr="00294722" w:rsidRDefault="006B3CC3" w:rsidP="000C0E81">
            <w:pPr>
              <w:numPr>
                <w:ilvl w:val="0"/>
                <w:numId w:val="3"/>
              </w:numPr>
              <w:spacing w:after="0" w:line="240" w:lineRule="auto"/>
              <w:ind w:left="0" w:hanging="1035"/>
              <w:rPr>
                <w:rFonts w:ascii="Times New Roman" w:hAnsi="Times New Roman"/>
                <w:i/>
                <w:iCs/>
                <w:sz w:val="26"/>
                <w:szCs w:val="26"/>
              </w:rPr>
            </w:pPr>
            <w:r w:rsidRPr="00294722">
              <w:rPr>
                <w:rFonts w:ascii="Times New Roman" w:hAnsi="Times New Roman"/>
                <w:i/>
                <w:iCs/>
                <w:sz w:val="26"/>
                <w:szCs w:val="26"/>
              </w:rPr>
              <w:t>лабораторних</w:t>
            </w:r>
          </w:p>
          <w:p w14:paraId="59C42AA4" w14:textId="77777777" w:rsidR="006B3CC3" w:rsidRPr="00294722" w:rsidRDefault="006B3CC3" w:rsidP="000C0E81">
            <w:pPr>
              <w:spacing w:after="0" w:line="240" w:lineRule="auto"/>
              <w:rPr>
                <w:rFonts w:ascii="Times New Roman" w:hAnsi="Times New Roman"/>
                <w:i/>
                <w:iCs/>
                <w:sz w:val="26"/>
                <w:szCs w:val="26"/>
              </w:rPr>
            </w:pPr>
            <w:r w:rsidRPr="00294722">
              <w:rPr>
                <w:rFonts w:ascii="Times New Roman" w:hAnsi="Times New Roman"/>
                <w:i/>
                <w:iCs/>
                <w:sz w:val="26"/>
                <w:szCs w:val="26"/>
              </w:rPr>
              <w:t xml:space="preserve">занять </w:t>
            </w:r>
          </w:p>
        </w:tc>
        <w:tc>
          <w:tcPr>
            <w:tcW w:w="5778" w:type="dxa"/>
            <w:tcBorders>
              <w:top w:val="single" w:sz="4" w:space="0" w:color="auto"/>
              <w:left w:val="single" w:sz="4" w:space="0" w:color="auto"/>
              <w:bottom w:val="single" w:sz="4" w:space="0" w:color="auto"/>
              <w:right w:val="single" w:sz="4" w:space="0" w:color="auto"/>
            </w:tcBorders>
          </w:tcPr>
          <w:p w14:paraId="55A4B569" w14:textId="77777777" w:rsidR="006B3CC3" w:rsidRPr="000E654C" w:rsidRDefault="006B3CC3"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32</w:t>
            </w:r>
          </w:p>
          <w:p w14:paraId="2AD06333" w14:textId="77777777" w:rsidR="006B3CC3" w:rsidRPr="000E654C" w:rsidRDefault="006B3CC3" w:rsidP="000C0E81">
            <w:pPr>
              <w:pStyle w:val="a9"/>
              <w:spacing w:after="0" w:line="240" w:lineRule="auto"/>
              <w:rPr>
                <w:rFonts w:ascii="Times New Roman" w:hAnsi="Times New Roman" w:cs="Times New Roman"/>
                <w:iCs/>
                <w:sz w:val="26"/>
                <w:szCs w:val="26"/>
              </w:rPr>
            </w:pPr>
          </w:p>
        </w:tc>
      </w:tr>
      <w:tr w:rsidR="006B3CC3" w14:paraId="0B7EDF94" w14:textId="77777777" w:rsidTr="000C0E81">
        <w:trPr>
          <w:trHeight w:val="238"/>
        </w:trPr>
        <w:tc>
          <w:tcPr>
            <w:tcW w:w="9606" w:type="dxa"/>
            <w:gridSpan w:val="2"/>
            <w:tcBorders>
              <w:top w:val="single" w:sz="4" w:space="0" w:color="auto"/>
              <w:left w:val="single" w:sz="4" w:space="0" w:color="auto"/>
              <w:bottom w:val="single" w:sz="4" w:space="0" w:color="auto"/>
              <w:right w:val="single" w:sz="4" w:space="0" w:color="auto"/>
            </w:tcBorders>
            <w:hideMark/>
          </w:tcPr>
          <w:p w14:paraId="4C7A50E9" w14:textId="77777777" w:rsidR="006B3CC3" w:rsidRPr="00294722" w:rsidRDefault="006B3CC3" w:rsidP="000C0E81">
            <w:pPr>
              <w:spacing w:after="0" w:line="240" w:lineRule="auto"/>
              <w:jc w:val="center"/>
              <w:rPr>
                <w:rFonts w:ascii="Times New Roman" w:hAnsi="Times New Roman"/>
                <w:b/>
                <w:bCs/>
                <w:sz w:val="26"/>
                <w:szCs w:val="26"/>
              </w:rPr>
            </w:pPr>
            <w:r w:rsidRPr="00294722">
              <w:rPr>
                <w:rFonts w:ascii="Times New Roman" w:hAnsi="Times New Roman"/>
                <w:b/>
                <w:bCs/>
                <w:sz w:val="26"/>
                <w:szCs w:val="26"/>
              </w:rPr>
              <w:t>Загальний опис дисципліни</w:t>
            </w:r>
          </w:p>
        </w:tc>
      </w:tr>
      <w:tr w:rsidR="00EA38A9" w14:paraId="7FFAA007"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hideMark/>
          </w:tcPr>
          <w:p w14:paraId="1D53D795" w14:textId="77777777" w:rsidR="00EA38A9" w:rsidRPr="00294722" w:rsidRDefault="00EA38A9" w:rsidP="00EA38A9">
            <w:pPr>
              <w:spacing w:after="0" w:line="240" w:lineRule="auto"/>
              <w:rPr>
                <w:rFonts w:ascii="Times New Roman" w:hAnsi="Times New Roman"/>
                <w:i/>
                <w:iCs/>
                <w:sz w:val="26"/>
                <w:szCs w:val="26"/>
              </w:rPr>
            </w:pPr>
            <w:r w:rsidRPr="00294722">
              <w:rPr>
                <w:rFonts w:ascii="Times New Roman" w:hAnsi="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3482260D" w14:textId="77777777" w:rsidR="00EA38A9" w:rsidRPr="00E57CE7" w:rsidRDefault="00EA38A9" w:rsidP="00EA38A9">
            <w:pPr>
              <w:pStyle w:val="a9"/>
              <w:spacing w:line="240" w:lineRule="auto"/>
              <w:jc w:val="both"/>
              <w:rPr>
                <w:rFonts w:ascii="Times New Roman" w:hAnsi="Times New Roman"/>
                <w:iCs/>
                <w:sz w:val="24"/>
                <w:szCs w:val="24"/>
              </w:rPr>
            </w:pPr>
            <w:r w:rsidRPr="00E57CE7">
              <w:rPr>
                <w:rFonts w:ascii="Times New Roman" w:hAnsi="Times New Roman"/>
                <w:iCs/>
                <w:sz w:val="24"/>
                <w:szCs w:val="24"/>
              </w:rPr>
              <w:t xml:space="preserve">Забезпечення </w:t>
            </w:r>
            <w:r w:rsidRPr="00E57CE7">
              <w:rPr>
                <w:rFonts w:ascii="Times New Roman" w:hAnsi="Times New Roman"/>
                <w:sz w:val="24"/>
                <w:szCs w:val="24"/>
              </w:rPr>
              <w:t xml:space="preserve">формування у студентів практичних навиків щодо </w:t>
            </w:r>
            <w:r w:rsidRPr="00E57CE7">
              <w:rPr>
                <w:rFonts w:ascii="Times New Roman" w:hAnsi="Times New Roman"/>
                <w:color w:val="333333"/>
                <w:sz w:val="24"/>
                <w:szCs w:val="24"/>
                <w:shd w:val="clear" w:color="auto" w:fill="FFFFFF"/>
              </w:rPr>
              <w:t xml:space="preserve">хімічних та біологічних сенсорних систем, які являються датчиками на певні речовини і використовуються для виявлення та аналізу речовин у технологічному процесі одержання цільового продукту, в діагностичних цілях та при здійсненні моніторингу забрудненості довкілля. </w:t>
            </w:r>
            <w:r w:rsidRPr="00E57CE7">
              <w:rPr>
                <w:rFonts w:ascii="Times New Roman" w:hAnsi="Times New Roman"/>
                <w:sz w:val="24"/>
                <w:szCs w:val="24"/>
              </w:rPr>
              <w:t xml:space="preserve"> </w:t>
            </w:r>
          </w:p>
        </w:tc>
      </w:tr>
      <w:tr w:rsidR="00EA38A9" w14:paraId="5C404216"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hideMark/>
          </w:tcPr>
          <w:p w14:paraId="4CDA2E8B" w14:textId="77777777" w:rsidR="00EA38A9" w:rsidRPr="00294722" w:rsidRDefault="00EA38A9" w:rsidP="00EA38A9">
            <w:pPr>
              <w:spacing w:after="0" w:line="240" w:lineRule="auto"/>
              <w:rPr>
                <w:rFonts w:ascii="Times New Roman" w:hAnsi="Times New Roman"/>
                <w:i/>
                <w:iCs/>
                <w:sz w:val="26"/>
                <w:szCs w:val="26"/>
              </w:rPr>
            </w:pPr>
            <w:r w:rsidRPr="00294722">
              <w:rPr>
                <w:rFonts w:ascii="Times New Roman" w:hAnsi="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69386A07" w14:textId="77777777" w:rsidR="00EA38A9" w:rsidRPr="00E57CE7" w:rsidRDefault="00EA38A9" w:rsidP="00EA38A9">
            <w:pPr>
              <w:pStyle w:val="a9"/>
              <w:spacing w:line="240" w:lineRule="auto"/>
              <w:jc w:val="both"/>
              <w:rPr>
                <w:rFonts w:ascii="Times New Roman" w:hAnsi="Times New Roman"/>
                <w:sz w:val="24"/>
                <w:szCs w:val="24"/>
              </w:rPr>
            </w:pPr>
            <w:r w:rsidRPr="00E57CE7">
              <w:rPr>
                <w:rFonts w:ascii="Times New Roman" w:hAnsi="Times New Roman"/>
                <w:sz w:val="24"/>
                <w:szCs w:val="24"/>
              </w:rPr>
              <w:t>Забезпечити загальні компетентності –</w:t>
            </w:r>
            <w:r w:rsidRPr="00E57CE7">
              <w:rPr>
                <w:rFonts w:ascii="Times New Roman" w:hAnsi="Times New Roman"/>
                <w:color w:val="FF0000"/>
                <w:sz w:val="24"/>
                <w:szCs w:val="24"/>
              </w:rPr>
              <w:t xml:space="preserve"> </w:t>
            </w:r>
            <w:r w:rsidRPr="00E57CE7">
              <w:rPr>
                <w:rFonts w:ascii="Times New Roman" w:eastAsia="Times New Roman" w:hAnsi="Times New Roman"/>
                <w:sz w:val="24"/>
                <w:szCs w:val="24"/>
              </w:rPr>
              <w:t xml:space="preserve">здатність до </w:t>
            </w:r>
            <w:r w:rsidRPr="00E57CE7">
              <w:rPr>
                <w:rFonts w:ascii="Times New Roman" w:hAnsi="Times New Roman"/>
                <w:color w:val="000000"/>
                <w:sz w:val="24"/>
              </w:rPr>
              <w:t>оволодіння сучасними знаннями</w:t>
            </w:r>
            <w:r w:rsidRPr="00E57CE7">
              <w:rPr>
                <w:rFonts w:ascii="Times New Roman" w:eastAsia="Times New Roman" w:hAnsi="Times New Roman"/>
                <w:sz w:val="24"/>
                <w:szCs w:val="24"/>
              </w:rPr>
              <w:t xml:space="preserve">, здатність до пошуку технологічного рішення щодо забезпечення якості виконуваних робіт та </w:t>
            </w:r>
            <w:r w:rsidRPr="00E57CE7">
              <w:rPr>
                <w:rFonts w:ascii="Times New Roman" w:hAnsi="Times New Roman"/>
                <w:sz w:val="24"/>
                <w:szCs w:val="24"/>
              </w:rPr>
              <w:t>здатність</w:t>
            </w:r>
            <w:r w:rsidRPr="00E57CE7">
              <w:rPr>
                <w:rFonts w:ascii="Times New Roman" w:hAnsi="Times New Roman"/>
                <w:color w:val="FF0000"/>
                <w:sz w:val="24"/>
                <w:szCs w:val="24"/>
              </w:rPr>
              <w:t xml:space="preserve"> </w:t>
            </w:r>
            <w:r w:rsidRPr="00E57CE7">
              <w:rPr>
                <w:rFonts w:ascii="Times New Roman" w:hAnsi="Times New Roman"/>
                <w:color w:val="000000"/>
                <w:sz w:val="24"/>
              </w:rPr>
              <w:t>використовувати інформаційні та комунікаційні технології</w:t>
            </w:r>
            <w:r w:rsidRPr="00E57CE7">
              <w:rPr>
                <w:rFonts w:ascii="Times New Roman" w:hAnsi="Times New Roman"/>
                <w:sz w:val="24"/>
                <w:szCs w:val="24"/>
              </w:rPr>
              <w:t>.</w:t>
            </w:r>
          </w:p>
          <w:p w14:paraId="34487F16" w14:textId="77777777" w:rsidR="00EA38A9" w:rsidRPr="00E57CE7" w:rsidRDefault="00EA38A9" w:rsidP="00EA38A9">
            <w:pPr>
              <w:pStyle w:val="a9"/>
              <w:spacing w:line="240" w:lineRule="auto"/>
              <w:jc w:val="both"/>
              <w:rPr>
                <w:rFonts w:ascii="Times New Roman" w:hAnsi="Times New Roman"/>
                <w:iCs/>
                <w:sz w:val="24"/>
                <w:szCs w:val="24"/>
              </w:rPr>
            </w:pPr>
            <w:r w:rsidRPr="00E57CE7">
              <w:rPr>
                <w:rFonts w:ascii="Times New Roman" w:hAnsi="Times New Roman"/>
                <w:sz w:val="24"/>
                <w:szCs w:val="24"/>
              </w:rPr>
              <w:t>Забезпечити фахові компетентності – здатність відбирати та аналізувати релевантні дані, у тому числі за допомогою сучасних методів аналізу даних і спеціалізованого програмного забезпечення, застосовувати сучасні методи системного аналізу для дослідження та створення ефективних біотехнологічних процесів та планувати і проводити експрес аналіз з використанням біосенсорних систем у галузі біотехнології, інтерпретувати дані і робити відповідні висновки.</w:t>
            </w:r>
          </w:p>
        </w:tc>
      </w:tr>
      <w:tr w:rsidR="00EA38A9" w14:paraId="6C4B76F2"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hideMark/>
          </w:tcPr>
          <w:p w14:paraId="283430B1" w14:textId="77777777" w:rsidR="00EA38A9" w:rsidRPr="00294722" w:rsidRDefault="00EA38A9" w:rsidP="00EA38A9">
            <w:pPr>
              <w:spacing w:after="0" w:line="240" w:lineRule="auto"/>
              <w:rPr>
                <w:rFonts w:ascii="Times New Roman" w:hAnsi="Times New Roman"/>
                <w:i/>
                <w:iCs/>
                <w:sz w:val="26"/>
                <w:szCs w:val="26"/>
              </w:rPr>
            </w:pPr>
            <w:r w:rsidRPr="00294722">
              <w:rPr>
                <w:rFonts w:ascii="Times New Roman" w:hAnsi="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753CC2F3" w14:textId="77777777" w:rsidR="00EA38A9" w:rsidRPr="00E57CE7" w:rsidRDefault="00EA38A9" w:rsidP="00EA38A9">
            <w:pPr>
              <w:pStyle w:val="a9"/>
              <w:spacing w:after="0" w:line="240" w:lineRule="auto"/>
              <w:jc w:val="both"/>
              <w:rPr>
                <w:rFonts w:ascii="Times New Roman" w:hAnsi="Times New Roman"/>
                <w:sz w:val="24"/>
              </w:rPr>
            </w:pPr>
            <w:r w:rsidRPr="00E57CE7">
              <w:rPr>
                <w:rFonts w:ascii="Times New Roman" w:hAnsi="Times New Roman"/>
                <w:sz w:val="24"/>
              </w:rPr>
              <w:t>1. Принципи та підходи до побудови сенсорів</w:t>
            </w:r>
          </w:p>
          <w:p w14:paraId="370FDD83" w14:textId="77777777" w:rsidR="00EA38A9" w:rsidRPr="00E57CE7" w:rsidRDefault="00EA38A9" w:rsidP="00EA38A9">
            <w:pPr>
              <w:pStyle w:val="a9"/>
              <w:spacing w:after="0" w:line="240" w:lineRule="auto"/>
              <w:jc w:val="both"/>
              <w:rPr>
                <w:rFonts w:ascii="Times New Roman" w:hAnsi="Times New Roman"/>
                <w:sz w:val="24"/>
              </w:rPr>
            </w:pPr>
            <w:r w:rsidRPr="00E57CE7">
              <w:rPr>
                <w:rFonts w:ascii="Times New Roman" w:hAnsi="Times New Roman"/>
                <w:sz w:val="24"/>
              </w:rPr>
              <w:t xml:space="preserve">2. </w:t>
            </w:r>
            <w:r w:rsidRPr="00E57CE7">
              <w:rPr>
                <w:rFonts w:ascii="Times New Roman" w:hAnsi="Times New Roman"/>
                <w:sz w:val="24"/>
                <w:szCs w:val="24"/>
              </w:rPr>
              <w:t>Основні типи та характеристики біосенсорів. Приклади використання.</w:t>
            </w:r>
            <w:r w:rsidRPr="00E57CE7">
              <w:t xml:space="preserve"> </w:t>
            </w:r>
          </w:p>
          <w:p w14:paraId="76B1C088" w14:textId="77777777" w:rsidR="00EA38A9" w:rsidRPr="00E57CE7" w:rsidRDefault="00EA38A9" w:rsidP="00EA38A9">
            <w:pPr>
              <w:pStyle w:val="a9"/>
              <w:spacing w:after="0" w:line="240" w:lineRule="auto"/>
              <w:jc w:val="both"/>
              <w:rPr>
                <w:rFonts w:ascii="Times New Roman" w:hAnsi="Times New Roman"/>
                <w:sz w:val="24"/>
              </w:rPr>
            </w:pPr>
            <w:r w:rsidRPr="00E57CE7">
              <w:rPr>
                <w:rFonts w:ascii="Times New Roman" w:hAnsi="Times New Roman"/>
                <w:sz w:val="24"/>
              </w:rPr>
              <w:t>3. Фізико-хімічні процеси на чутливій поверхні сенсорів для індикації біологічно активних сполук</w:t>
            </w:r>
          </w:p>
          <w:p w14:paraId="1C34085C" w14:textId="77777777" w:rsidR="00EA38A9" w:rsidRPr="00E57CE7" w:rsidRDefault="00EA38A9" w:rsidP="00EA38A9">
            <w:pPr>
              <w:pStyle w:val="a9"/>
              <w:spacing w:after="0" w:line="240" w:lineRule="auto"/>
              <w:jc w:val="both"/>
              <w:rPr>
                <w:rFonts w:ascii="Times New Roman" w:hAnsi="Times New Roman"/>
                <w:sz w:val="24"/>
              </w:rPr>
            </w:pPr>
            <w:r w:rsidRPr="00E57CE7">
              <w:rPr>
                <w:rFonts w:ascii="Times New Roman" w:hAnsi="Times New Roman"/>
                <w:sz w:val="24"/>
              </w:rPr>
              <w:t>3. Хімічні сенсорні системи</w:t>
            </w:r>
          </w:p>
          <w:p w14:paraId="13317B14" w14:textId="77777777" w:rsidR="00EA38A9" w:rsidRPr="00E57CE7" w:rsidRDefault="00EA38A9" w:rsidP="00EA38A9">
            <w:pPr>
              <w:pStyle w:val="a9"/>
              <w:spacing w:after="0" w:line="240" w:lineRule="auto"/>
              <w:jc w:val="both"/>
              <w:rPr>
                <w:rFonts w:ascii="Times New Roman" w:hAnsi="Times New Roman"/>
                <w:iCs/>
                <w:sz w:val="24"/>
                <w:szCs w:val="24"/>
              </w:rPr>
            </w:pPr>
            <w:r w:rsidRPr="00E57CE7">
              <w:rPr>
                <w:rFonts w:ascii="Times New Roman" w:hAnsi="Times New Roman"/>
                <w:sz w:val="24"/>
              </w:rPr>
              <w:t>4. Аналізатори для біотехнологічних виробництв</w:t>
            </w:r>
          </w:p>
        </w:tc>
      </w:tr>
      <w:tr w:rsidR="00EA38A9" w14:paraId="74FC1D90" w14:textId="77777777" w:rsidTr="000C0E81">
        <w:tc>
          <w:tcPr>
            <w:tcW w:w="3828" w:type="dxa"/>
            <w:tcBorders>
              <w:top w:val="single" w:sz="4" w:space="0" w:color="auto"/>
              <w:left w:val="single" w:sz="4" w:space="0" w:color="auto"/>
              <w:bottom w:val="single" w:sz="4" w:space="0" w:color="auto"/>
              <w:right w:val="single" w:sz="4" w:space="0" w:color="auto"/>
            </w:tcBorders>
            <w:hideMark/>
          </w:tcPr>
          <w:p w14:paraId="261F0319" w14:textId="77777777" w:rsidR="00EA38A9" w:rsidRPr="00294722" w:rsidRDefault="00EA38A9" w:rsidP="00EA38A9">
            <w:pPr>
              <w:spacing w:after="0" w:line="240" w:lineRule="auto"/>
              <w:rPr>
                <w:rFonts w:ascii="Times New Roman" w:hAnsi="Times New Roman"/>
                <w:i/>
                <w:iCs/>
                <w:sz w:val="26"/>
                <w:szCs w:val="26"/>
              </w:rPr>
            </w:pPr>
            <w:r w:rsidRPr="00294722">
              <w:rPr>
                <w:rFonts w:ascii="Times New Roman" w:hAnsi="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0EC6A030" w14:textId="77777777" w:rsidR="00EA38A9" w:rsidRPr="00294722" w:rsidRDefault="00EA38A9" w:rsidP="00EA38A9">
            <w:pPr>
              <w:pStyle w:val="a9"/>
              <w:spacing w:after="0" w:line="240" w:lineRule="auto"/>
              <w:jc w:val="both"/>
              <w:rPr>
                <w:rFonts w:ascii="Times New Roman" w:hAnsi="Times New Roman"/>
                <w:iCs/>
                <w:sz w:val="26"/>
                <w:szCs w:val="26"/>
              </w:rPr>
            </w:pPr>
            <w:r w:rsidRPr="00294722">
              <w:rPr>
                <w:rFonts w:ascii="Times New Roman" w:hAnsi="Times New Roman"/>
                <w:iCs/>
                <w:sz w:val="26"/>
                <w:szCs w:val="26"/>
              </w:rPr>
              <w:t>25</w:t>
            </w:r>
          </w:p>
        </w:tc>
      </w:tr>
      <w:tr w:rsidR="00EA38A9" w14:paraId="44E416C0"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hideMark/>
          </w:tcPr>
          <w:p w14:paraId="07070C23" w14:textId="77777777" w:rsidR="00EA38A9" w:rsidRPr="00294722" w:rsidRDefault="00EA38A9" w:rsidP="00EA38A9">
            <w:pPr>
              <w:spacing w:after="0" w:line="240" w:lineRule="auto"/>
              <w:rPr>
                <w:rFonts w:ascii="Times New Roman" w:hAnsi="Times New Roman"/>
                <w:i/>
                <w:iCs/>
                <w:sz w:val="26"/>
                <w:szCs w:val="26"/>
              </w:rPr>
            </w:pPr>
            <w:r w:rsidRPr="00294722">
              <w:rPr>
                <w:rFonts w:ascii="Times New Roman" w:hAnsi="Times New Roman"/>
                <w:i/>
                <w:iCs/>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346940B4" w14:textId="77777777" w:rsidR="00EA38A9" w:rsidRPr="00294722" w:rsidRDefault="00EA38A9" w:rsidP="00EA38A9">
            <w:pPr>
              <w:pStyle w:val="a9"/>
              <w:spacing w:after="0" w:line="240" w:lineRule="auto"/>
              <w:jc w:val="both"/>
              <w:rPr>
                <w:rFonts w:ascii="Times New Roman" w:hAnsi="Times New Roman"/>
                <w:iCs/>
                <w:sz w:val="26"/>
                <w:szCs w:val="26"/>
              </w:rPr>
            </w:pPr>
            <w:r w:rsidRPr="00294722">
              <w:rPr>
                <w:rFonts w:ascii="Times New Roman" w:hAnsi="Times New Roman"/>
                <w:iCs/>
                <w:sz w:val="26"/>
                <w:szCs w:val="26"/>
              </w:rPr>
              <w:t>українська</w:t>
            </w:r>
          </w:p>
        </w:tc>
      </w:tr>
    </w:tbl>
    <w:p w14:paraId="35432E02" w14:textId="77777777" w:rsidR="00B1775D" w:rsidRDefault="00B1775D" w:rsidP="00B1775D">
      <w:pPr>
        <w:spacing w:after="0" w:line="240" w:lineRule="auto"/>
      </w:pP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6B3CC3" w14:paraId="66AC4935"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E0CA610"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164B6D49" w14:textId="77777777" w:rsidR="006B3CC3" w:rsidRPr="00A8148C" w:rsidRDefault="005615E4" w:rsidP="006B3CC3">
            <w:pPr>
              <w:spacing w:after="0" w:line="240" w:lineRule="auto"/>
              <w:jc w:val="center"/>
              <w:rPr>
                <w:rFonts w:ascii="Times New Roman" w:hAnsi="Times New Roman" w:cstheme="minorHAnsi"/>
                <w:b/>
                <w:bCs/>
                <w:caps/>
                <w:sz w:val="26"/>
                <w:szCs w:val="26"/>
              </w:rPr>
            </w:pPr>
            <w:r>
              <w:rPr>
                <w:rFonts w:ascii="Times New Roman" w:hAnsi="Times New Roman" w:cstheme="minorHAnsi"/>
                <w:b/>
                <w:caps/>
                <w:sz w:val="26"/>
                <w:szCs w:val="26"/>
              </w:rPr>
              <w:t>методи аналізу біологічних систем</w:t>
            </w:r>
          </w:p>
        </w:tc>
      </w:tr>
      <w:tr w:rsidR="006B3CC3" w14:paraId="3AF5B5A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A815F3A"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502F2044"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162 «Біотехнології та біоінженерія»</w:t>
            </w:r>
          </w:p>
        </w:tc>
      </w:tr>
      <w:tr w:rsidR="006B3CC3" w14:paraId="66E58666"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F45D506"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350A4AD4"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Бакалавр</w:t>
            </w:r>
          </w:p>
        </w:tc>
      </w:tr>
      <w:tr w:rsidR="006B3CC3" w14:paraId="11E406E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E61D9AA"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5AE803BB"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Біотехнології та біоінженерія</w:t>
            </w:r>
          </w:p>
        </w:tc>
      </w:tr>
      <w:tr w:rsidR="006B3CC3" w14:paraId="3AB51910"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3E8DFCB"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7DE6AD4" w14:textId="77777777" w:rsidR="006B3CC3" w:rsidRPr="00294722" w:rsidRDefault="006B3CC3" w:rsidP="006B3CC3">
            <w:pPr>
              <w:spacing w:after="0" w:line="240" w:lineRule="auto"/>
              <w:rPr>
                <w:rFonts w:ascii="Times New Roman" w:hAnsi="Times New Roman"/>
                <w:sz w:val="26"/>
                <w:szCs w:val="26"/>
              </w:rPr>
            </w:pPr>
            <w:r w:rsidRPr="00294722">
              <w:rPr>
                <w:rFonts w:ascii="Times New Roman" w:hAnsi="Times New Roman"/>
                <w:sz w:val="26"/>
                <w:szCs w:val="26"/>
              </w:rPr>
              <w:t>Буцяк Василь Іванович д.с.-г.н., професор, завідувач кафедри біотехнології та радіології</w:t>
            </w:r>
          </w:p>
        </w:tc>
      </w:tr>
      <w:tr w:rsidR="006B3CC3" w14:paraId="7EE262C9"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08F50AE"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25170332"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5</w:t>
            </w:r>
          </w:p>
        </w:tc>
      </w:tr>
      <w:tr w:rsidR="006B3CC3" w14:paraId="2790FD71"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4DF4C01D"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417B058E"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w:t>
            </w:r>
            <w:r w:rsidRPr="000E654C">
              <w:rPr>
                <w:rFonts w:ascii="Times New Roman" w:hAnsi="Times New Roman" w:cs="Times New Roman"/>
                <w:iCs/>
                <w:sz w:val="26"/>
                <w:szCs w:val="26"/>
              </w:rPr>
              <w:t>,0</w:t>
            </w:r>
          </w:p>
        </w:tc>
      </w:tr>
      <w:tr w:rsidR="006B3CC3" w14:paraId="2A102D8A"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0579E43"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3C5F2B62"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залік</w:t>
            </w:r>
            <w:r w:rsidRPr="000E654C">
              <w:rPr>
                <w:rFonts w:ascii="Times New Roman" w:hAnsi="Times New Roman" w:cs="Times New Roman"/>
                <w:iCs/>
                <w:sz w:val="26"/>
                <w:szCs w:val="26"/>
              </w:rPr>
              <w:t xml:space="preserve"> </w:t>
            </w:r>
          </w:p>
        </w:tc>
      </w:tr>
      <w:tr w:rsidR="006B3CC3" w14:paraId="7E4E0699" w14:textId="77777777" w:rsidTr="000C0E81">
        <w:tc>
          <w:tcPr>
            <w:tcW w:w="3828" w:type="dxa"/>
            <w:tcBorders>
              <w:top w:val="single" w:sz="4" w:space="0" w:color="auto"/>
              <w:left w:val="single" w:sz="4" w:space="0" w:color="auto"/>
              <w:bottom w:val="nil"/>
              <w:right w:val="single" w:sz="4" w:space="0" w:color="auto"/>
            </w:tcBorders>
            <w:vAlign w:val="center"/>
            <w:hideMark/>
          </w:tcPr>
          <w:p w14:paraId="49AFCE50" w14:textId="77777777" w:rsidR="006B3CC3" w:rsidRDefault="006B3CC3" w:rsidP="006B3CC3">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788AC254"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48</w:t>
            </w:r>
          </w:p>
        </w:tc>
      </w:tr>
      <w:tr w:rsidR="006B3CC3" w14:paraId="752FE3B0" w14:textId="77777777" w:rsidTr="000C0E81">
        <w:tc>
          <w:tcPr>
            <w:tcW w:w="3828" w:type="dxa"/>
            <w:tcBorders>
              <w:top w:val="nil"/>
              <w:left w:val="single" w:sz="4" w:space="0" w:color="auto"/>
              <w:bottom w:val="nil"/>
              <w:right w:val="single" w:sz="4" w:space="0" w:color="auto"/>
            </w:tcBorders>
            <w:vAlign w:val="center"/>
            <w:hideMark/>
          </w:tcPr>
          <w:p w14:paraId="126025FA" w14:textId="77777777" w:rsidR="006B3CC3" w:rsidRDefault="006B3CC3" w:rsidP="006B3CC3">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0D9DAE2E"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tc>
      </w:tr>
      <w:tr w:rsidR="006B3CC3" w14:paraId="42E8D0AE" w14:textId="77777777" w:rsidTr="000C0E81">
        <w:tc>
          <w:tcPr>
            <w:tcW w:w="3828" w:type="dxa"/>
            <w:tcBorders>
              <w:top w:val="nil"/>
              <w:left w:val="single" w:sz="4" w:space="0" w:color="auto"/>
              <w:bottom w:val="single" w:sz="4" w:space="0" w:color="auto"/>
              <w:right w:val="single" w:sz="4" w:space="0" w:color="auto"/>
            </w:tcBorders>
            <w:vAlign w:val="center"/>
            <w:hideMark/>
          </w:tcPr>
          <w:p w14:paraId="493ED3FE" w14:textId="77777777" w:rsidR="006B3CC3" w:rsidRDefault="006B3CC3" w:rsidP="006B3CC3">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0A579743" w14:textId="77777777" w:rsidR="006B3CC3" w:rsidRPr="000E654C" w:rsidRDefault="006B3CC3" w:rsidP="006B3CC3">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32</w:t>
            </w:r>
          </w:p>
          <w:p w14:paraId="5D528C9A" w14:textId="77777777" w:rsidR="006B3CC3" w:rsidRPr="000E654C" w:rsidRDefault="006B3CC3" w:rsidP="006B3CC3">
            <w:pPr>
              <w:pStyle w:val="a9"/>
              <w:spacing w:after="0" w:line="240" w:lineRule="auto"/>
              <w:rPr>
                <w:rFonts w:ascii="Times New Roman" w:hAnsi="Times New Roman" w:cs="Times New Roman"/>
                <w:iCs/>
                <w:sz w:val="26"/>
                <w:szCs w:val="26"/>
              </w:rPr>
            </w:pPr>
          </w:p>
        </w:tc>
      </w:tr>
      <w:tr w:rsidR="006B3CC3" w14:paraId="56D96EA1" w14:textId="77777777" w:rsidTr="000C0E81">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89A69CA" w14:textId="77777777" w:rsidR="006B3CC3" w:rsidRDefault="006B3CC3" w:rsidP="006B3CC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F200CB" w14:paraId="65B2D55E"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6E760741"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101309D" w14:textId="77777777" w:rsidR="00F200CB" w:rsidRPr="00F200CB" w:rsidRDefault="00F200CB" w:rsidP="00F200CB">
            <w:pPr>
              <w:pStyle w:val="a9"/>
              <w:spacing w:line="240" w:lineRule="auto"/>
              <w:jc w:val="both"/>
              <w:rPr>
                <w:rFonts w:ascii="Times New Roman" w:hAnsi="Times New Roman"/>
                <w:iCs/>
                <w:sz w:val="26"/>
                <w:szCs w:val="26"/>
              </w:rPr>
            </w:pPr>
            <w:r w:rsidRPr="00E57CE7">
              <w:rPr>
                <w:rFonts w:ascii="Times New Roman" w:hAnsi="Times New Roman"/>
                <w:iCs/>
                <w:sz w:val="24"/>
                <w:szCs w:val="24"/>
              </w:rPr>
              <w:t xml:space="preserve">Забезпечення </w:t>
            </w:r>
            <w:r w:rsidRPr="00E57CE7">
              <w:rPr>
                <w:rFonts w:ascii="Times New Roman" w:hAnsi="Times New Roman"/>
                <w:sz w:val="24"/>
                <w:szCs w:val="24"/>
              </w:rPr>
              <w:t>формування у студентів практичних навиків щодо використання сучасних методологічних підходів та методів для вивчення біологічних систем, формування навиків практичного застосування цих методів, вироблення уявлень про роль та мiсце кожного методу аналізу, критеріїв вибору методів аналізу певних об’єктів, отримання цідьових продуктів шляхом біосинтезу та/або біотрансформації.</w:t>
            </w:r>
          </w:p>
        </w:tc>
      </w:tr>
      <w:tr w:rsidR="00F200CB" w14:paraId="330D6FB7"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8B06B4A"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310BE30" w14:textId="77777777" w:rsidR="00F200CB" w:rsidRPr="00E57CE7" w:rsidRDefault="00F200CB" w:rsidP="00F200CB">
            <w:pPr>
              <w:pStyle w:val="a9"/>
              <w:spacing w:line="240" w:lineRule="auto"/>
              <w:jc w:val="both"/>
              <w:rPr>
                <w:rFonts w:ascii="Times New Roman" w:hAnsi="Times New Roman"/>
                <w:sz w:val="24"/>
                <w:szCs w:val="24"/>
              </w:rPr>
            </w:pPr>
            <w:r w:rsidRPr="00E57CE7">
              <w:rPr>
                <w:rFonts w:ascii="Times New Roman" w:hAnsi="Times New Roman"/>
                <w:sz w:val="24"/>
                <w:szCs w:val="24"/>
              </w:rPr>
              <w:t>Забезпечити загальні компетентності –</w:t>
            </w:r>
            <w:r w:rsidRPr="00E57CE7">
              <w:rPr>
                <w:rFonts w:ascii="Times New Roman" w:hAnsi="Times New Roman"/>
                <w:color w:val="FF0000"/>
                <w:sz w:val="24"/>
                <w:szCs w:val="24"/>
              </w:rPr>
              <w:t xml:space="preserve"> </w:t>
            </w:r>
            <w:r>
              <w:rPr>
                <w:rFonts w:ascii="Times New Roman" w:eastAsia="Times New Roman" w:hAnsi="Times New Roman"/>
                <w:sz w:val="24"/>
                <w:szCs w:val="24"/>
              </w:rPr>
              <w:t xml:space="preserve">здатність до </w:t>
            </w:r>
            <w:r w:rsidRPr="00E57CE7">
              <w:rPr>
                <w:rFonts w:ascii="Times New Roman" w:hAnsi="Times New Roman"/>
                <w:color w:val="000000"/>
                <w:sz w:val="24"/>
              </w:rPr>
              <w:t>оволодіння сучасними знаннями</w:t>
            </w:r>
            <w:r>
              <w:rPr>
                <w:rFonts w:ascii="Times New Roman" w:eastAsia="Times New Roman" w:hAnsi="Times New Roman"/>
                <w:sz w:val="24"/>
                <w:szCs w:val="24"/>
              </w:rPr>
              <w:t xml:space="preserve">, здатність до пошуку технологічного рішення щодо забезпечення якості виконуваних робіт та </w:t>
            </w:r>
            <w:r w:rsidRPr="00E57CE7">
              <w:rPr>
                <w:rFonts w:ascii="Times New Roman" w:hAnsi="Times New Roman"/>
                <w:sz w:val="24"/>
                <w:szCs w:val="24"/>
              </w:rPr>
              <w:t>здатність</w:t>
            </w:r>
            <w:r w:rsidRPr="00E57CE7">
              <w:rPr>
                <w:rFonts w:ascii="Times New Roman" w:hAnsi="Times New Roman"/>
                <w:color w:val="FF0000"/>
                <w:sz w:val="24"/>
                <w:szCs w:val="24"/>
              </w:rPr>
              <w:t xml:space="preserve"> </w:t>
            </w:r>
            <w:r w:rsidRPr="00E57CE7">
              <w:rPr>
                <w:rFonts w:ascii="Times New Roman" w:hAnsi="Times New Roman"/>
                <w:color w:val="000000"/>
                <w:sz w:val="24"/>
              </w:rPr>
              <w:t>використовувати інформаційні та комунікаційні технології</w:t>
            </w:r>
            <w:r w:rsidRPr="00E57CE7">
              <w:rPr>
                <w:rFonts w:ascii="Times New Roman" w:hAnsi="Times New Roman"/>
                <w:sz w:val="24"/>
                <w:szCs w:val="24"/>
              </w:rPr>
              <w:t>.</w:t>
            </w:r>
          </w:p>
          <w:p w14:paraId="745D1C23" w14:textId="77777777" w:rsidR="00F200CB" w:rsidRPr="00E57CE7" w:rsidRDefault="00F200CB" w:rsidP="00F200CB">
            <w:pPr>
              <w:pStyle w:val="a9"/>
              <w:spacing w:line="240" w:lineRule="auto"/>
              <w:jc w:val="both"/>
              <w:rPr>
                <w:rFonts w:ascii="Times New Roman" w:hAnsi="Times New Roman"/>
                <w:iCs/>
                <w:sz w:val="24"/>
                <w:szCs w:val="24"/>
              </w:rPr>
            </w:pPr>
            <w:r w:rsidRPr="00E57CE7">
              <w:rPr>
                <w:rFonts w:ascii="Times New Roman" w:hAnsi="Times New Roman"/>
                <w:sz w:val="24"/>
                <w:szCs w:val="24"/>
              </w:rPr>
              <w:t>Забезпечити фахові компетентності – здатність планувати і виконувати експериментальні роботи в галузі біотехнології з використанням сучасних обладнання та методів, інтерпретувати отримані дані на основі сукупності сучасних знань та уявлень про об’єкт і предмет дослідження, робити обгрунтовані висновки та застосовувати сучасні методи системного аналізу для дослідження та створення ефективних біотехнологічних процесів.</w:t>
            </w:r>
          </w:p>
        </w:tc>
      </w:tr>
      <w:tr w:rsidR="00F200CB" w14:paraId="05887312"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258382D8"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413F5742" w14:textId="77777777" w:rsidR="00F200CB" w:rsidRPr="00E57CE7" w:rsidRDefault="00F200CB" w:rsidP="00F200CB">
            <w:pPr>
              <w:pStyle w:val="a9"/>
              <w:spacing w:after="0" w:line="240" w:lineRule="auto"/>
              <w:jc w:val="both"/>
              <w:rPr>
                <w:rFonts w:ascii="Times New Roman" w:hAnsi="Times New Roman"/>
                <w:sz w:val="24"/>
              </w:rPr>
            </w:pPr>
            <w:r w:rsidRPr="00E57CE7">
              <w:rPr>
                <w:rFonts w:ascii="Times New Roman" w:hAnsi="Times New Roman"/>
                <w:sz w:val="24"/>
              </w:rPr>
              <w:t xml:space="preserve">1. </w:t>
            </w:r>
            <w:r w:rsidRPr="00E57CE7">
              <w:rPr>
                <w:rFonts w:ascii="Times New Roman" w:hAnsi="Times New Roman"/>
                <w:sz w:val="24"/>
                <w:szCs w:val="24"/>
              </w:rPr>
              <w:t>Седиментаційні методи дослідження.</w:t>
            </w:r>
          </w:p>
          <w:p w14:paraId="3603610F"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iCs/>
                <w:sz w:val="24"/>
                <w:szCs w:val="24"/>
              </w:rPr>
              <w:t xml:space="preserve">2. </w:t>
            </w:r>
            <w:r w:rsidRPr="00E57CE7">
              <w:rPr>
                <w:rFonts w:ascii="Times New Roman" w:hAnsi="Times New Roman"/>
                <w:sz w:val="24"/>
                <w:szCs w:val="24"/>
              </w:rPr>
              <w:t>Хроматографічні та електрофоретичні методи дослідження</w:t>
            </w:r>
          </w:p>
          <w:p w14:paraId="3AAF4D5F"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sz w:val="24"/>
                <w:szCs w:val="24"/>
              </w:rPr>
              <w:t>3. Біохімічні методи аналізу. Методи ДНК аналізу</w:t>
            </w:r>
          </w:p>
          <w:p w14:paraId="723815F1"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sz w:val="24"/>
                <w:szCs w:val="24"/>
              </w:rPr>
              <w:t>4. Методи виділення генетичного матеріалу з клітин</w:t>
            </w:r>
          </w:p>
          <w:p w14:paraId="6CAEB5FC" w14:textId="77777777" w:rsidR="00F200CB" w:rsidRPr="00E57CE7" w:rsidRDefault="00F200CB" w:rsidP="00F200CB">
            <w:pPr>
              <w:pStyle w:val="a9"/>
              <w:spacing w:after="0" w:line="240" w:lineRule="auto"/>
              <w:jc w:val="both"/>
              <w:rPr>
                <w:rFonts w:ascii="Times New Roman" w:hAnsi="Times New Roman"/>
                <w:iCs/>
                <w:sz w:val="24"/>
                <w:szCs w:val="24"/>
              </w:rPr>
            </w:pPr>
            <w:r w:rsidRPr="00E57CE7">
              <w:rPr>
                <w:rFonts w:ascii="Times New Roman" w:hAnsi="Times New Roman"/>
                <w:sz w:val="24"/>
                <w:szCs w:val="24"/>
              </w:rPr>
              <w:t>5. Методи культивування біологічних агентів</w:t>
            </w:r>
            <w:r w:rsidRPr="00E57CE7">
              <w:rPr>
                <w:rFonts w:ascii="Times New Roman" w:hAnsi="Times New Roman"/>
                <w:color w:val="000000"/>
                <w:kern w:val="36"/>
                <w:sz w:val="24"/>
                <w:szCs w:val="24"/>
                <w:lang w:eastAsia="uk-UA"/>
              </w:rPr>
              <w:t>.</w:t>
            </w:r>
          </w:p>
        </w:tc>
      </w:tr>
      <w:tr w:rsidR="00F200CB" w14:paraId="67BA4D6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EB32A04"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1A5FC94D" w14:textId="77777777" w:rsidR="00F200CB" w:rsidRDefault="00F200CB" w:rsidP="00F200CB">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F200CB" w14:paraId="6B091D86"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7137B491"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01170435" w14:textId="77777777" w:rsidR="00F200CB" w:rsidRDefault="00F200CB" w:rsidP="00F200CB">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700"/>
      </w:tblGrid>
      <w:tr w:rsidR="0053384F" w:rsidRPr="00584116" w14:paraId="4F07E749" w14:textId="77777777" w:rsidTr="00DE47AF">
        <w:tc>
          <w:tcPr>
            <w:tcW w:w="4855" w:type="dxa"/>
            <w:vAlign w:val="center"/>
          </w:tcPr>
          <w:p w14:paraId="1A80D628"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lastRenderedPageBreak/>
              <w:t>Назва дисципліни</w:t>
            </w:r>
          </w:p>
        </w:tc>
        <w:tc>
          <w:tcPr>
            <w:tcW w:w="4751" w:type="dxa"/>
            <w:vAlign w:val="center"/>
          </w:tcPr>
          <w:p w14:paraId="5BA47420" w14:textId="77777777" w:rsidR="0053384F" w:rsidRPr="006D6DA6" w:rsidRDefault="0053384F" w:rsidP="00DE47AF">
            <w:pPr>
              <w:spacing w:after="0" w:line="240" w:lineRule="auto"/>
              <w:jc w:val="center"/>
              <w:rPr>
                <w:rFonts w:ascii="Times New Roman" w:hAnsi="Times New Roman" w:cs="Times New Roman"/>
                <w:b/>
                <w:sz w:val="26"/>
                <w:szCs w:val="26"/>
              </w:rPr>
            </w:pPr>
            <w:r w:rsidRPr="006D6DA6">
              <w:rPr>
                <w:rFonts w:ascii="Times New Roman" w:hAnsi="Times New Roman" w:cs="Times New Roman"/>
                <w:b/>
                <w:sz w:val="26"/>
                <w:szCs w:val="26"/>
              </w:rPr>
              <w:t>ПРАВОЗНАВСТВО</w:t>
            </w:r>
          </w:p>
        </w:tc>
      </w:tr>
      <w:tr w:rsidR="006D6DA6" w:rsidRPr="00584116" w14:paraId="3872D3B3" w14:textId="77777777" w:rsidTr="00DE47AF">
        <w:tc>
          <w:tcPr>
            <w:tcW w:w="4855" w:type="dxa"/>
            <w:vAlign w:val="center"/>
          </w:tcPr>
          <w:p w14:paraId="7D40B86D" w14:textId="77777777" w:rsidR="006D6DA6" w:rsidRPr="006D6DA6" w:rsidRDefault="006D6DA6" w:rsidP="006D6DA6">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Спеціальність</w:t>
            </w:r>
          </w:p>
        </w:tc>
        <w:tc>
          <w:tcPr>
            <w:tcW w:w="4751" w:type="dxa"/>
          </w:tcPr>
          <w:p w14:paraId="36F036CB" w14:textId="55CD7F26" w:rsidR="006D6DA6" w:rsidRPr="006D6DA6" w:rsidRDefault="006D6DA6" w:rsidP="006D6DA6">
            <w:pPr>
              <w:spacing w:after="0" w:line="240" w:lineRule="auto"/>
              <w:rPr>
                <w:rFonts w:ascii="Times New Roman" w:hAnsi="Times New Roman" w:cs="Times New Roman"/>
                <w:sz w:val="26"/>
                <w:szCs w:val="26"/>
              </w:rPr>
            </w:pPr>
            <w:r w:rsidRPr="00294722">
              <w:rPr>
                <w:rFonts w:ascii="Times New Roman" w:hAnsi="Times New Roman"/>
                <w:sz w:val="26"/>
                <w:szCs w:val="26"/>
              </w:rPr>
              <w:t>162 «Біотехнології та біоінженерія»</w:t>
            </w:r>
          </w:p>
        </w:tc>
      </w:tr>
      <w:tr w:rsidR="006D6DA6" w:rsidRPr="00584116" w14:paraId="13A8728C" w14:textId="77777777" w:rsidTr="00DE47AF">
        <w:tc>
          <w:tcPr>
            <w:tcW w:w="4855" w:type="dxa"/>
            <w:vAlign w:val="center"/>
          </w:tcPr>
          <w:p w14:paraId="28305E95" w14:textId="77777777" w:rsidR="006D6DA6" w:rsidRPr="006D6DA6" w:rsidRDefault="006D6DA6" w:rsidP="006D6DA6">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Освітній ступінь</w:t>
            </w:r>
          </w:p>
        </w:tc>
        <w:tc>
          <w:tcPr>
            <w:tcW w:w="4751" w:type="dxa"/>
          </w:tcPr>
          <w:p w14:paraId="62A94AD3" w14:textId="0B48D775" w:rsidR="006D6DA6" w:rsidRPr="006D6DA6" w:rsidRDefault="006D6DA6" w:rsidP="006D6DA6">
            <w:pPr>
              <w:spacing w:after="0" w:line="240" w:lineRule="auto"/>
              <w:rPr>
                <w:rFonts w:ascii="Times New Roman" w:hAnsi="Times New Roman" w:cs="Times New Roman"/>
                <w:bCs/>
                <w:sz w:val="26"/>
                <w:szCs w:val="26"/>
              </w:rPr>
            </w:pPr>
            <w:r w:rsidRPr="00294722">
              <w:rPr>
                <w:rFonts w:ascii="Times New Roman" w:hAnsi="Times New Roman"/>
                <w:sz w:val="26"/>
                <w:szCs w:val="26"/>
              </w:rPr>
              <w:t>Бакалавр</w:t>
            </w:r>
          </w:p>
        </w:tc>
      </w:tr>
      <w:tr w:rsidR="006D6DA6" w:rsidRPr="00584116" w14:paraId="5FB40126" w14:textId="77777777" w:rsidTr="00DE47AF">
        <w:tc>
          <w:tcPr>
            <w:tcW w:w="4855" w:type="dxa"/>
            <w:vAlign w:val="center"/>
          </w:tcPr>
          <w:p w14:paraId="403F1BEF" w14:textId="77777777" w:rsidR="006D6DA6" w:rsidRPr="006D6DA6" w:rsidRDefault="006D6DA6" w:rsidP="006D6DA6">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Освітньо-професійна програма</w:t>
            </w:r>
          </w:p>
        </w:tc>
        <w:tc>
          <w:tcPr>
            <w:tcW w:w="4751" w:type="dxa"/>
          </w:tcPr>
          <w:p w14:paraId="501F66B5" w14:textId="7DADAEEC" w:rsidR="006D6DA6" w:rsidRPr="006D6DA6" w:rsidRDefault="006D6DA6" w:rsidP="006D6DA6">
            <w:pPr>
              <w:spacing w:after="0" w:line="240" w:lineRule="auto"/>
              <w:rPr>
                <w:rFonts w:ascii="Times New Roman" w:hAnsi="Times New Roman" w:cs="Times New Roman"/>
                <w:sz w:val="26"/>
                <w:szCs w:val="26"/>
              </w:rPr>
            </w:pPr>
            <w:r w:rsidRPr="00294722">
              <w:rPr>
                <w:rFonts w:ascii="Times New Roman" w:hAnsi="Times New Roman"/>
                <w:sz w:val="26"/>
                <w:szCs w:val="26"/>
              </w:rPr>
              <w:t>Біотехнології та біоінженерія</w:t>
            </w:r>
          </w:p>
        </w:tc>
      </w:tr>
      <w:tr w:rsidR="0053384F" w:rsidRPr="00584116" w14:paraId="21453022" w14:textId="77777777" w:rsidTr="00DE47AF">
        <w:tc>
          <w:tcPr>
            <w:tcW w:w="4855" w:type="dxa"/>
            <w:vAlign w:val="center"/>
          </w:tcPr>
          <w:p w14:paraId="179CEF04"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Лектор (відповідальний за навчально-методичне забезпечення дисципліни)</w:t>
            </w:r>
          </w:p>
        </w:tc>
        <w:tc>
          <w:tcPr>
            <w:tcW w:w="4751" w:type="dxa"/>
            <w:vAlign w:val="center"/>
          </w:tcPr>
          <w:p w14:paraId="7A8A289E" w14:textId="7EC705E8" w:rsidR="0053384F" w:rsidRPr="006D6DA6" w:rsidRDefault="00A5506C" w:rsidP="00A5506C">
            <w:pPr>
              <w:spacing w:after="0" w:line="240" w:lineRule="auto"/>
              <w:jc w:val="both"/>
              <w:rPr>
                <w:rFonts w:ascii="Times New Roman" w:hAnsi="Times New Roman" w:cs="Times New Roman"/>
                <w:sz w:val="26"/>
                <w:szCs w:val="26"/>
              </w:rPr>
            </w:pPr>
            <w:r w:rsidRPr="00A5506C">
              <w:rPr>
                <w:rFonts w:ascii="Times New Roman" w:hAnsi="Times New Roman" w:cs="Times New Roman"/>
                <w:sz w:val="26"/>
                <w:szCs w:val="26"/>
              </w:rPr>
              <w:t>Гентош Оксана Петрівна, старша викладачка кафедри права</w:t>
            </w:r>
          </w:p>
        </w:tc>
      </w:tr>
      <w:tr w:rsidR="0053384F" w:rsidRPr="00584116" w14:paraId="601F8CBC" w14:textId="77777777" w:rsidTr="00DE47AF">
        <w:tc>
          <w:tcPr>
            <w:tcW w:w="4855" w:type="dxa"/>
            <w:vAlign w:val="center"/>
          </w:tcPr>
          <w:p w14:paraId="76545034"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Рекомендований семестр</w:t>
            </w:r>
          </w:p>
        </w:tc>
        <w:tc>
          <w:tcPr>
            <w:tcW w:w="4751" w:type="dxa"/>
            <w:vAlign w:val="center"/>
          </w:tcPr>
          <w:p w14:paraId="1B95E283" w14:textId="4AE61B03" w:rsidR="0053384F" w:rsidRPr="006D6DA6" w:rsidRDefault="006D6DA6" w:rsidP="00DE47AF">
            <w:pPr>
              <w:spacing w:after="0" w:line="240" w:lineRule="auto"/>
              <w:rPr>
                <w:rFonts w:ascii="Times New Roman" w:hAnsi="Times New Roman" w:cs="Times New Roman"/>
                <w:sz w:val="26"/>
                <w:szCs w:val="26"/>
              </w:rPr>
            </w:pPr>
            <w:r>
              <w:rPr>
                <w:rFonts w:ascii="Times New Roman" w:hAnsi="Times New Roman" w:cs="Times New Roman"/>
                <w:bCs/>
                <w:sz w:val="26"/>
                <w:szCs w:val="26"/>
              </w:rPr>
              <w:t>5</w:t>
            </w:r>
          </w:p>
        </w:tc>
      </w:tr>
      <w:tr w:rsidR="0053384F" w:rsidRPr="00584116" w14:paraId="369EBF3B" w14:textId="77777777" w:rsidTr="00DE47AF">
        <w:tc>
          <w:tcPr>
            <w:tcW w:w="4855" w:type="dxa"/>
            <w:vAlign w:val="center"/>
          </w:tcPr>
          <w:p w14:paraId="3566FDA3"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Кількість кредитів ЄКТС</w:t>
            </w:r>
          </w:p>
        </w:tc>
        <w:tc>
          <w:tcPr>
            <w:tcW w:w="4751" w:type="dxa"/>
            <w:vAlign w:val="center"/>
          </w:tcPr>
          <w:p w14:paraId="4B1D1AEC" w14:textId="77777777" w:rsidR="0053384F" w:rsidRPr="006D6DA6" w:rsidRDefault="0053384F" w:rsidP="00DE47AF">
            <w:pPr>
              <w:spacing w:after="0" w:line="240" w:lineRule="auto"/>
              <w:rPr>
                <w:rFonts w:ascii="Times New Roman" w:hAnsi="Times New Roman" w:cs="Times New Roman"/>
                <w:sz w:val="26"/>
                <w:szCs w:val="26"/>
              </w:rPr>
            </w:pPr>
            <w:r w:rsidRPr="006D6DA6">
              <w:rPr>
                <w:rFonts w:ascii="Times New Roman" w:hAnsi="Times New Roman" w:cs="Times New Roman"/>
                <w:bCs/>
                <w:sz w:val="26"/>
                <w:szCs w:val="26"/>
              </w:rPr>
              <w:t>3</w:t>
            </w:r>
          </w:p>
        </w:tc>
      </w:tr>
      <w:tr w:rsidR="0053384F" w:rsidRPr="00584116" w14:paraId="3D10EE13" w14:textId="77777777" w:rsidTr="00DE47AF">
        <w:tc>
          <w:tcPr>
            <w:tcW w:w="4855" w:type="dxa"/>
            <w:vAlign w:val="center"/>
          </w:tcPr>
          <w:p w14:paraId="031AF8B4"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Форма контролю</w:t>
            </w:r>
          </w:p>
        </w:tc>
        <w:tc>
          <w:tcPr>
            <w:tcW w:w="4751" w:type="dxa"/>
            <w:vAlign w:val="center"/>
          </w:tcPr>
          <w:p w14:paraId="3CC3C2B2" w14:textId="77777777" w:rsidR="0053384F" w:rsidRPr="006D6DA6" w:rsidRDefault="0053384F" w:rsidP="00DE47AF">
            <w:pPr>
              <w:spacing w:after="0" w:line="240" w:lineRule="auto"/>
              <w:rPr>
                <w:rFonts w:ascii="Times New Roman" w:hAnsi="Times New Roman" w:cs="Times New Roman"/>
                <w:sz w:val="26"/>
                <w:szCs w:val="26"/>
              </w:rPr>
            </w:pPr>
            <w:r w:rsidRPr="006D6DA6">
              <w:rPr>
                <w:rFonts w:ascii="Times New Roman" w:hAnsi="Times New Roman" w:cs="Times New Roman"/>
                <w:sz w:val="26"/>
                <w:szCs w:val="26"/>
              </w:rPr>
              <w:t>Залік</w:t>
            </w:r>
          </w:p>
        </w:tc>
      </w:tr>
      <w:tr w:rsidR="0053384F" w:rsidRPr="00584116" w14:paraId="5955F0AC" w14:textId="77777777" w:rsidTr="00DE47AF">
        <w:tc>
          <w:tcPr>
            <w:tcW w:w="4855" w:type="dxa"/>
            <w:tcBorders>
              <w:bottom w:val="nil"/>
            </w:tcBorders>
            <w:vAlign w:val="center"/>
          </w:tcPr>
          <w:p w14:paraId="4D8A1D5A"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Аудиторні години, у т.ч.</w:t>
            </w:r>
          </w:p>
        </w:tc>
        <w:tc>
          <w:tcPr>
            <w:tcW w:w="4751" w:type="dxa"/>
            <w:vAlign w:val="center"/>
          </w:tcPr>
          <w:p w14:paraId="4694E65A" w14:textId="77777777" w:rsidR="0053384F" w:rsidRPr="006D6DA6" w:rsidRDefault="0053384F" w:rsidP="00DE47AF">
            <w:pPr>
              <w:spacing w:after="0" w:line="240" w:lineRule="auto"/>
              <w:rPr>
                <w:rFonts w:ascii="Times New Roman" w:hAnsi="Times New Roman" w:cs="Times New Roman"/>
                <w:sz w:val="26"/>
                <w:szCs w:val="26"/>
              </w:rPr>
            </w:pPr>
            <w:r w:rsidRPr="006D6DA6">
              <w:rPr>
                <w:rFonts w:ascii="Times New Roman" w:hAnsi="Times New Roman" w:cs="Times New Roman"/>
                <w:bCs/>
                <w:sz w:val="26"/>
                <w:szCs w:val="26"/>
              </w:rPr>
              <w:t>32</w:t>
            </w:r>
          </w:p>
        </w:tc>
      </w:tr>
      <w:tr w:rsidR="0053384F" w:rsidRPr="00584116" w14:paraId="0E9B7B21" w14:textId="77777777" w:rsidTr="00DE47AF">
        <w:tc>
          <w:tcPr>
            <w:tcW w:w="4855" w:type="dxa"/>
            <w:tcBorders>
              <w:top w:val="nil"/>
              <w:bottom w:val="nil"/>
            </w:tcBorders>
            <w:vAlign w:val="center"/>
          </w:tcPr>
          <w:p w14:paraId="50FED87D" w14:textId="77777777" w:rsidR="0053384F" w:rsidRPr="006D6DA6" w:rsidRDefault="0053384F" w:rsidP="00DE47AF">
            <w:pPr>
              <w:numPr>
                <w:ilvl w:val="0"/>
                <w:numId w:val="3"/>
              </w:numPr>
              <w:spacing w:after="0" w:line="240" w:lineRule="auto"/>
              <w:ind w:hanging="1035"/>
              <w:rPr>
                <w:rFonts w:ascii="Times New Roman" w:hAnsi="Times New Roman" w:cs="Times New Roman"/>
                <w:i/>
                <w:iCs/>
                <w:sz w:val="26"/>
                <w:szCs w:val="26"/>
              </w:rPr>
            </w:pPr>
            <w:r w:rsidRPr="006D6DA6">
              <w:rPr>
                <w:rFonts w:ascii="Times New Roman" w:hAnsi="Times New Roman" w:cs="Times New Roman"/>
                <w:i/>
                <w:iCs/>
                <w:sz w:val="26"/>
                <w:szCs w:val="26"/>
              </w:rPr>
              <w:t xml:space="preserve"> лекцій</w:t>
            </w:r>
          </w:p>
        </w:tc>
        <w:tc>
          <w:tcPr>
            <w:tcW w:w="4751" w:type="dxa"/>
            <w:vAlign w:val="center"/>
          </w:tcPr>
          <w:p w14:paraId="5BC423BA" w14:textId="77777777" w:rsidR="0053384F" w:rsidRPr="006D6DA6" w:rsidRDefault="0053384F" w:rsidP="00DE47AF">
            <w:pPr>
              <w:spacing w:after="0" w:line="240" w:lineRule="auto"/>
              <w:rPr>
                <w:rFonts w:ascii="Times New Roman" w:hAnsi="Times New Roman" w:cs="Times New Roman"/>
                <w:sz w:val="26"/>
                <w:szCs w:val="26"/>
              </w:rPr>
            </w:pPr>
            <w:r w:rsidRPr="006D6DA6">
              <w:rPr>
                <w:rFonts w:ascii="Times New Roman" w:hAnsi="Times New Roman" w:cs="Times New Roman"/>
                <w:bCs/>
                <w:sz w:val="26"/>
                <w:szCs w:val="26"/>
              </w:rPr>
              <w:t>16</w:t>
            </w:r>
          </w:p>
        </w:tc>
      </w:tr>
      <w:tr w:rsidR="0053384F" w:rsidRPr="00584116" w14:paraId="793442A5" w14:textId="77777777" w:rsidTr="00DE47AF">
        <w:tc>
          <w:tcPr>
            <w:tcW w:w="4855" w:type="dxa"/>
            <w:tcBorders>
              <w:top w:val="nil"/>
            </w:tcBorders>
            <w:vAlign w:val="center"/>
          </w:tcPr>
          <w:p w14:paraId="7DCF4B52" w14:textId="77777777" w:rsidR="0053384F" w:rsidRPr="006D6DA6" w:rsidRDefault="0053384F" w:rsidP="00DE47AF">
            <w:pPr>
              <w:numPr>
                <w:ilvl w:val="0"/>
                <w:numId w:val="3"/>
              </w:numPr>
              <w:spacing w:after="0" w:line="240" w:lineRule="auto"/>
              <w:ind w:hanging="1035"/>
              <w:rPr>
                <w:rFonts w:ascii="Times New Roman" w:hAnsi="Times New Roman" w:cs="Times New Roman"/>
                <w:i/>
                <w:iCs/>
                <w:sz w:val="26"/>
                <w:szCs w:val="26"/>
              </w:rPr>
            </w:pPr>
            <w:r w:rsidRPr="006D6DA6">
              <w:rPr>
                <w:rFonts w:ascii="Times New Roman" w:hAnsi="Times New Roman" w:cs="Times New Roman"/>
                <w:i/>
                <w:iCs/>
                <w:sz w:val="26"/>
                <w:szCs w:val="26"/>
              </w:rPr>
              <w:t>лабораторних (практичних) занять</w:t>
            </w:r>
          </w:p>
        </w:tc>
        <w:tc>
          <w:tcPr>
            <w:tcW w:w="4751" w:type="dxa"/>
            <w:vAlign w:val="center"/>
          </w:tcPr>
          <w:p w14:paraId="14897AAF" w14:textId="77777777" w:rsidR="0053384F" w:rsidRPr="006D6DA6" w:rsidRDefault="0053384F" w:rsidP="00DE47AF">
            <w:pPr>
              <w:spacing w:after="0" w:line="240" w:lineRule="auto"/>
              <w:rPr>
                <w:rFonts w:ascii="Times New Roman" w:hAnsi="Times New Roman" w:cs="Times New Roman"/>
                <w:sz w:val="26"/>
                <w:szCs w:val="26"/>
              </w:rPr>
            </w:pPr>
            <w:r w:rsidRPr="006D6DA6">
              <w:rPr>
                <w:rFonts w:ascii="Times New Roman" w:hAnsi="Times New Roman" w:cs="Times New Roman"/>
                <w:bCs/>
                <w:sz w:val="26"/>
                <w:szCs w:val="26"/>
              </w:rPr>
              <w:t>16</w:t>
            </w:r>
          </w:p>
        </w:tc>
      </w:tr>
      <w:tr w:rsidR="0053384F" w:rsidRPr="00584116" w14:paraId="0B4D81FC" w14:textId="77777777" w:rsidTr="00DE47AF">
        <w:trPr>
          <w:trHeight w:val="514"/>
        </w:trPr>
        <w:tc>
          <w:tcPr>
            <w:tcW w:w="9606" w:type="dxa"/>
            <w:gridSpan w:val="2"/>
            <w:vAlign w:val="center"/>
          </w:tcPr>
          <w:p w14:paraId="64EDA12F" w14:textId="77777777" w:rsidR="0053384F" w:rsidRPr="006D6DA6" w:rsidRDefault="0053384F" w:rsidP="00DE47AF">
            <w:pPr>
              <w:spacing w:after="0" w:line="240" w:lineRule="auto"/>
              <w:jc w:val="center"/>
              <w:rPr>
                <w:rFonts w:ascii="Times New Roman" w:hAnsi="Times New Roman" w:cs="Times New Roman"/>
                <w:b/>
                <w:bCs/>
                <w:sz w:val="26"/>
                <w:szCs w:val="26"/>
              </w:rPr>
            </w:pPr>
            <w:r w:rsidRPr="006D6DA6">
              <w:rPr>
                <w:rFonts w:ascii="Times New Roman" w:hAnsi="Times New Roman" w:cs="Times New Roman"/>
                <w:b/>
                <w:bCs/>
                <w:sz w:val="26"/>
                <w:szCs w:val="26"/>
              </w:rPr>
              <w:t>Загальний опис дисципліни</w:t>
            </w:r>
          </w:p>
        </w:tc>
      </w:tr>
      <w:tr w:rsidR="0053384F" w:rsidRPr="00584116" w14:paraId="32A30BF5" w14:textId="77777777" w:rsidTr="00DE47AF">
        <w:trPr>
          <w:trHeight w:val="1092"/>
        </w:trPr>
        <w:tc>
          <w:tcPr>
            <w:tcW w:w="4855" w:type="dxa"/>
            <w:vAlign w:val="center"/>
          </w:tcPr>
          <w:p w14:paraId="37806854"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Мета вивчення дисципліни</w:t>
            </w:r>
          </w:p>
        </w:tc>
        <w:tc>
          <w:tcPr>
            <w:tcW w:w="4751" w:type="dxa"/>
          </w:tcPr>
          <w:p w14:paraId="542F38CE" w14:textId="666E037E" w:rsidR="0053384F" w:rsidRPr="006D6DA6" w:rsidRDefault="006D6DA6" w:rsidP="006D6DA6">
            <w:pPr>
              <w:pStyle w:val="a9"/>
              <w:spacing w:after="0" w:line="240" w:lineRule="auto"/>
              <w:jc w:val="both"/>
              <w:rPr>
                <w:rFonts w:ascii="Times New Roman" w:hAnsi="Times New Roman" w:cs="Times New Roman"/>
                <w:i/>
                <w:iCs/>
                <w:sz w:val="26"/>
                <w:szCs w:val="26"/>
              </w:rPr>
            </w:pPr>
            <w:r>
              <w:rPr>
                <w:rFonts w:ascii="Times New Roman" w:hAnsi="Times New Roman" w:cs="Times New Roman"/>
                <w:sz w:val="26"/>
                <w:szCs w:val="26"/>
              </w:rPr>
              <w:t>Т</w:t>
            </w:r>
            <w:r w:rsidR="0053384F" w:rsidRPr="006D6DA6">
              <w:rPr>
                <w:rFonts w:ascii="Times New Roman" w:hAnsi="Times New Roman" w:cs="Times New Roman"/>
                <w:sz w:val="26"/>
                <w:szCs w:val="26"/>
              </w:rPr>
              <w:t>еоретична підготовка, яка передбачає формування знань і навичок щодо розуміння та тлумачення норм законодавства та вміння їх застосувати на практиці, створення умов гармонійного розвитку особистості і сталого розвитку суспільства.</w:t>
            </w:r>
          </w:p>
        </w:tc>
      </w:tr>
      <w:tr w:rsidR="0053384F" w:rsidRPr="0037312D" w14:paraId="4332FA34" w14:textId="77777777" w:rsidTr="00DE47AF">
        <w:trPr>
          <w:trHeight w:val="1092"/>
        </w:trPr>
        <w:tc>
          <w:tcPr>
            <w:tcW w:w="4855" w:type="dxa"/>
            <w:vAlign w:val="center"/>
          </w:tcPr>
          <w:p w14:paraId="340E76AB"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highlight w:val="white"/>
              </w:rPr>
              <w:t>Завдання вивчення дисципліни</w:t>
            </w:r>
          </w:p>
        </w:tc>
        <w:tc>
          <w:tcPr>
            <w:tcW w:w="4751" w:type="dxa"/>
          </w:tcPr>
          <w:p w14:paraId="29EB4E99" w14:textId="7FEFECBC" w:rsidR="0053384F" w:rsidRPr="006D6DA6" w:rsidRDefault="006D6DA6" w:rsidP="006D6DA6">
            <w:pPr>
              <w:pStyle w:val="a9"/>
              <w:spacing w:after="0" w:line="240" w:lineRule="auto"/>
              <w:jc w:val="both"/>
              <w:rPr>
                <w:rFonts w:ascii="Times New Roman" w:hAnsi="Times New Roman" w:cs="Times New Roman"/>
                <w:i/>
                <w:iCs/>
                <w:sz w:val="26"/>
                <w:szCs w:val="26"/>
              </w:rPr>
            </w:pPr>
            <w:r>
              <w:rPr>
                <w:rFonts w:ascii="Times New Roman" w:hAnsi="Times New Roman" w:cs="Times New Roman"/>
                <w:sz w:val="26"/>
                <w:szCs w:val="26"/>
              </w:rPr>
              <w:t>А</w:t>
            </w:r>
            <w:r w:rsidR="0053384F" w:rsidRPr="006D6DA6">
              <w:rPr>
                <w:rFonts w:ascii="Times New Roman" w:hAnsi="Times New Roman" w:cs="Times New Roman"/>
                <w:sz w:val="26"/>
                <w:szCs w:val="26"/>
              </w:rPr>
              <w:t>наліз окремих правових норм конституційного, господарського, цивільного, адміністративного, кримінального, права, та висвітлення нових законів та інших нормативних актів.</w:t>
            </w:r>
          </w:p>
        </w:tc>
      </w:tr>
      <w:tr w:rsidR="0053384F" w:rsidRPr="00584116" w14:paraId="73432F1A" w14:textId="77777777" w:rsidTr="00DE47AF">
        <w:trPr>
          <w:trHeight w:val="1092"/>
        </w:trPr>
        <w:tc>
          <w:tcPr>
            <w:tcW w:w="4855" w:type="dxa"/>
            <w:vAlign w:val="center"/>
          </w:tcPr>
          <w:p w14:paraId="15B586B1"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Короткий зміст дисципліни</w:t>
            </w:r>
          </w:p>
        </w:tc>
        <w:tc>
          <w:tcPr>
            <w:tcW w:w="4751" w:type="dxa"/>
          </w:tcPr>
          <w:p w14:paraId="6FFCFA0E" w14:textId="77777777" w:rsidR="0053384F" w:rsidRPr="006D6DA6" w:rsidRDefault="0053384F" w:rsidP="006D6DA6">
            <w:pPr>
              <w:pStyle w:val="a9"/>
              <w:spacing w:after="0" w:line="240" w:lineRule="auto"/>
              <w:rPr>
                <w:rFonts w:ascii="Times New Roman" w:hAnsi="Times New Roman" w:cs="Times New Roman"/>
                <w:i/>
                <w:iCs/>
                <w:sz w:val="26"/>
                <w:szCs w:val="26"/>
              </w:rPr>
            </w:pPr>
            <w:r w:rsidRPr="006D6DA6">
              <w:rPr>
                <w:rFonts w:ascii="Times New Roman" w:hAnsi="Times New Roman" w:cs="Times New Roman"/>
                <w:sz w:val="26"/>
                <w:szCs w:val="26"/>
              </w:rPr>
              <w:t>1. Основи теорії держави і права.</w:t>
            </w:r>
          </w:p>
          <w:p w14:paraId="5711EF69" w14:textId="77777777" w:rsidR="0053384F" w:rsidRPr="006D6DA6" w:rsidRDefault="0053384F" w:rsidP="006D6DA6">
            <w:pPr>
              <w:pStyle w:val="a9"/>
              <w:spacing w:after="0" w:line="240" w:lineRule="auto"/>
              <w:rPr>
                <w:rFonts w:ascii="Times New Roman" w:hAnsi="Times New Roman" w:cs="Times New Roman"/>
                <w:i/>
                <w:iCs/>
                <w:sz w:val="26"/>
                <w:szCs w:val="26"/>
              </w:rPr>
            </w:pPr>
            <w:r w:rsidRPr="006D6DA6">
              <w:rPr>
                <w:rFonts w:ascii="Times New Roman" w:hAnsi="Times New Roman" w:cs="Times New Roman"/>
                <w:sz w:val="26"/>
                <w:szCs w:val="26"/>
              </w:rPr>
              <w:t>2. Основи Конституційного права України.</w:t>
            </w:r>
          </w:p>
          <w:p w14:paraId="661A6097" w14:textId="77777777" w:rsidR="0053384F" w:rsidRPr="006D6DA6" w:rsidRDefault="0053384F" w:rsidP="006D6DA6">
            <w:pPr>
              <w:pStyle w:val="a9"/>
              <w:spacing w:after="0" w:line="240" w:lineRule="auto"/>
              <w:rPr>
                <w:rFonts w:ascii="Times New Roman" w:hAnsi="Times New Roman" w:cs="Times New Roman"/>
                <w:i/>
                <w:sz w:val="26"/>
                <w:szCs w:val="26"/>
              </w:rPr>
            </w:pPr>
            <w:r w:rsidRPr="006D6DA6">
              <w:rPr>
                <w:rFonts w:ascii="Times New Roman" w:hAnsi="Times New Roman" w:cs="Times New Roman"/>
                <w:sz w:val="26"/>
                <w:szCs w:val="26"/>
              </w:rPr>
              <w:t>3. Основи цивільного права України.</w:t>
            </w:r>
          </w:p>
          <w:p w14:paraId="1CF86BB5" w14:textId="77777777" w:rsidR="0053384F" w:rsidRPr="006D6DA6" w:rsidRDefault="0053384F" w:rsidP="006D6DA6">
            <w:pPr>
              <w:spacing w:after="0" w:line="240" w:lineRule="auto"/>
              <w:rPr>
                <w:rFonts w:ascii="Times New Roman" w:hAnsi="Times New Roman" w:cs="Times New Roman"/>
                <w:sz w:val="26"/>
                <w:szCs w:val="26"/>
              </w:rPr>
            </w:pPr>
            <w:r w:rsidRPr="006D6DA6">
              <w:rPr>
                <w:rFonts w:ascii="Times New Roman" w:hAnsi="Times New Roman" w:cs="Times New Roman"/>
                <w:sz w:val="26"/>
                <w:szCs w:val="26"/>
              </w:rPr>
              <w:t>4. Основи кримінального права України.</w:t>
            </w:r>
          </w:p>
          <w:p w14:paraId="0148B2FC" w14:textId="77777777" w:rsidR="0053384F" w:rsidRPr="006D6DA6" w:rsidRDefault="0053384F" w:rsidP="006D6DA6">
            <w:pPr>
              <w:spacing w:after="0" w:line="240" w:lineRule="auto"/>
              <w:rPr>
                <w:rFonts w:ascii="Times New Roman" w:hAnsi="Times New Roman" w:cs="Times New Roman"/>
                <w:sz w:val="26"/>
                <w:szCs w:val="26"/>
              </w:rPr>
            </w:pPr>
            <w:r w:rsidRPr="006D6DA6">
              <w:rPr>
                <w:rFonts w:ascii="Times New Roman" w:hAnsi="Times New Roman" w:cs="Times New Roman"/>
                <w:sz w:val="26"/>
                <w:szCs w:val="26"/>
              </w:rPr>
              <w:t>5. Основи трудового права України.</w:t>
            </w:r>
          </w:p>
          <w:p w14:paraId="5D0711D0" w14:textId="77777777" w:rsidR="0053384F" w:rsidRPr="006D6DA6" w:rsidRDefault="0053384F" w:rsidP="006D6DA6">
            <w:pPr>
              <w:spacing w:after="0" w:line="240" w:lineRule="auto"/>
              <w:rPr>
                <w:rFonts w:ascii="Times New Roman" w:hAnsi="Times New Roman" w:cs="Times New Roman"/>
                <w:sz w:val="26"/>
                <w:szCs w:val="26"/>
              </w:rPr>
            </w:pPr>
            <w:r w:rsidRPr="006D6DA6">
              <w:rPr>
                <w:rFonts w:ascii="Times New Roman" w:hAnsi="Times New Roman" w:cs="Times New Roman"/>
                <w:iCs/>
                <w:sz w:val="26"/>
                <w:szCs w:val="26"/>
              </w:rPr>
              <w:t xml:space="preserve">6.Основи </w:t>
            </w:r>
            <w:r w:rsidRPr="006D6DA6">
              <w:rPr>
                <w:rFonts w:ascii="Times New Roman" w:hAnsi="Times New Roman" w:cs="Times New Roman"/>
                <w:sz w:val="26"/>
                <w:szCs w:val="26"/>
              </w:rPr>
              <w:t xml:space="preserve"> господарського права України.</w:t>
            </w:r>
          </w:p>
        </w:tc>
      </w:tr>
      <w:tr w:rsidR="0053384F" w:rsidRPr="00584116" w14:paraId="4BBD0FE8" w14:textId="77777777" w:rsidTr="00DE47AF">
        <w:tc>
          <w:tcPr>
            <w:tcW w:w="4855" w:type="dxa"/>
            <w:vAlign w:val="center"/>
          </w:tcPr>
          <w:p w14:paraId="7372FC3E"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Максимальна кількість студентів, які можуть одночасно навчатися</w:t>
            </w:r>
          </w:p>
        </w:tc>
        <w:tc>
          <w:tcPr>
            <w:tcW w:w="4751" w:type="dxa"/>
          </w:tcPr>
          <w:p w14:paraId="1D43C3D9" w14:textId="77777777" w:rsidR="0053384F" w:rsidRPr="006D6DA6" w:rsidRDefault="0053384F" w:rsidP="00DE47AF">
            <w:pPr>
              <w:pStyle w:val="a9"/>
              <w:rPr>
                <w:rFonts w:ascii="Times New Roman" w:hAnsi="Times New Roman" w:cs="Times New Roman"/>
                <w:i/>
                <w:iCs/>
                <w:sz w:val="26"/>
                <w:szCs w:val="26"/>
              </w:rPr>
            </w:pPr>
            <w:r w:rsidRPr="006D6DA6">
              <w:rPr>
                <w:rFonts w:ascii="Times New Roman" w:hAnsi="Times New Roman" w:cs="Times New Roman"/>
                <w:sz w:val="26"/>
                <w:szCs w:val="26"/>
              </w:rPr>
              <w:t>10</w:t>
            </w:r>
          </w:p>
        </w:tc>
      </w:tr>
      <w:tr w:rsidR="0053384F" w:rsidRPr="00584116" w14:paraId="7153C1C3" w14:textId="77777777" w:rsidTr="00DE47AF">
        <w:trPr>
          <w:trHeight w:val="420"/>
        </w:trPr>
        <w:tc>
          <w:tcPr>
            <w:tcW w:w="4855" w:type="dxa"/>
            <w:vAlign w:val="center"/>
          </w:tcPr>
          <w:p w14:paraId="2F181A56" w14:textId="77777777" w:rsidR="0053384F" w:rsidRPr="006D6DA6" w:rsidRDefault="0053384F" w:rsidP="00DE47AF">
            <w:pPr>
              <w:spacing w:after="0" w:line="240" w:lineRule="auto"/>
              <w:rPr>
                <w:rFonts w:ascii="Times New Roman" w:hAnsi="Times New Roman" w:cs="Times New Roman"/>
                <w:i/>
                <w:iCs/>
                <w:sz w:val="26"/>
                <w:szCs w:val="26"/>
              </w:rPr>
            </w:pPr>
            <w:r w:rsidRPr="006D6DA6">
              <w:rPr>
                <w:rFonts w:ascii="Times New Roman" w:hAnsi="Times New Roman" w:cs="Times New Roman"/>
                <w:i/>
                <w:iCs/>
                <w:sz w:val="26"/>
                <w:szCs w:val="26"/>
              </w:rPr>
              <w:t>Мова викладання</w:t>
            </w:r>
          </w:p>
        </w:tc>
        <w:tc>
          <w:tcPr>
            <w:tcW w:w="4751" w:type="dxa"/>
          </w:tcPr>
          <w:p w14:paraId="4AB73407" w14:textId="77777777" w:rsidR="0053384F" w:rsidRPr="006D6DA6" w:rsidRDefault="0053384F" w:rsidP="00DE47AF">
            <w:pPr>
              <w:pStyle w:val="a9"/>
              <w:rPr>
                <w:rFonts w:ascii="Times New Roman" w:hAnsi="Times New Roman" w:cs="Times New Roman"/>
                <w:i/>
                <w:iCs/>
                <w:sz w:val="26"/>
                <w:szCs w:val="26"/>
              </w:rPr>
            </w:pPr>
            <w:r w:rsidRPr="006D6DA6">
              <w:rPr>
                <w:rFonts w:ascii="Times New Roman" w:hAnsi="Times New Roman" w:cs="Times New Roman"/>
                <w:sz w:val="26"/>
                <w:szCs w:val="26"/>
              </w:rPr>
              <w:t>Українська</w:t>
            </w:r>
          </w:p>
        </w:tc>
      </w:tr>
    </w:tbl>
    <w:p w14:paraId="435A8B3D" w14:textId="3C372F43" w:rsidR="00286BC5" w:rsidRDefault="00286BC5"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pPr w:leftFromText="180" w:rightFromText="180" w:bottomFromText="20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422269" w14:paraId="00D0EFA0"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79D67F80"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34E64424" w14:textId="77777777" w:rsidR="00422269" w:rsidRPr="00B1775D" w:rsidRDefault="00422269" w:rsidP="00422269">
            <w:pPr>
              <w:spacing w:after="0" w:line="240" w:lineRule="auto"/>
              <w:jc w:val="center"/>
              <w:rPr>
                <w:rFonts w:ascii="Times New Roman" w:hAnsi="Times New Roman" w:cstheme="minorHAnsi"/>
                <w:b/>
                <w:bCs/>
                <w:caps/>
                <w:color w:val="FF0000"/>
                <w:sz w:val="26"/>
                <w:szCs w:val="26"/>
              </w:rPr>
            </w:pPr>
            <w:r w:rsidRPr="0053384F">
              <w:rPr>
                <w:rFonts w:ascii="Times New Roman" w:hAnsi="Times New Roman" w:cstheme="minorHAnsi"/>
                <w:b/>
                <w:caps/>
                <w:sz w:val="26"/>
                <w:szCs w:val="26"/>
              </w:rPr>
              <w:t>Законодавство у галузі</w:t>
            </w:r>
          </w:p>
        </w:tc>
      </w:tr>
      <w:tr w:rsidR="00422269" w14:paraId="429CD4BC"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6A8578BB"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1D759333" w14:textId="77777777" w:rsidR="00422269" w:rsidRPr="00294722" w:rsidRDefault="00422269" w:rsidP="00422269">
            <w:pPr>
              <w:spacing w:after="0" w:line="240" w:lineRule="auto"/>
              <w:rPr>
                <w:rFonts w:ascii="Times New Roman" w:hAnsi="Times New Roman"/>
                <w:sz w:val="26"/>
                <w:szCs w:val="26"/>
              </w:rPr>
            </w:pPr>
            <w:r w:rsidRPr="00294722">
              <w:rPr>
                <w:rFonts w:ascii="Times New Roman" w:hAnsi="Times New Roman"/>
                <w:sz w:val="26"/>
                <w:szCs w:val="26"/>
              </w:rPr>
              <w:t>162 «Біотехнології та біоінженерія»</w:t>
            </w:r>
          </w:p>
        </w:tc>
      </w:tr>
      <w:tr w:rsidR="00422269" w14:paraId="4EBB996C"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599F589"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4E6D35F3" w14:textId="77777777" w:rsidR="00422269" w:rsidRPr="00294722" w:rsidRDefault="00422269" w:rsidP="00422269">
            <w:pPr>
              <w:spacing w:after="0" w:line="240" w:lineRule="auto"/>
              <w:rPr>
                <w:rFonts w:ascii="Times New Roman" w:hAnsi="Times New Roman"/>
                <w:sz w:val="26"/>
                <w:szCs w:val="26"/>
              </w:rPr>
            </w:pPr>
            <w:r w:rsidRPr="00294722">
              <w:rPr>
                <w:rFonts w:ascii="Times New Roman" w:hAnsi="Times New Roman"/>
                <w:sz w:val="26"/>
                <w:szCs w:val="26"/>
              </w:rPr>
              <w:t>Бакалавр</w:t>
            </w:r>
          </w:p>
        </w:tc>
      </w:tr>
      <w:tr w:rsidR="00422269" w14:paraId="7D592C22"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0DF99E87"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3C434FCC" w14:textId="77777777" w:rsidR="00422269" w:rsidRPr="00294722" w:rsidRDefault="00422269" w:rsidP="00422269">
            <w:pPr>
              <w:spacing w:after="0" w:line="240" w:lineRule="auto"/>
              <w:rPr>
                <w:rFonts w:ascii="Times New Roman" w:hAnsi="Times New Roman"/>
                <w:sz w:val="26"/>
                <w:szCs w:val="26"/>
              </w:rPr>
            </w:pPr>
            <w:r w:rsidRPr="00294722">
              <w:rPr>
                <w:rFonts w:ascii="Times New Roman" w:hAnsi="Times New Roman"/>
                <w:sz w:val="26"/>
                <w:szCs w:val="26"/>
              </w:rPr>
              <w:t>Біотехнології та біоінженерія</w:t>
            </w:r>
          </w:p>
        </w:tc>
      </w:tr>
      <w:tr w:rsidR="00422269" w14:paraId="13DE91C7"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60FF0B30"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335D0D93" w14:textId="1FAC65BE" w:rsidR="00422269" w:rsidRPr="00294722" w:rsidRDefault="00A5506C" w:rsidP="00A5506C">
            <w:pPr>
              <w:spacing w:after="0" w:line="240" w:lineRule="auto"/>
              <w:jc w:val="both"/>
              <w:rPr>
                <w:rFonts w:ascii="Times New Roman" w:hAnsi="Times New Roman"/>
                <w:sz w:val="26"/>
                <w:szCs w:val="26"/>
              </w:rPr>
            </w:pPr>
            <w:r w:rsidRPr="00A5506C">
              <w:rPr>
                <w:rFonts w:ascii="Times New Roman" w:hAnsi="Times New Roman" w:cs="Times New Roman"/>
                <w:sz w:val="26"/>
                <w:szCs w:val="26"/>
              </w:rPr>
              <w:t>Гентош Оксана Петрівна, старша викладачка кафедри права</w:t>
            </w:r>
          </w:p>
        </w:tc>
      </w:tr>
      <w:tr w:rsidR="00422269" w14:paraId="367147E6"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C8B3CCF"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64A8AFE8" w14:textId="77777777" w:rsidR="00422269" w:rsidRPr="000E654C"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5</w:t>
            </w:r>
          </w:p>
        </w:tc>
      </w:tr>
      <w:tr w:rsidR="00422269" w14:paraId="2FEFA6D9"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2E01C9F"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5AB6BFF9" w14:textId="77777777" w:rsidR="00422269" w:rsidRPr="000E654C"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w:t>
            </w:r>
            <w:r w:rsidRPr="000E654C">
              <w:rPr>
                <w:rFonts w:ascii="Times New Roman" w:hAnsi="Times New Roman" w:cs="Times New Roman"/>
                <w:iCs/>
                <w:sz w:val="26"/>
                <w:szCs w:val="26"/>
              </w:rPr>
              <w:t>,0</w:t>
            </w:r>
          </w:p>
        </w:tc>
      </w:tr>
      <w:tr w:rsidR="00422269" w14:paraId="5689333A"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7E0A22F"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1FBAA644" w14:textId="77777777" w:rsidR="00422269" w:rsidRPr="000E654C"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залік</w:t>
            </w:r>
            <w:r w:rsidRPr="000E654C">
              <w:rPr>
                <w:rFonts w:ascii="Times New Roman" w:hAnsi="Times New Roman" w:cs="Times New Roman"/>
                <w:iCs/>
                <w:sz w:val="26"/>
                <w:szCs w:val="26"/>
              </w:rPr>
              <w:t xml:space="preserve"> </w:t>
            </w:r>
          </w:p>
        </w:tc>
      </w:tr>
      <w:tr w:rsidR="00422269" w14:paraId="68258956" w14:textId="77777777" w:rsidTr="00422269">
        <w:tc>
          <w:tcPr>
            <w:tcW w:w="3828" w:type="dxa"/>
            <w:tcBorders>
              <w:top w:val="single" w:sz="4" w:space="0" w:color="auto"/>
              <w:left w:val="single" w:sz="4" w:space="0" w:color="auto"/>
              <w:bottom w:val="nil"/>
              <w:right w:val="single" w:sz="4" w:space="0" w:color="auto"/>
            </w:tcBorders>
            <w:vAlign w:val="center"/>
            <w:hideMark/>
          </w:tcPr>
          <w:p w14:paraId="687F1E92" w14:textId="237845AF"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w:t>
            </w:r>
            <w:r w:rsidR="00DE7BCE">
              <w:rPr>
                <w:rFonts w:ascii="Times New Roman" w:hAnsi="Times New Roman" w:cs="Times New Roman"/>
                <w:i/>
                <w:iCs/>
                <w:sz w:val="26"/>
                <w:szCs w:val="26"/>
              </w:rPr>
              <w:t xml:space="preserve"> </w:t>
            </w:r>
            <w:r>
              <w:rPr>
                <w:rFonts w:ascii="Times New Roman" w:hAnsi="Times New Roman" w:cs="Times New Roman"/>
                <w:i/>
                <w:iCs/>
                <w:sz w:val="26"/>
                <w:szCs w:val="26"/>
              </w:rPr>
              <w:t>ч.</w:t>
            </w:r>
          </w:p>
        </w:tc>
        <w:tc>
          <w:tcPr>
            <w:tcW w:w="5778" w:type="dxa"/>
            <w:tcBorders>
              <w:top w:val="single" w:sz="4" w:space="0" w:color="auto"/>
              <w:left w:val="single" w:sz="4" w:space="0" w:color="auto"/>
              <w:bottom w:val="single" w:sz="4" w:space="0" w:color="auto"/>
              <w:right w:val="single" w:sz="4" w:space="0" w:color="auto"/>
            </w:tcBorders>
          </w:tcPr>
          <w:p w14:paraId="6FC4B375" w14:textId="77777777" w:rsidR="00422269" w:rsidRPr="000E654C"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32</w:t>
            </w:r>
          </w:p>
        </w:tc>
      </w:tr>
      <w:tr w:rsidR="00422269" w14:paraId="6993A4AE" w14:textId="77777777" w:rsidTr="00422269">
        <w:tc>
          <w:tcPr>
            <w:tcW w:w="3828" w:type="dxa"/>
            <w:tcBorders>
              <w:top w:val="nil"/>
              <w:left w:val="single" w:sz="4" w:space="0" w:color="auto"/>
              <w:bottom w:val="nil"/>
              <w:right w:val="single" w:sz="4" w:space="0" w:color="auto"/>
            </w:tcBorders>
            <w:vAlign w:val="center"/>
            <w:hideMark/>
          </w:tcPr>
          <w:p w14:paraId="03128F93" w14:textId="11E54442" w:rsidR="00422269" w:rsidRDefault="00422269" w:rsidP="00422269">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лекцій</w:t>
            </w:r>
          </w:p>
        </w:tc>
        <w:tc>
          <w:tcPr>
            <w:tcW w:w="5778" w:type="dxa"/>
            <w:tcBorders>
              <w:top w:val="single" w:sz="4" w:space="0" w:color="auto"/>
              <w:left w:val="single" w:sz="4" w:space="0" w:color="auto"/>
              <w:bottom w:val="single" w:sz="4" w:space="0" w:color="auto"/>
              <w:right w:val="single" w:sz="4" w:space="0" w:color="auto"/>
            </w:tcBorders>
          </w:tcPr>
          <w:p w14:paraId="7A1A9A05" w14:textId="77777777" w:rsidR="00422269" w:rsidRPr="000E654C"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tc>
      </w:tr>
      <w:tr w:rsidR="00422269" w14:paraId="52571659" w14:textId="77777777" w:rsidTr="00422269">
        <w:tc>
          <w:tcPr>
            <w:tcW w:w="3828" w:type="dxa"/>
            <w:tcBorders>
              <w:top w:val="nil"/>
              <w:left w:val="single" w:sz="4" w:space="0" w:color="auto"/>
              <w:bottom w:val="single" w:sz="4" w:space="0" w:color="auto"/>
              <w:right w:val="single" w:sz="4" w:space="0" w:color="auto"/>
            </w:tcBorders>
            <w:vAlign w:val="center"/>
            <w:hideMark/>
          </w:tcPr>
          <w:p w14:paraId="6021A982" w14:textId="77777777" w:rsidR="00422269" w:rsidRDefault="00422269" w:rsidP="00422269">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практичних занять</w:t>
            </w:r>
          </w:p>
        </w:tc>
        <w:tc>
          <w:tcPr>
            <w:tcW w:w="5778" w:type="dxa"/>
            <w:tcBorders>
              <w:top w:val="single" w:sz="4" w:space="0" w:color="auto"/>
              <w:left w:val="single" w:sz="4" w:space="0" w:color="auto"/>
              <w:bottom w:val="single" w:sz="4" w:space="0" w:color="auto"/>
              <w:right w:val="single" w:sz="4" w:space="0" w:color="auto"/>
            </w:tcBorders>
          </w:tcPr>
          <w:p w14:paraId="0670DB90" w14:textId="77777777" w:rsidR="00422269" w:rsidRPr="000E654C"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p w14:paraId="32A3D60A" w14:textId="77777777" w:rsidR="00422269" w:rsidRPr="000E654C" w:rsidRDefault="00422269" w:rsidP="00422269">
            <w:pPr>
              <w:pStyle w:val="a9"/>
              <w:spacing w:after="0" w:line="240" w:lineRule="auto"/>
              <w:rPr>
                <w:rFonts w:ascii="Times New Roman" w:hAnsi="Times New Roman" w:cs="Times New Roman"/>
                <w:iCs/>
                <w:sz w:val="26"/>
                <w:szCs w:val="26"/>
              </w:rPr>
            </w:pPr>
          </w:p>
        </w:tc>
      </w:tr>
      <w:tr w:rsidR="00422269" w14:paraId="32B11B85" w14:textId="77777777" w:rsidTr="00422269">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2013091" w14:textId="77777777" w:rsidR="00422269" w:rsidRDefault="00422269" w:rsidP="004222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422269" w14:paraId="59067435" w14:textId="77777777" w:rsidTr="00422269">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4F798612"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041948B2" w14:textId="77777777" w:rsidR="00422269" w:rsidRPr="0053384F" w:rsidRDefault="00422269" w:rsidP="00422269">
            <w:pPr>
              <w:spacing w:after="0" w:line="240" w:lineRule="auto"/>
              <w:jc w:val="both"/>
              <w:rPr>
                <w:rFonts w:ascii="Times New Roman" w:hAnsi="Times New Roman"/>
                <w:sz w:val="28"/>
                <w:szCs w:val="28"/>
              </w:rPr>
            </w:pPr>
            <w:r w:rsidRPr="0053384F">
              <w:rPr>
                <w:rFonts w:ascii="Times New Roman" w:hAnsi="Times New Roman"/>
                <w:sz w:val="28"/>
                <w:szCs w:val="28"/>
              </w:rPr>
              <w:t>Теоретична підготовка, яка передбачає формування знань про правове регулювання використання біотехнологій</w:t>
            </w:r>
          </w:p>
        </w:tc>
      </w:tr>
      <w:tr w:rsidR="00422269" w14:paraId="260AAE5F"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7A50126"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029FE39" w14:textId="77777777" w:rsidR="00422269" w:rsidRPr="0053384F" w:rsidRDefault="00422269" w:rsidP="00422269">
            <w:pPr>
              <w:spacing w:after="0" w:line="240" w:lineRule="auto"/>
              <w:jc w:val="both"/>
              <w:rPr>
                <w:rFonts w:ascii="Times New Roman" w:hAnsi="Times New Roman"/>
                <w:sz w:val="28"/>
                <w:szCs w:val="28"/>
              </w:rPr>
            </w:pPr>
            <w:r w:rsidRPr="0053384F">
              <w:rPr>
                <w:rFonts w:ascii="Times New Roman" w:hAnsi="Times New Roman"/>
                <w:sz w:val="28"/>
                <w:szCs w:val="28"/>
              </w:rPr>
              <w:t>З’ясування особливостей правового регулювання використання біотехнологій.</w:t>
            </w:r>
          </w:p>
        </w:tc>
      </w:tr>
      <w:tr w:rsidR="00422269" w14:paraId="59BCABFB"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02D027F1"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0698E939" w14:textId="77777777" w:rsidR="00422269" w:rsidRPr="0053384F" w:rsidRDefault="00422269" w:rsidP="00422269">
            <w:pPr>
              <w:spacing w:after="0"/>
              <w:jc w:val="both"/>
              <w:rPr>
                <w:rFonts w:ascii="Times New Roman" w:hAnsi="Times New Roman" w:cs="Times New Roman"/>
                <w:sz w:val="28"/>
                <w:szCs w:val="28"/>
              </w:rPr>
            </w:pPr>
            <w:r w:rsidRPr="0053384F">
              <w:rPr>
                <w:rFonts w:asciiTheme="majorBidi" w:hAnsiTheme="majorBidi" w:cstheme="majorBidi"/>
                <w:sz w:val="28"/>
                <w:szCs w:val="28"/>
              </w:rPr>
              <w:t>1</w:t>
            </w:r>
            <w:r w:rsidRPr="0053384F">
              <w:rPr>
                <w:sz w:val="28"/>
                <w:szCs w:val="28"/>
              </w:rPr>
              <w:t xml:space="preserve"> </w:t>
            </w:r>
            <w:r w:rsidRPr="0053384F">
              <w:rPr>
                <w:rFonts w:ascii="Times New Roman" w:hAnsi="Times New Roman" w:cs="Times New Roman"/>
                <w:sz w:val="28"/>
                <w:szCs w:val="28"/>
              </w:rPr>
              <w:t>Поняття та система законодавства в сфері біотехнологій.</w:t>
            </w:r>
          </w:p>
          <w:p w14:paraId="3337EAAE" w14:textId="77777777" w:rsidR="00422269" w:rsidRPr="0053384F" w:rsidRDefault="00422269" w:rsidP="00422269">
            <w:pPr>
              <w:spacing w:after="0"/>
              <w:jc w:val="both"/>
              <w:rPr>
                <w:rFonts w:ascii="Times New Roman" w:hAnsi="Times New Roman" w:cs="Times New Roman"/>
                <w:sz w:val="28"/>
                <w:szCs w:val="28"/>
              </w:rPr>
            </w:pPr>
            <w:r w:rsidRPr="0053384F">
              <w:rPr>
                <w:rFonts w:ascii="Times New Roman" w:hAnsi="Times New Roman" w:cs="Times New Roman"/>
                <w:sz w:val="28"/>
                <w:szCs w:val="28"/>
              </w:rPr>
              <w:t>2.Правові засади управління у сфері поводження з ГМО.</w:t>
            </w:r>
          </w:p>
          <w:p w14:paraId="0332DDD0" w14:textId="77777777" w:rsidR="00422269" w:rsidRPr="0053384F" w:rsidRDefault="00422269" w:rsidP="00422269">
            <w:pPr>
              <w:spacing w:after="0"/>
              <w:jc w:val="both"/>
              <w:rPr>
                <w:rFonts w:ascii="Times New Roman" w:hAnsi="Times New Roman" w:cs="Times New Roman"/>
                <w:sz w:val="28"/>
                <w:szCs w:val="28"/>
              </w:rPr>
            </w:pPr>
            <w:r w:rsidRPr="0053384F">
              <w:rPr>
                <w:rFonts w:ascii="Times New Roman" w:hAnsi="Times New Roman" w:cs="Times New Roman"/>
                <w:bCs/>
                <w:sz w:val="28"/>
                <w:szCs w:val="28"/>
                <w:shd w:val="clear" w:color="auto" w:fill="FFFFFF"/>
              </w:rPr>
              <w:t>3.Державна реєстрація ГМО</w:t>
            </w:r>
          </w:p>
          <w:p w14:paraId="5174192A" w14:textId="77777777" w:rsidR="00422269" w:rsidRPr="0053384F" w:rsidRDefault="00422269" w:rsidP="00422269">
            <w:pPr>
              <w:spacing w:after="0"/>
              <w:jc w:val="both"/>
              <w:rPr>
                <w:rFonts w:ascii="Times New Roman" w:hAnsi="Times New Roman" w:cs="Times New Roman"/>
                <w:sz w:val="28"/>
                <w:szCs w:val="28"/>
              </w:rPr>
            </w:pPr>
            <w:r w:rsidRPr="0053384F">
              <w:rPr>
                <w:rFonts w:ascii="Times New Roman" w:hAnsi="Times New Roman" w:cs="Times New Roman"/>
                <w:sz w:val="28"/>
                <w:szCs w:val="28"/>
                <w:shd w:val="clear" w:color="auto" w:fill="FFFFFF"/>
              </w:rPr>
              <w:t>4.Дозвільна системи у сфері здійснення господарської діяльності при поводженні з ГМО</w:t>
            </w:r>
          </w:p>
          <w:p w14:paraId="6DF642FA" w14:textId="77777777" w:rsidR="00422269" w:rsidRPr="0053384F" w:rsidRDefault="00422269" w:rsidP="00422269">
            <w:pPr>
              <w:spacing w:after="0"/>
              <w:jc w:val="both"/>
              <w:rPr>
                <w:rFonts w:ascii="Times New Roman" w:hAnsi="Times New Roman" w:cs="Times New Roman"/>
                <w:sz w:val="28"/>
                <w:szCs w:val="28"/>
              </w:rPr>
            </w:pPr>
            <w:r w:rsidRPr="0053384F">
              <w:rPr>
                <w:rFonts w:ascii="Times New Roman" w:hAnsi="Times New Roman" w:cs="Times New Roman"/>
                <w:sz w:val="28"/>
                <w:szCs w:val="28"/>
              </w:rPr>
              <w:t>5.Контроль у сфері поводження з ГМО.</w:t>
            </w:r>
          </w:p>
          <w:p w14:paraId="1B745A66" w14:textId="77777777" w:rsidR="00422269" w:rsidRPr="0053384F" w:rsidRDefault="00422269" w:rsidP="00422269">
            <w:pPr>
              <w:spacing w:after="0" w:line="240" w:lineRule="auto"/>
              <w:jc w:val="both"/>
              <w:rPr>
                <w:rFonts w:ascii="Times New Roman" w:hAnsi="Times New Roman"/>
                <w:color w:val="000000"/>
                <w:sz w:val="28"/>
                <w:szCs w:val="28"/>
              </w:rPr>
            </w:pPr>
            <w:r w:rsidRPr="0053384F">
              <w:rPr>
                <w:rFonts w:ascii="Times New Roman" w:hAnsi="Times New Roman" w:cs="Times New Roman"/>
                <w:sz w:val="28"/>
                <w:szCs w:val="28"/>
              </w:rPr>
              <w:t>6.Відповідальність в сфері поводження з ГМО.</w:t>
            </w:r>
          </w:p>
        </w:tc>
      </w:tr>
      <w:tr w:rsidR="00422269" w14:paraId="492C3D5D"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61EAD7A"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51F1ED5F" w14:textId="77777777" w:rsidR="00422269"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422269" w14:paraId="70F50E46" w14:textId="77777777" w:rsidTr="00422269">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413AE92F"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0C108618" w14:textId="77777777" w:rsidR="00422269"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2C1CEDD0" w14:textId="6CDC218C" w:rsidR="0053384F" w:rsidRDefault="0053384F"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53FFE1A8" w14:textId="77777777" w:rsidR="0053384F" w:rsidRDefault="0053384F"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649769C" w14:textId="77777777" w:rsidR="00286BC5" w:rsidRDefault="00286BC5"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B58093A" w14:textId="77777777" w:rsidR="00286BC5" w:rsidRDefault="00286BC5"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B66C5A5" w14:textId="77777777" w:rsidR="00286BC5" w:rsidRDefault="00286BC5"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0B92108" w14:textId="77777777" w:rsidR="00286BC5" w:rsidRDefault="00286BC5"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77E7665" w14:textId="7A0E9318" w:rsidR="00286BC5" w:rsidRPr="00B809C7" w:rsidRDefault="00286BC5" w:rsidP="00B809C7"/>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286BC5" w14:paraId="482A56A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8F67856"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727330F7" w14:textId="78E010A1" w:rsidR="00286BC5" w:rsidRPr="00B55E0D" w:rsidRDefault="00286BC5" w:rsidP="00286BC5">
            <w:pPr>
              <w:pStyle w:val="a9"/>
              <w:spacing w:after="0" w:line="240" w:lineRule="auto"/>
              <w:jc w:val="center"/>
              <w:rPr>
                <w:rFonts w:ascii="Times New Roman" w:hAnsi="Times New Roman" w:cs="Times New Roman"/>
                <w:b/>
                <w:color w:val="FF0000"/>
                <w:sz w:val="26"/>
                <w:szCs w:val="26"/>
              </w:rPr>
            </w:pPr>
            <w:r w:rsidRPr="00352C88">
              <w:rPr>
                <w:rFonts w:ascii="Times New Roman" w:hAnsi="Times New Roman" w:cs="Times New Roman"/>
                <w:b/>
                <w:sz w:val="26"/>
                <w:szCs w:val="26"/>
              </w:rPr>
              <w:t>БЕЗПЕКА ПРОДОВОЛЬЧОЇ СИРОВИНИ І ХАРЧОВИХ ПРОДУКТІВ</w:t>
            </w:r>
            <w:r w:rsidR="00B55E0D" w:rsidRPr="00352C88">
              <w:rPr>
                <w:rFonts w:ascii="Times New Roman" w:hAnsi="Times New Roman" w:cs="Times New Roman"/>
                <w:b/>
                <w:sz w:val="26"/>
                <w:szCs w:val="26"/>
              </w:rPr>
              <w:t xml:space="preserve"> </w:t>
            </w:r>
            <w:r w:rsidR="00B55E0D" w:rsidRPr="00352C88">
              <w:rPr>
                <w:rFonts w:ascii="Times New Roman" w:hAnsi="Times New Roman" w:cs="Times New Roman"/>
                <w:b/>
                <w:caps/>
                <w:sz w:val="26"/>
                <w:szCs w:val="26"/>
              </w:rPr>
              <w:t>з основами токсикологічної хімії</w:t>
            </w:r>
          </w:p>
        </w:tc>
      </w:tr>
      <w:tr w:rsidR="00286BC5" w14:paraId="2202B7FD"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B4A7C11"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13864B48" w14:textId="77777777" w:rsidR="00286BC5" w:rsidRPr="001C0587" w:rsidRDefault="00286BC5" w:rsidP="00286BC5">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162 «Біотехнології та біоінженерія»</w:t>
            </w:r>
          </w:p>
        </w:tc>
      </w:tr>
      <w:tr w:rsidR="00286BC5" w14:paraId="68A40E31"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D592C8A"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410E9CD9" w14:textId="77777777" w:rsidR="00286BC5" w:rsidRPr="001C0587" w:rsidRDefault="00286BC5" w:rsidP="00286BC5">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Бакалавр</w:t>
            </w:r>
          </w:p>
        </w:tc>
      </w:tr>
      <w:tr w:rsidR="00286BC5" w14:paraId="007E8A7E"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8C15413"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2BC35AC9" w14:textId="77777777" w:rsidR="00286BC5" w:rsidRPr="001C0587" w:rsidRDefault="00286BC5" w:rsidP="00286BC5">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286BC5" w14:paraId="60AF25CD"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193C377"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515508BB" w14:textId="77777777" w:rsidR="00DF5097" w:rsidRDefault="00DF5097" w:rsidP="00286BC5">
            <w:pPr>
              <w:pStyle w:val="a9"/>
              <w:spacing w:after="0" w:line="240" w:lineRule="auto"/>
              <w:rPr>
                <w:rFonts w:ascii="Times New Roman" w:hAnsi="Times New Roman" w:cs="Times New Roman"/>
                <w:color w:val="FF0000"/>
                <w:sz w:val="26"/>
                <w:szCs w:val="26"/>
              </w:rPr>
            </w:pPr>
            <w:r>
              <w:rPr>
                <w:rFonts w:ascii="Times New Roman" w:hAnsi="Times New Roman" w:cs="Times New Roman"/>
                <w:iCs/>
                <w:sz w:val="26"/>
                <w:szCs w:val="26"/>
              </w:rPr>
              <w:t>Гривул Теодор Миколайович к</w:t>
            </w:r>
            <w:r w:rsidRPr="0033447E">
              <w:rPr>
                <w:rFonts w:ascii="Times New Roman" w:hAnsi="Times New Roman" w:cs="Times New Roman"/>
                <w:iCs/>
                <w:sz w:val="26"/>
                <w:szCs w:val="26"/>
              </w:rPr>
              <w:t xml:space="preserve">. </w:t>
            </w:r>
            <w:r>
              <w:rPr>
                <w:rFonts w:ascii="Times New Roman" w:hAnsi="Times New Roman" w:cs="Times New Roman"/>
                <w:iCs/>
                <w:sz w:val="26"/>
                <w:szCs w:val="26"/>
              </w:rPr>
              <w:t>б</w:t>
            </w:r>
            <w:r w:rsidRPr="0033447E">
              <w:rPr>
                <w:rFonts w:ascii="Times New Roman" w:hAnsi="Times New Roman" w:cs="Times New Roman"/>
                <w:iCs/>
                <w:sz w:val="26"/>
                <w:szCs w:val="26"/>
              </w:rPr>
              <w:t>.</w:t>
            </w:r>
            <w:r>
              <w:rPr>
                <w:rFonts w:ascii="Times New Roman" w:hAnsi="Times New Roman" w:cs="Times New Roman"/>
                <w:iCs/>
                <w:sz w:val="26"/>
                <w:szCs w:val="26"/>
              </w:rPr>
              <w:t xml:space="preserve"> н.</w:t>
            </w:r>
            <w:r w:rsidRPr="0033447E">
              <w:rPr>
                <w:rFonts w:ascii="Times New Roman" w:hAnsi="Times New Roman" w:cs="Times New Roman"/>
                <w:iCs/>
                <w:sz w:val="26"/>
                <w:szCs w:val="26"/>
              </w:rPr>
              <w:t>, доцент кафедри біотехнології та радіології</w:t>
            </w:r>
            <w:r w:rsidRPr="00B55E0D">
              <w:rPr>
                <w:rFonts w:ascii="Times New Roman" w:hAnsi="Times New Roman" w:cs="Times New Roman"/>
                <w:color w:val="FF0000"/>
                <w:sz w:val="26"/>
                <w:szCs w:val="26"/>
              </w:rPr>
              <w:t xml:space="preserve"> </w:t>
            </w:r>
          </w:p>
          <w:p w14:paraId="6CBE6ED7" w14:textId="4F940254" w:rsidR="00286BC5" w:rsidRPr="00DA467D" w:rsidRDefault="00286BC5" w:rsidP="00DF5097">
            <w:pPr>
              <w:pStyle w:val="a9"/>
              <w:spacing w:after="0" w:line="240" w:lineRule="auto"/>
              <w:rPr>
                <w:rFonts w:ascii="Times New Roman" w:hAnsi="Times New Roman" w:cs="Times New Roman"/>
                <w:sz w:val="26"/>
                <w:szCs w:val="26"/>
              </w:rPr>
            </w:pPr>
            <w:r w:rsidRPr="00DF5097">
              <w:rPr>
                <w:rFonts w:ascii="Times New Roman" w:hAnsi="Times New Roman" w:cs="Times New Roman"/>
                <w:sz w:val="26"/>
                <w:szCs w:val="26"/>
              </w:rPr>
              <w:t>Двилюк І</w:t>
            </w:r>
            <w:r>
              <w:rPr>
                <w:rFonts w:ascii="Times New Roman" w:hAnsi="Times New Roman" w:cs="Times New Roman"/>
                <w:sz w:val="26"/>
                <w:szCs w:val="26"/>
              </w:rPr>
              <w:t>ванна Іванівна</w:t>
            </w:r>
            <w:r w:rsidRPr="00DA467D">
              <w:rPr>
                <w:rFonts w:ascii="Times New Roman" w:hAnsi="Times New Roman" w:cs="Times New Roman"/>
                <w:sz w:val="26"/>
                <w:szCs w:val="26"/>
              </w:rPr>
              <w:t>, к.</w:t>
            </w:r>
            <w:r>
              <w:rPr>
                <w:rFonts w:ascii="Times New Roman" w:hAnsi="Times New Roman" w:cs="Times New Roman"/>
                <w:sz w:val="26"/>
                <w:szCs w:val="26"/>
              </w:rPr>
              <w:t xml:space="preserve"> с.-г</w:t>
            </w:r>
            <w:r w:rsidRPr="00DA467D">
              <w:rPr>
                <w:rFonts w:ascii="Times New Roman" w:hAnsi="Times New Roman" w:cs="Times New Roman"/>
                <w:sz w:val="26"/>
                <w:szCs w:val="26"/>
              </w:rPr>
              <w:t>.</w:t>
            </w:r>
            <w:r>
              <w:rPr>
                <w:rFonts w:ascii="Times New Roman" w:hAnsi="Times New Roman" w:cs="Times New Roman"/>
                <w:sz w:val="26"/>
                <w:szCs w:val="26"/>
              </w:rPr>
              <w:t xml:space="preserve"> </w:t>
            </w:r>
            <w:r w:rsidRPr="00DA467D">
              <w:rPr>
                <w:rFonts w:ascii="Times New Roman" w:hAnsi="Times New Roman" w:cs="Times New Roman"/>
                <w:sz w:val="26"/>
                <w:szCs w:val="26"/>
              </w:rPr>
              <w:t xml:space="preserve">н., </w:t>
            </w:r>
            <w:r w:rsidR="00DF5097">
              <w:rPr>
                <w:rFonts w:ascii="Times New Roman" w:hAnsi="Times New Roman" w:cs="Times New Roman"/>
                <w:sz w:val="26"/>
                <w:szCs w:val="26"/>
              </w:rPr>
              <w:t xml:space="preserve">старша викладачка </w:t>
            </w:r>
            <w:r>
              <w:rPr>
                <w:rFonts w:ascii="Times New Roman" w:hAnsi="Times New Roman" w:cs="Times New Roman"/>
                <w:sz w:val="26"/>
                <w:szCs w:val="26"/>
              </w:rPr>
              <w:t xml:space="preserve">кафедри біотехнології та радіології </w:t>
            </w:r>
          </w:p>
        </w:tc>
      </w:tr>
      <w:tr w:rsidR="00286BC5" w14:paraId="75B1811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A4A1D16" w14:textId="77777777" w:rsidR="00286BC5" w:rsidRPr="00DA467D" w:rsidRDefault="00286BC5" w:rsidP="00286BC5">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DA467D">
              <w:rPr>
                <w:rFonts w:ascii="Times New Roman" w:hAnsi="Times New Roman" w:cs="Times New Roman"/>
                <w:i/>
                <w:sz w:val="26"/>
                <w:szCs w:val="26"/>
              </w:rPr>
              <w:t>еместр</w:t>
            </w:r>
          </w:p>
        </w:tc>
        <w:tc>
          <w:tcPr>
            <w:tcW w:w="5778" w:type="dxa"/>
            <w:tcBorders>
              <w:top w:val="single" w:sz="4" w:space="0" w:color="auto"/>
              <w:left w:val="single" w:sz="4" w:space="0" w:color="auto"/>
              <w:bottom w:val="single" w:sz="4" w:space="0" w:color="auto"/>
              <w:right w:val="single" w:sz="4" w:space="0" w:color="auto"/>
            </w:tcBorders>
          </w:tcPr>
          <w:p w14:paraId="484AB93F" w14:textId="77777777" w:rsidR="00286BC5" w:rsidRPr="000E654C" w:rsidRDefault="00286BC5" w:rsidP="00286BC5">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5</w:t>
            </w:r>
          </w:p>
        </w:tc>
      </w:tr>
      <w:tr w:rsidR="00286BC5" w14:paraId="0819ADE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5B191EA"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783799F1" w14:textId="77777777" w:rsidR="00286BC5" w:rsidRPr="000E654C" w:rsidRDefault="00286BC5" w:rsidP="00286BC5">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w:t>
            </w:r>
            <w:r w:rsidRPr="000E654C">
              <w:rPr>
                <w:rFonts w:ascii="Times New Roman" w:hAnsi="Times New Roman" w:cs="Times New Roman"/>
                <w:iCs/>
                <w:sz w:val="26"/>
                <w:szCs w:val="26"/>
              </w:rPr>
              <w:t>,0</w:t>
            </w:r>
          </w:p>
        </w:tc>
      </w:tr>
      <w:tr w:rsidR="00286BC5" w14:paraId="7993F7F8"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C309057"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4E1E4042" w14:textId="77777777" w:rsidR="00286BC5" w:rsidRPr="000E654C" w:rsidRDefault="00286BC5" w:rsidP="00286BC5">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залік</w:t>
            </w:r>
            <w:r w:rsidRPr="000E654C">
              <w:rPr>
                <w:rFonts w:ascii="Times New Roman" w:hAnsi="Times New Roman" w:cs="Times New Roman"/>
                <w:iCs/>
                <w:sz w:val="26"/>
                <w:szCs w:val="26"/>
              </w:rPr>
              <w:t xml:space="preserve"> </w:t>
            </w:r>
          </w:p>
        </w:tc>
      </w:tr>
      <w:tr w:rsidR="00286BC5" w14:paraId="525F08DE" w14:textId="77777777" w:rsidTr="000C0E81">
        <w:tc>
          <w:tcPr>
            <w:tcW w:w="3828" w:type="dxa"/>
            <w:tcBorders>
              <w:top w:val="single" w:sz="4" w:space="0" w:color="auto"/>
              <w:left w:val="single" w:sz="4" w:space="0" w:color="auto"/>
              <w:bottom w:val="nil"/>
              <w:right w:val="single" w:sz="4" w:space="0" w:color="auto"/>
            </w:tcBorders>
            <w:vAlign w:val="center"/>
            <w:hideMark/>
          </w:tcPr>
          <w:p w14:paraId="3C9CD6B0"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67E4DF7F" w14:textId="77777777" w:rsidR="00286BC5" w:rsidRPr="000E654C" w:rsidRDefault="00286BC5" w:rsidP="00286BC5">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32</w:t>
            </w:r>
          </w:p>
        </w:tc>
      </w:tr>
      <w:tr w:rsidR="00286BC5" w14:paraId="4AD80EA5" w14:textId="77777777" w:rsidTr="000C0E81">
        <w:tc>
          <w:tcPr>
            <w:tcW w:w="3828" w:type="dxa"/>
            <w:tcBorders>
              <w:top w:val="nil"/>
              <w:left w:val="single" w:sz="4" w:space="0" w:color="auto"/>
              <w:bottom w:val="nil"/>
              <w:right w:val="single" w:sz="4" w:space="0" w:color="auto"/>
            </w:tcBorders>
            <w:vAlign w:val="center"/>
            <w:hideMark/>
          </w:tcPr>
          <w:p w14:paraId="22E3FE8C" w14:textId="77777777" w:rsidR="00286BC5" w:rsidRPr="00DA467D" w:rsidRDefault="00286BC5" w:rsidP="00286BC5">
            <w:pPr>
              <w:numPr>
                <w:ilvl w:val="0"/>
                <w:numId w:val="3"/>
              </w:numPr>
              <w:spacing w:after="0" w:line="240" w:lineRule="auto"/>
              <w:ind w:hanging="1035"/>
              <w:rPr>
                <w:rFonts w:ascii="Times New Roman" w:hAnsi="Times New Roman" w:cs="Times New Roman"/>
                <w:i/>
                <w:sz w:val="26"/>
                <w:szCs w:val="26"/>
              </w:rPr>
            </w:pPr>
            <w:r w:rsidRPr="00DA467D">
              <w:rPr>
                <w:rFonts w:ascii="Times New Roman" w:hAnsi="Times New Roman" w:cs="Times New Roman"/>
                <w:i/>
                <w:sz w:val="26"/>
                <w:szCs w:val="26"/>
              </w:rPr>
              <w:t xml:space="preserve"> лекцій</w:t>
            </w:r>
          </w:p>
          <w:p w14:paraId="1FA908CB" w14:textId="516D381C" w:rsidR="00286BC5" w:rsidRDefault="00DE7BCE" w:rsidP="00286BC5">
            <w:pPr>
              <w:numPr>
                <w:ilvl w:val="0"/>
                <w:numId w:val="3"/>
              </w:numPr>
              <w:spacing w:after="0" w:line="240" w:lineRule="auto"/>
              <w:ind w:hanging="1035"/>
              <w:rPr>
                <w:rFonts w:ascii="Times New Roman" w:hAnsi="Times New Roman" w:cs="Times New Roman"/>
                <w:i/>
                <w:sz w:val="26"/>
                <w:szCs w:val="26"/>
              </w:rPr>
            </w:pPr>
            <w:r>
              <w:rPr>
                <w:rFonts w:ascii="Times New Roman" w:hAnsi="Times New Roman" w:cs="Times New Roman"/>
                <w:i/>
                <w:sz w:val="26"/>
                <w:szCs w:val="26"/>
              </w:rPr>
              <w:t>л</w:t>
            </w:r>
            <w:r w:rsidR="00286BC5">
              <w:rPr>
                <w:rFonts w:ascii="Times New Roman" w:hAnsi="Times New Roman" w:cs="Times New Roman"/>
                <w:i/>
                <w:sz w:val="26"/>
                <w:szCs w:val="26"/>
              </w:rPr>
              <w:t>абораторних</w:t>
            </w:r>
            <w:r>
              <w:rPr>
                <w:rFonts w:ascii="Times New Roman" w:hAnsi="Times New Roman" w:cs="Times New Roman"/>
                <w:i/>
                <w:sz w:val="26"/>
                <w:szCs w:val="26"/>
              </w:rPr>
              <w:t xml:space="preserve"> (практичних)</w:t>
            </w:r>
          </w:p>
          <w:p w14:paraId="32C3159C" w14:textId="77777777" w:rsidR="00286BC5" w:rsidRPr="00DA467D" w:rsidRDefault="00286BC5" w:rsidP="00286BC5">
            <w:pPr>
              <w:spacing w:after="0" w:line="240" w:lineRule="auto"/>
              <w:ind w:left="1636"/>
              <w:rPr>
                <w:rFonts w:ascii="Times New Roman" w:hAnsi="Times New Roman" w:cs="Times New Roman"/>
                <w:i/>
                <w:sz w:val="26"/>
                <w:szCs w:val="26"/>
              </w:rPr>
            </w:pPr>
            <w:r w:rsidRPr="00DA467D">
              <w:rPr>
                <w:rFonts w:ascii="Times New Roman" w:hAnsi="Times New Roman" w:cs="Times New Roman"/>
                <w:i/>
                <w:sz w:val="26"/>
                <w:szCs w:val="26"/>
              </w:rPr>
              <w:t>занять</w:t>
            </w:r>
          </w:p>
        </w:tc>
        <w:tc>
          <w:tcPr>
            <w:tcW w:w="5778" w:type="dxa"/>
            <w:tcBorders>
              <w:top w:val="single" w:sz="4" w:space="0" w:color="auto"/>
              <w:left w:val="single" w:sz="4" w:space="0" w:color="auto"/>
              <w:bottom w:val="single" w:sz="4" w:space="0" w:color="auto"/>
              <w:right w:val="single" w:sz="4" w:space="0" w:color="auto"/>
            </w:tcBorders>
          </w:tcPr>
          <w:p w14:paraId="0120CE8D" w14:textId="77777777" w:rsidR="00286BC5" w:rsidRPr="000E654C" w:rsidRDefault="00286BC5" w:rsidP="00286BC5">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p w14:paraId="62A0B8A2" w14:textId="77777777" w:rsidR="00286BC5" w:rsidRPr="000E654C" w:rsidRDefault="00286BC5" w:rsidP="00286BC5">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16</w:t>
            </w:r>
          </w:p>
        </w:tc>
      </w:tr>
      <w:tr w:rsidR="00286BC5" w14:paraId="3507FC57" w14:textId="77777777" w:rsidTr="000C0E81">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AFF73BC" w14:textId="77777777" w:rsidR="00286BC5" w:rsidRPr="00DA467D" w:rsidRDefault="00286BC5" w:rsidP="00286BC5">
            <w:pPr>
              <w:spacing w:after="0" w:line="240" w:lineRule="auto"/>
              <w:jc w:val="center"/>
              <w:rPr>
                <w:rFonts w:ascii="Times New Roman" w:hAnsi="Times New Roman" w:cs="Times New Roman"/>
                <w:b/>
                <w:sz w:val="26"/>
                <w:szCs w:val="26"/>
              </w:rPr>
            </w:pPr>
            <w:r w:rsidRPr="00DA467D">
              <w:rPr>
                <w:rFonts w:ascii="Times New Roman" w:hAnsi="Times New Roman" w:cs="Times New Roman"/>
                <w:b/>
                <w:sz w:val="26"/>
                <w:szCs w:val="26"/>
              </w:rPr>
              <w:t>Загальний опис дисципліни</w:t>
            </w:r>
          </w:p>
        </w:tc>
      </w:tr>
      <w:tr w:rsidR="00286BC5" w14:paraId="3B845EEB"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0E6877FD"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58CFEB57" w14:textId="77777777" w:rsidR="00286BC5" w:rsidRPr="00DA467D" w:rsidRDefault="00286BC5" w:rsidP="00286BC5">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Ф</w:t>
            </w:r>
            <w:r w:rsidRPr="00DA467D">
              <w:rPr>
                <w:rFonts w:ascii="Times New Roman" w:hAnsi="Times New Roman" w:cs="Times New Roman"/>
                <w:sz w:val="26"/>
                <w:szCs w:val="26"/>
              </w:rPr>
              <w:t>ормування у студентів знань щодо визначення та аналізу небезпек, які виникають в процесі вирощування та перероблення сировини; випуску та реалізації продуктів харчування; обґрунтування чинників виробництва небезпечних харчових продуктів.</w:t>
            </w:r>
            <w:r w:rsidRPr="00DA467D">
              <w:rPr>
                <w:rFonts w:ascii="Times New Roman" w:hAnsi="Times New Roman" w:cs="Times New Roman"/>
                <w:color w:val="FF0000"/>
                <w:sz w:val="26"/>
                <w:szCs w:val="26"/>
              </w:rPr>
              <w:t xml:space="preserve"> </w:t>
            </w:r>
          </w:p>
        </w:tc>
      </w:tr>
      <w:tr w:rsidR="00286BC5" w14:paraId="54E8A4E1"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03A2FF1"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334E10D6" w14:textId="77777777" w:rsidR="00286BC5" w:rsidRPr="00DA467D" w:rsidRDefault="00286BC5" w:rsidP="00286BC5">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DA467D">
              <w:rPr>
                <w:rFonts w:ascii="Times New Roman" w:hAnsi="Times New Roman" w:cs="Times New Roman"/>
                <w:sz w:val="26"/>
                <w:szCs w:val="26"/>
              </w:rPr>
              <w:t>абезпечит</w:t>
            </w:r>
            <w:r>
              <w:rPr>
                <w:rFonts w:ascii="Times New Roman" w:hAnsi="Times New Roman" w:cs="Times New Roman"/>
                <w:sz w:val="26"/>
                <w:szCs w:val="26"/>
              </w:rPr>
              <w:t>и</w:t>
            </w:r>
            <w:r w:rsidRPr="00DA467D">
              <w:rPr>
                <w:rFonts w:ascii="Times New Roman" w:hAnsi="Times New Roman" w:cs="Times New Roman"/>
                <w:sz w:val="26"/>
                <w:szCs w:val="26"/>
              </w:rPr>
              <w:t xml:space="preserve"> майбутніх фахівців знаннями про джерела забруднення продовольчої сировини; способи потрапляння та заходи щодо зменшення вмісту токсичних речовин у продовольчій сировині і продуктах харчування; методи дотримання безпеки і якості продуктів харчування в процесі технології їх виготовлення; </w:t>
            </w:r>
          </w:p>
        </w:tc>
      </w:tr>
      <w:tr w:rsidR="00286BC5" w14:paraId="039106F8"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7C0A1BFC"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2AE080FE" w14:textId="77777777" w:rsidR="00286BC5" w:rsidRPr="00DA467D" w:rsidRDefault="00286BC5" w:rsidP="00286BC5">
            <w:pPr>
              <w:pStyle w:val="a9"/>
              <w:spacing w:after="0" w:line="240" w:lineRule="auto"/>
              <w:jc w:val="both"/>
              <w:rPr>
                <w:rFonts w:ascii="Times New Roman" w:hAnsi="Times New Roman" w:cs="Times New Roman"/>
                <w:sz w:val="26"/>
                <w:szCs w:val="26"/>
              </w:rPr>
            </w:pPr>
            <w:r w:rsidRPr="00DA467D">
              <w:rPr>
                <w:rFonts w:ascii="Times New Roman" w:hAnsi="Times New Roman" w:cs="Times New Roman"/>
                <w:sz w:val="26"/>
                <w:szCs w:val="26"/>
              </w:rPr>
              <w:t>1.</w:t>
            </w:r>
            <w:r>
              <w:rPr>
                <w:rFonts w:ascii="Times New Roman" w:hAnsi="Times New Roman" w:cs="Times New Roman"/>
                <w:sz w:val="26"/>
                <w:szCs w:val="26"/>
              </w:rPr>
              <w:t xml:space="preserve"> </w:t>
            </w:r>
            <w:r w:rsidRPr="00DA467D">
              <w:rPr>
                <w:rFonts w:ascii="Times New Roman" w:hAnsi="Times New Roman" w:cs="Times New Roman"/>
                <w:sz w:val="26"/>
                <w:szCs w:val="26"/>
              </w:rPr>
              <w:t>П</w:t>
            </w:r>
            <w:r w:rsidRPr="00DA467D">
              <w:rPr>
                <w:rFonts w:ascii="Times New Roman" w:hAnsi="Times New Roman" w:cs="Times New Roman"/>
                <w:bCs/>
                <w:sz w:val="26"/>
                <w:szCs w:val="26"/>
                <w:shd w:val="clear" w:color="auto" w:fill="FFFFFF"/>
              </w:rPr>
              <w:t>оказники якості та безпеки харчових продуктів та продовольчої сировини</w:t>
            </w:r>
            <w:r w:rsidRPr="00DA467D">
              <w:rPr>
                <w:rFonts w:ascii="Times New Roman" w:hAnsi="Times New Roman" w:cs="Times New Roman"/>
                <w:sz w:val="26"/>
                <w:szCs w:val="26"/>
              </w:rPr>
              <w:t>.</w:t>
            </w:r>
          </w:p>
          <w:p w14:paraId="01C1603A" w14:textId="77777777" w:rsidR="00286BC5" w:rsidRPr="00DA467D" w:rsidRDefault="00286BC5" w:rsidP="00286BC5">
            <w:pPr>
              <w:pStyle w:val="a9"/>
              <w:spacing w:after="0" w:line="240" w:lineRule="auto"/>
              <w:jc w:val="both"/>
              <w:rPr>
                <w:rFonts w:ascii="Times New Roman" w:hAnsi="Times New Roman" w:cs="Times New Roman"/>
                <w:sz w:val="26"/>
                <w:szCs w:val="26"/>
                <w:lang w:eastAsia="ru-RU"/>
              </w:rPr>
            </w:pPr>
            <w:r w:rsidRPr="00DA467D">
              <w:rPr>
                <w:rFonts w:ascii="Times New Roman" w:hAnsi="Times New Roman" w:cs="Times New Roman"/>
                <w:sz w:val="26"/>
                <w:szCs w:val="26"/>
                <w:lang w:eastAsia="ru-RU"/>
              </w:rPr>
              <w:t>2. Токсичні речовини в продовольчій сировині, харчових продуктах та шляхи їх міграції.</w:t>
            </w:r>
          </w:p>
          <w:p w14:paraId="72953D46" w14:textId="77777777" w:rsidR="00286BC5" w:rsidRPr="00DA467D" w:rsidRDefault="00286BC5" w:rsidP="00286BC5">
            <w:pPr>
              <w:pStyle w:val="a9"/>
              <w:spacing w:after="0" w:line="240" w:lineRule="auto"/>
              <w:jc w:val="both"/>
              <w:rPr>
                <w:rFonts w:ascii="Times New Roman" w:hAnsi="Times New Roman" w:cs="Times New Roman"/>
                <w:sz w:val="26"/>
                <w:szCs w:val="26"/>
                <w:lang w:eastAsia="ru-RU"/>
              </w:rPr>
            </w:pPr>
            <w:r w:rsidRPr="00DA467D">
              <w:rPr>
                <w:rFonts w:ascii="Times New Roman" w:hAnsi="Times New Roman" w:cs="Times New Roman"/>
                <w:sz w:val="26"/>
                <w:szCs w:val="26"/>
                <w:lang w:eastAsia="ru-RU"/>
              </w:rPr>
              <w:t>3.</w:t>
            </w:r>
            <w:r w:rsidRPr="00DA467D">
              <w:rPr>
                <w:rFonts w:ascii="Times New Roman" w:hAnsi="Times New Roman" w:cs="Times New Roman"/>
                <w:sz w:val="26"/>
                <w:szCs w:val="26"/>
              </w:rPr>
              <w:t xml:space="preserve"> </w:t>
            </w:r>
            <w:r w:rsidRPr="00DA467D">
              <w:rPr>
                <w:rFonts w:ascii="Times New Roman" w:hAnsi="Times New Roman" w:cs="Times New Roman"/>
                <w:sz w:val="26"/>
                <w:szCs w:val="26"/>
                <w:lang w:eastAsia="ru-RU"/>
              </w:rPr>
              <w:t>Генетично модифікована продовольча сировина і харчові продукти, що вироблені з її використанням.</w:t>
            </w:r>
          </w:p>
          <w:p w14:paraId="625CAD14" w14:textId="77777777" w:rsidR="00286BC5" w:rsidRPr="00DA467D" w:rsidRDefault="00286BC5" w:rsidP="00286BC5">
            <w:pPr>
              <w:pStyle w:val="a9"/>
              <w:spacing w:after="0" w:line="240" w:lineRule="auto"/>
              <w:jc w:val="both"/>
              <w:rPr>
                <w:rFonts w:ascii="Times New Roman" w:hAnsi="Times New Roman" w:cs="Times New Roman"/>
                <w:sz w:val="26"/>
                <w:szCs w:val="26"/>
                <w:lang w:eastAsia="ru-RU"/>
              </w:rPr>
            </w:pPr>
            <w:r w:rsidRPr="00DA467D">
              <w:rPr>
                <w:rFonts w:ascii="Times New Roman" w:hAnsi="Times New Roman" w:cs="Times New Roman"/>
                <w:sz w:val="26"/>
                <w:szCs w:val="26"/>
              </w:rPr>
              <w:t>4 Пріоритетні напрями забезпечення безпеки харчових продуктів та продовольчої сировини.</w:t>
            </w:r>
          </w:p>
          <w:p w14:paraId="1868B268" w14:textId="77777777" w:rsidR="00286BC5" w:rsidRPr="00DA467D" w:rsidRDefault="00286BC5" w:rsidP="00286BC5">
            <w:pPr>
              <w:pStyle w:val="a9"/>
              <w:spacing w:after="0" w:line="240" w:lineRule="auto"/>
              <w:jc w:val="both"/>
              <w:rPr>
                <w:rFonts w:ascii="Times New Roman" w:hAnsi="Times New Roman" w:cs="Times New Roman"/>
                <w:color w:val="002060"/>
                <w:sz w:val="26"/>
                <w:szCs w:val="26"/>
              </w:rPr>
            </w:pPr>
            <w:r w:rsidRPr="00DA467D">
              <w:rPr>
                <w:rFonts w:ascii="Times New Roman" w:hAnsi="Times New Roman" w:cs="Times New Roman"/>
                <w:sz w:val="26"/>
                <w:szCs w:val="26"/>
                <w:lang w:eastAsia="ru-RU"/>
              </w:rPr>
              <w:t>5. Міжнародні та національні вимоги до безпечності харчової продукції</w:t>
            </w:r>
          </w:p>
        </w:tc>
      </w:tr>
      <w:tr w:rsidR="00286BC5" w14:paraId="20D9F138"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DC4FAA2"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38D00EF0" w14:textId="77777777" w:rsidR="00286BC5" w:rsidRPr="00DA467D" w:rsidRDefault="00286BC5" w:rsidP="00286BC5">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p>
        </w:tc>
      </w:tr>
      <w:tr w:rsidR="00286BC5" w14:paraId="30002699"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6407B7A0" w14:textId="77777777" w:rsidR="00286BC5" w:rsidRPr="00DA467D" w:rsidRDefault="00286BC5" w:rsidP="00286BC5">
            <w:pPr>
              <w:spacing w:after="0" w:line="240" w:lineRule="auto"/>
              <w:rPr>
                <w:rFonts w:ascii="Times New Roman" w:hAnsi="Times New Roman" w:cs="Times New Roman"/>
                <w:i/>
                <w:sz w:val="26"/>
                <w:szCs w:val="26"/>
              </w:rPr>
            </w:pPr>
            <w:r w:rsidRPr="00DA467D">
              <w:rPr>
                <w:rFonts w:ascii="Times New Roman" w:hAnsi="Times New Roman" w:cs="Times New Roman"/>
                <w:i/>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171C5D81" w14:textId="77777777" w:rsidR="00286BC5" w:rsidRDefault="00286BC5" w:rsidP="00286BC5">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у</w:t>
            </w:r>
            <w:r w:rsidRPr="00DA467D">
              <w:rPr>
                <w:rFonts w:ascii="Times New Roman" w:hAnsi="Times New Roman" w:cs="Times New Roman"/>
                <w:sz w:val="26"/>
                <w:szCs w:val="26"/>
              </w:rPr>
              <w:t>країнська</w:t>
            </w:r>
          </w:p>
          <w:p w14:paraId="363BD250" w14:textId="77777777" w:rsidR="00286BC5" w:rsidRPr="00DA467D" w:rsidRDefault="00286BC5" w:rsidP="00286BC5">
            <w:pPr>
              <w:pStyle w:val="a9"/>
              <w:spacing w:after="0" w:line="240" w:lineRule="auto"/>
              <w:jc w:val="both"/>
              <w:rPr>
                <w:rFonts w:ascii="Times New Roman" w:hAnsi="Times New Roman" w:cs="Times New Roman"/>
                <w:sz w:val="26"/>
                <w:szCs w:val="26"/>
              </w:rPr>
            </w:pPr>
          </w:p>
        </w:tc>
      </w:tr>
    </w:tbl>
    <w:p w14:paraId="75ABACE1" w14:textId="5BA2D44F" w:rsidR="00BD15A7" w:rsidRDefault="00BD15A7"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11"/>
      </w:tblGrid>
      <w:tr w:rsidR="00BD15A7" w:rsidRPr="00C34A47" w14:paraId="1D231B6A" w14:textId="77777777" w:rsidTr="00BD15A7">
        <w:trPr>
          <w:trHeight w:val="850"/>
        </w:trPr>
        <w:tc>
          <w:tcPr>
            <w:tcW w:w="3828" w:type="dxa"/>
            <w:tcBorders>
              <w:top w:val="single" w:sz="4" w:space="0" w:color="auto"/>
              <w:left w:val="single" w:sz="4" w:space="0" w:color="auto"/>
              <w:bottom w:val="single" w:sz="4" w:space="0" w:color="auto"/>
              <w:right w:val="single" w:sz="4" w:space="0" w:color="auto"/>
            </w:tcBorders>
            <w:vAlign w:val="center"/>
            <w:hideMark/>
          </w:tcPr>
          <w:p w14:paraId="0E29D711"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Назва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762C50C2" w14:textId="77777777" w:rsidR="00BD15A7" w:rsidRPr="00BD15A7" w:rsidRDefault="00BD15A7" w:rsidP="00BD15A7">
            <w:pPr>
              <w:spacing w:after="0" w:line="240" w:lineRule="auto"/>
              <w:rPr>
                <w:rFonts w:ascii="Times New Roman" w:eastAsia="Times New Roman" w:hAnsi="Times New Roman" w:cs="Times New Roman"/>
                <w:b/>
                <w:sz w:val="26"/>
                <w:szCs w:val="26"/>
              </w:rPr>
            </w:pPr>
            <w:r w:rsidRPr="00BD15A7">
              <w:rPr>
                <w:rFonts w:ascii="Times New Roman" w:eastAsia="Times New Roman" w:hAnsi="Times New Roman" w:cs="Times New Roman"/>
                <w:b/>
                <w:sz w:val="26"/>
                <w:szCs w:val="26"/>
              </w:rPr>
              <w:t>ФІЗИЧНІ МЕТОДИ ДОСЛІДЖЕННЯ БІОЛОГІЧНИХ ОБ՚ЄКТІВ</w:t>
            </w:r>
          </w:p>
        </w:tc>
      </w:tr>
      <w:tr w:rsidR="00BD15A7" w:rsidRPr="00EF17ED" w14:paraId="3501491D" w14:textId="77777777" w:rsidTr="00B1039D">
        <w:trPr>
          <w:trHeight w:val="261"/>
        </w:trPr>
        <w:tc>
          <w:tcPr>
            <w:tcW w:w="3828" w:type="dxa"/>
            <w:tcBorders>
              <w:top w:val="single" w:sz="4" w:space="0" w:color="auto"/>
              <w:left w:val="single" w:sz="4" w:space="0" w:color="auto"/>
              <w:bottom w:val="single" w:sz="4" w:space="0" w:color="auto"/>
              <w:right w:val="single" w:sz="4" w:space="0" w:color="auto"/>
            </w:tcBorders>
            <w:vAlign w:val="center"/>
            <w:hideMark/>
          </w:tcPr>
          <w:p w14:paraId="66DF6B93"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811" w:type="dxa"/>
            <w:tcBorders>
              <w:top w:val="single" w:sz="4" w:space="0" w:color="auto"/>
              <w:left w:val="single" w:sz="4" w:space="0" w:color="auto"/>
              <w:bottom w:val="single" w:sz="4" w:space="0" w:color="auto"/>
              <w:right w:val="single" w:sz="4" w:space="0" w:color="auto"/>
            </w:tcBorders>
            <w:hideMark/>
          </w:tcPr>
          <w:p w14:paraId="242EDDD7"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162 «Біотехнології та біоінженерія»</w:t>
            </w:r>
          </w:p>
        </w:tc>
      </w:tr>
      <w:tr w:rsidR="00BD15A7" w:rsidRPr="00EF17ED" w14:paraId="2AC48212" w14:textId="77777777" w:rsidTr="00B1039D">
        <w:trPr>
          <w:trHeight w:val="244"/>
        </w:trPr>
        <w:tc>
          <w:tcPr>
            <w:tcW w:w="3828" w:type="dxa"/>
            <w:tcBorders>
              <w:top w:val="single" w:sz="4" w:space="0" w:color="auto"/>
              <w:left w:val="single" w:sz="4" w:space="0" w:color="auto"/>
              <w:bottom w:val="single" w:sz="4" w:space="0" w:color="auto"/>
              <w:right w:val="single" w:sz="4" w:space="0" w:color="auto"/>
            </w:tcBorders>
            <w:vAlign w:val="center"/>
            <w:hideMark/>
          </w:tcPr>
          <w:p w14:paraId="0D5EA65E"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811" w:type="dxa"/>
            <w:tcBorders>
              <w:top w:val="single" w:sz="4" w:space="0" w:color="auto"/>
              <w:left w:val="single" w:sz="4" w:space="0" w:color="auto"/>
              <w:bottom w:val="single" w:sz="4" w:space="0" w:color="auto"/>
              <w:right w:val="single" w:sz="4" w:space="0" w:color="auto"/>
            </w:tcBorders>
            <w:hideMark/>
          </w:tcPr>
          <w:p w14:paraId="03212CE8"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Бакалавр</w:t>
            </w:r>
          </w:p>
        </w:tc>
      </w:tr>
      <w:tr w:rsidR="00BD15A7" w:rsidRPr="00EF17ED" w14:paraId="20BB5D6B" w14:textId="77777777" w:rsidTr="00B1039D">
        <w:trPr>
          <w:trHeight w:val="242"/>
        </w:trPr>
        <w:tc>
          <w:tcPr>
            <w:tcW w:w="3828" w:type="dxa"/>
            <w:tcBorders>
              <w:top w:val="single" w:sz="4" w:space="0" w:color="auto"/>
              <w:left w:val="single" w:sz="4" w:space="0" w:color="auto"/>
              <w:bottom w:val="single" w:sz="4" w:space="0" w:color="auto"/>
              <w:right w:val="single" w:sz="4" w:space="0" w:color="auto"/>
            </w:tcBorders>
            <w:vAlign w:val="center"/>
            <w:hideMark/>
          </w:tcPr>
          <w:p w14:paraId="4FBEB273"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811" w:type="dxa"/>
            <w:tcBorders>
              <w:top w:val="single" w:sz="4" w:space="0" w:color="auto"/>
              <w:left w:val="single" w:sz="4" w:space="0" w:color="auto"/>
              <w:bottom w:val="single" w:sz="4" w:space="0" w:color="auto"/>
              <w:right w:val="single" w:sz="4" w:space="0" w:color="auto"/>
            </w:tcBorders>
            <w:hideMark/>
          </w:tcPr>
          <w:p w14:paraId="61D0C250"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Біотехнології та біоінженерія</w:t>
            </w:r>
          </w:p>
        </w:tc>
      </w:tr>
      <w:tr w:rsidR="00BD15A7" w:rsidRPr="00EF17ED" w14:paraId="7A3799F8" w14:textId="77777777" w:rsidTr="00BD15A7">
        <w:trPr>
          <w:trHeight w:val="850"/>
        </w:trPr>
        <w:tc>
          <w:tcPr>
            <w:tcW w:w="3828" w:type="dxa"/>
            <w:tcBorders>
              <w:top w:val="single" w:sz="4" w:space="0" w:color="auto"/>
              <w:left w:val="single" w:sz="4" w:space="0" w:color="auto"/>
              <w:bottom w:val="single" w:sz="4" w:space="0" w:color="auto"/>
              <w:right w:val="single" w:sz="4" w:space="0" w:color="auto"/>
            </w:tcBorders>
            <w:vAlign w:val="center"/>
            <w:hideMark/>
          </w:tcPr>
          <w:p w14:paraId="4EFB89FE"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22E9B0FD"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Коструба Андрій Михайлович, д. фіз-мат. н., професор кафедри фізики і математики</w:t>
            </w:r>
          </w:p>
        </w:tc>
      </w:tr>
      <w:tr w:rsidR="00BD15A7" w:rsidRPr="00EF17ED" w14:paraId="766BB856" w14:textId="77777777" w:rsidTr="00B1039D">
        <w:trPr>
          <w:trHeight w:val="168"/>
        </w:trPr>
        <w:tc>
          <w:tcPr>
            <w:tcW w:w="3828" w:type="dxa"/>
            <w:tcBorders>
              <w:top w:val="single" w:sz="4" w:space="0" w:color="auto"/>
              <w:left w:val="single" w:sz="4" w:space="0" w:color="auto"/>
              <w:bottom w:val="single" w:sz="4" w:space="0" w:color="auto"/>
              <w:right w:val="single" w:sz="4" w:space="0" w:color="auto"/>
            </w:tcBorders>
            <w:vAlign w:val="center"/>
            <w:hideMark/>
          </w:tcPr>
          <w:p w14:paraId="421ACAE9"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811" w:type="dxa"/>
            <w:tcBorders>
              <w:top w:val="single" w:sz="4" w:space="0" w:color="auto"/>
              <w:left w:val="single" w:sz="4" w:space="0" w:color="auto"/>
              <w:bottom w:val="single" w:sz="4" w:space="0" w:color="auto"/>
              <w:right w:val="single" w:sz="4" w:space="0" w:color="auto"/>
            </w:tcBorders>
            <w:hideMark/>
          </w:tcPr>
          <w:p w14:paraId="18E72463"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5</w:t>
            </w:r>
          </w:p>
        </w:tc>
      </w:tr>
      <w:tr w:rsidR="00BD15A7" w:rsidRPr="00EF17ED" w14:paraId="6971EF78" w14:textId="77777777" w:rsidTr="00B1039D">
        <w:trPr>
          <w:trHeight w:val="308"/>
        </w:trPr>
        <w:tc>
          <w:tcPr>
            <w:tcW w:w="3828" w:type="dxa"/>
            <w:tcBorders>
              <w:top w:val="single" w:sz="4" w:space="0" w:color="auto"/>
              <w:left w:val="single" w:sz="4" w:space="0" w:color="auto"/>
              <w:bottom w:val="single" w:sz="4" w:space="0" w:color="auto"/>
              <w:right w:val="single" w:sz="4" w:space="0" w:color="auto"/>
            </w:tcBorders>
            <w:vAlign w:val="center"/>
            <w:hideMark/>
          </w:tcPr>
          <w:p w14:paraId="1D8BBB4C"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811" w:type="dxa"/>
            <w:tcBorders>
              <w:top w:val="single" w:sz="4" w:space="0" w:color="auto"/>
              <w:left w:val="single" w:sz="4" w:space="0" w:color="auto"/>
              <w:bottom w:val="single" w:sz="4" w:space="0" w:color="auto"/>
              <w:right w:val="single" w:sz="4" w:space="0" w:color="auto"/>
            </w:tcBorders>
            <w:hideMark/>
          </w:tcPr>
          <w:p w14:paraId="149D166C"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3,0</w:t>
            </w:r>
          </w:p>
        </w:tc>
      </w:tr>
      <w:tr w:rsidR="00BD15A7" w:rsidRPr="00EF17ED" w14:paraId="24B0871A" w14:textId="77777777" w:rsidTr="00B1039D">
        <w:trPr>
          <w:trHeight w:val="164"/>
        </w:trPr>
        <w:tc>
          <w:tcPr>
            <w:tcW w:w="3828" w:type="dxa"/>
            <w:tcBorders>
              <w:top w:val="single" w:sz="4" w:space="0" w:color="auto"/>
              <w:left w:val="single" w:sz="4" w:space="0" w:color="auto"/>
              <w:bottom w:val="single" w:sz="4" w:space="0" w:color="auto"/>
              <w:right w:val="single" w:sz="4" w:space="0" w:color="auto"/>
            </w:tcBorders>
            <w:vAlign w:val="center"/>
            <w:hideMark/>
          </w:tcPr>
          <w:p w14:paraId="52FCBE50"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811" w:type="dxa"/>
            <w:tcBorders>
              <w:top w:val="single" w:sz="4" w:space="0" w:color="auto"/>
              <w:left w:val="single" w:sz="4" w:space="0" w:color="auto"/>
              <w:bottom w:val="single" w:sz="4" w:space="0" w:color="auto"/>
              <w:right w:val="single" w:sz="4" w:space="0" w:color="auto"/>
            </w:tcBorders>
            <w:hideMark/>
          </w:tcPr>
          <w:p w14:paraId="451DD63C"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залік</w:t>
            </w:r>
          </w:p>
        </w:tc>
      </w:tr>
      <w:tr w:rsidR="00BD15A7" w14:paraId="7C0BB872" w14:textId="77777777" w:rsidTr="00B1039D">
        <w:trPr>
          <w:trHeight w:val="290"/>
        </w:trPr>
        <w:tc>
          <w:tcPr>
            <w:tcW w:w="3828" w:type="dxa"/>
            <w:tcBorders>
              <w:top w:val="single" w:sz="4" w:space="0" w:color="auto"/>
              <w:left w:val="single" w:sz="4" w:space="0" w:color="auto"/>
              <w:bottom w:val="single" w:sz="4" w:space="0" w:color="auto"/>
              <w:right w:val="single" w:sz="4" w:space="0" w:color="auto"/>
            </w:tcBorders>
            <w:vAlign w:val="center"/>
            <w:hideMark/>
          </w:tcPr>
          <w:p w14:paraId="233BB8FA"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811" w:type="dxa"/>
            <w:tcBorders>
              <w:top w:val="single" w:sz="4" w:space="0" w:color="auto"/>
              <w:left w:val="single" w:sz="4" w:space="0" w:color="auto"/>
              <w:bottom w:val="single" w:sz="4" w:space="0" w:color="auto"/>
              <w:right w:val="single" w:sz="4" w:space="0" w:color="auto"/>
            </w:tcBorders>
            <w:hideMark/>
          </w:tcPr>
          <w:p w14:paraId="45342211" w14:textId="7B862AD5" w:rsidR="00BD15A7" w:rsidRPr="00BD15A7" w:rsidRDefault="00DE7BCE" w:rsidP="00BD15A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r>
      <w:tr w:rsidR="00BD15A7" w14:paraId="169E5713" w14:textId="77777777" w:rsidTr="00B1039D">
        <w:trPr>
          <w:trHeight w:val="274"/>
        </w:trPr>
        <w:tc>
          <w:tcPr>
            <w:tcW w:w="3828" w:type="dxa"/>
            <w:tcBorders>
              <w:top w:val="single" w:sz="4" w:space="0" w:color="auto"/>
              <w:left w:val="single" w:sz="4" w:space="0" w:color="auto"/>
              <w:bottom w:val="single" w:sz="4" w:space="0" w:color="auto"/>
              <w:right w:val="single" w:sz="4" w:space="0" w:color="auto"/>
            </w:tcBorders>
            <w:vAlign w:val="center"/>
            <w:hideMark/>
          </w:tcPr>
          <w:p w14:paraId="68AFD82F" w14:textId="77777777" w:rsidR="00BD15A7" w:rsidRDefault="00BD15A7" w:rsidP="00BD15A7">
            <w:pPr>
              <w:numPr>
                <w:ilvl w:val="0"/>
                <w:numId w:val="3"/>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811" w:type="dxa"/>
            <w:tcBorders>
              <w:top w:val="single" w:sz="4" w:space="0" w:color="auto"/>
              <w:left w:val="single" w:sz="4" w:space="0" w:color="auto"/>
              <w:bottom w:val="single" w:sz="4" w:space="0" w:color="auto"/>
              <w:right w:val="single" w:sz="4" w:space="0" w:color="auto"/>
            </w:tcBorders>
            <w:hideMark/>
          </w:tcPr>
          <w:p w14:paraId="3D057D22" w14:textId="77777777" w:rsidR="00BD15A7" w:rsidRPr="00BD15A7" w:rsidRDefault="00BD15A7" w:rsidP="00BD15A7">
            <w:pPr>
              <w:spacing w:after="0" w:line="240" w:lineRule="auto"/>
              <w:jc w:val="both"/>
              <w:rPr>
                <w:rFonts w:ascii="Times New Roman" w:eastAsia="Times New Roman" w:hAnsi="Times New Roman" w:cs="Times New Roman"/>
                <w:sz w:val="26"/>
                <w:szCs w:val="26"/>
              </w:rPr>
            </w:pPr>
            <w:r w:rsidRPr="00BD15A7">
              <w:rPr>
                <w:rFonts w:ascii="Times New Roman" w:eastAsia="Times New Roman" w:hAnsi="Times New Roman" w:cs="Times New Roman"/>
                <w:sz w:val="26"/>
                <w:szCs w:val="26"/>
              </w:rPr>
              <w:t>16</w:t>
            </w:r>
          </w:p>
        </w:tc>
      </w:tr>
      <w:tr w:rsidR="00BD15A7" w14:paraId="3E811068" w14:textId="77777777" w:rsidTr="00B1039D">
        <w:trPr>
          <w:trHeight w:val="332"/>
        </w:trPr>
        <w:tc>
          <w:tcPr>
            <w:tcW w:w="3828" w:type="dxa"/>
            <w:tcBorders>
              <w:top w:val="single" w:sz="4" w:space="0" w:color="auto"/>
              <w:left w:val="single" w:sz="4" w:space="0" w:color="auto"/>
              <w:bottom w:val="single" w:sz="4" w:space="0" w:color="auto"/>
              <w:right w:val="single" w:sz="4" w:space="0" w:color="auto"/>
            </w:tcBorders>
            <w:vAlign w:val="center"/>
            <w:hideMark/>
          </w:tcPr>
          <w:p w14:paraId="537F1F96"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практичних занять                                 </w:t>
            </w:r>
          </w:p>
        </w:tc>
        <w:tc>
          <w:tcPr>
            <w:tcW w:w="5811" w:type="dxa"/>
            <w:tcBorders>
              <w:top w:val="single" w:sz="4" w:space="0" w:color="auto"/>
              <w:left w:val="single" w:sz="4" w:space="0" w:color="auto"/>
              <w:bottom w:val="single" w:sz="4" w:space="0" w:color="auto"/>
              <w:right w:val="single" w:sz="4" w:space="0" w:color="auto"/>
            </w:tcBorders>
            <w:hideMark/>
          </w:tcPr>
          <w:p w14:paraId="4EEB935C" w14:textId="38D73051" w:rsidR="00BD15A7" w:rsidRPr="00BD15A7" w:rsidRDefault="00DE7BCE" w:rsidP="00BD15A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r>
      <w:tr w:rsidR="00BD15A7" w14:paraId="7743FD83" w14:textId="77777777" w:rsidTr="00E931AC">
        <w:trPr>
          <w:trHeight w:val="645"/>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785F3367" w14:textId="77777777" w:rsidR="00BD15A7" w:rsidRDefault="00BD15A7" w:rsidP="00BD15A7">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BD15A7" w14:paraId="19F06120" w14:textId="77777777" w:rsidTr="00E931AC">
        <w:trPr>
          <w:trHeight w:val="825"/>
        </w:trPr>
        <w:tc>
          <w:tcPr>
            <w:tcW w:w="3828" w:type="dxa"/>
            <w:tcBorders>
              <w:top w:val="single" w:sz="4" w:space="0" w:color="auto"/>
              <w:left w:val="single" w:sz="4" w:space="0" w:color="auto"/>
              <w:bottom w:val="single" w:sz="4" w:space="0" w:color="auto"/>
              <w:right w:val="single" w:sz="4" w:space="0" w:color="auto"/>
            </w:tcBorders>
            <w:vAlign w:val="center"/>
            <w:hideMark/>
          </w:tcPr>
          <w:p w14:paraId="0661779D"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64368099" w14:textId="7975D772" w:rsidR="00BD15A7" w:rsidRDefault="00BD15A7" w:rsidP="00BD15A7">
            <w:pPr>
              <w:pStyle w:val="a9"/>
              <w:spacing w:after="0" w:line="240" w:lineRule="auto"/>
              <w:jc w:val="both"/>
              <w:rPr>
                <w:rFonts w:ascii="Times New Roman" w:hAnsi="Times New Roman" w:cs="Times New Roman"/>
                <w:iCs/>
                <w:sz w:val="26"/>
                <w:szCs w:val="26"/>
              </w:rPr>
            </w:pPr>
            <w:r w:rsidRPr="00256EDF">
              <w:rPr>
                <w:rFonts w:ascii="Times New Roman" w:hAnsi="Times New Roman" w:cs="Times New Roman"/>
                <w:sz w:val="26"/>
                <w:szCs w:val="26"/>
              </w:rPr>
              <w:t xml:space="preserve">Формування у студентів </w:t>
            </w:r>
            <w:r>
              <w:rPr>
                <w:rFonts w:ascii="Times New Roman" w:hAnsi="Times New Roman" w:cs="Times New Roman"/>
                <w:sz w:val="26"/>
                <w:szCs w:val="26"/>
              </w:rPr>
              <w:t>базових знань</w:t>
            </w:r>
            <w:r w:rsidRPr="00256EDF">
              <w:rPr>
                <w:rFonts w:ascii="Times New Roman" w:hAnsi="Times New Roman" w:cs="Times New Roman"/>
                <w:sz w:val="26"/>
                <w:szCs w:val="26"/>
              </w:rPr>
              <w:t xml:space="preserve"> </w:t>
            </w:r>
            <w:r>
              <w:rPr>
                <w:rFonts w:ascii="Times New Roman" w:hAnsi="Times New Roman" w:cs="Times New Roman"/>
                <w:sz w:val="26"/>
                <w:szCs w:val="26"/>
              </w:rPr>
              <w:t xml:space="preserve">щодо основних фізичних методів дослідження та керованого впливу на характеристики органічних речовин та біологічних об՚єктів. </w:t>
            </w:r>
          </w:p>
        </w:tc>
      </w:tr>
      <w:tr w:rsidR="00BD15A7" w14:paraId="68EE7642" w14:textId="77777777" w:rsidTr="00E931AC">
        <w:trPr>
          <w:trHeight w:val="698"/>
        </w:trPr>
        <w:tc>
          <w:tcPr>
            <w:tcW w:w="3828" w:type="dxa"/>
            <w:tcBorders>
              <w:top w:val="single" w:sz="4" w:space="0" w:color="auto"/>
              <w:left w:val="single" w:sz="4" w:space="0" w:color="auto"/>
              <w:bottom w:val="single" w:sz="4" w:space="0" w:color="auto"/>
              <w:right w:val="single" w:sz="4" w:space="0" w:color="auto"/>
            </w:tcBorders>
            <w:vAlign w:val="center"/>
            <w:hideMark/>
          </w:tcPr>
          <w:p w14:paraId="35CABF8C"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3E233D2B" w14:textId="77777777" w:rsidR="00BD15A7" w:rsidRDefault="00BD15A7" w:rsidP="00BD15A7">
            <w:pPr>
              <w:spacing w:after="0" w:line="240" w:lineRule="auto"/>
              <w:jc w:val="both"/>
              <w:rPr>
                <w:iCs/>
                <w:sz w:val="26"/>
                <w:szCs w:val="26"/>
              </w:rPr>
            </w:pPr>
            <w:r w:rsidRPr="00256EDF">
              <w:rPr>
                <w:rFonts w:ascii="Times New Roman" w:hAnsi="Times New Roman" w:cs="Times New Roman"/>
                <w:sz w:val="26"/>
                <w:szCs w:val="26"/>
              </w:rPr>
              <w:t>Забезпечити знання наукових основ</w:t>
            </w:r>
            <w:r>
              <w:rPr>
                <w:rFonts w:ascii="Times New Roman" w:hAnsi="Times New Roman" w:cs="Times New Roman"/>
                <w:sz w:val="26"/>
                <w:szCs w:val="26"/>
              </w:rPr>
              <w:t>,</w:t>
            </w:r>
            <w:r w:rsidRPr="00256EDF">
              <w:rPr>
                <w:rFonts w:ascii="Times New Roman" w:hAnsi="Times New Roman" w:cs="Times New Roman"/>
                <w:sz w:val="26"/>
                <w:szCs w:val="26"/>
              </w:rPr>
              <w:t xml:space="preserve"> </w:t>
            </w:r>
            <w:r w:rsidRPr="00256EDF">
              <w:rPr>
                <w:rFonts w:ascii="Times New Roman" w:hAnsi="Times New Roman" w:cs="Times New Roman"/>
                <w:color w:val="000000"/>
                <w:sz w:val="26"/>
                <w:szCs w:val="26"/>
              </w:rPr>
              <w:t xml:space="preserve">теоретичних та практичних засад </w:t>
            </w:r>
            <w:r>
              <w:rPr>
                <w:rFonts w:ascii="Times New Roman" w:hAnsi="Times New Roman" w:cs="Times New Roman"/>
                <w:sz w:val="26"/>
                <w:szCs w:val="26"/>
              </w:rPr>
              <w:t>основних фізичних методів дослідження речовини</w:t>
            </w:r>
            <w:r w:rsidRPr="00256EDF">
              <w:rPr>
                <w:rFonts w:ascii="Times New Roman" w:hAnsi="Times New Roman" w:cs="Times New Roman"/>
                <w:color w:val="000000"/>
                <w:sz w:val="26"/>
                <w:szCs w:val="26"/>
              </w:rPr>
              <w:t xml:space="preserve">, </w:t>
            </w:r>
            <w:r w:rsidRPr="00256EDF">
              <w:rPr>
                <w:rFonts w:ascii="Times New Roman" w:hAnsi="Times New Roman" w:cs="Times New Roman"/>
                <w:sz w:val="26"/>
                <w:szCs w:val="26"/>
              </w:rPr>
              <w:t xml:space="preserve">принципів дії </w:t>
            </w:r>
            <w:r>
              <w:rPr>
                <w:rFonts w:ascii="Times New Roman" w:hAnsi="Times New Roman" w:cs="Times New Roman"/>
                <w:sz w:val="26"/>
                <w:szCs w:val="26"/>
              </w:rPr>
              <w:t>основних приладів</w:t>
            </w:r>
            <w:r w:rsidRPr="00256EDF">
              <w:rPr>
                <w:rFonts w:ascii="Times New Roman" w:hAnsi="Times New Roman" w:cs="Times New Roman"/>
                <w:sz w:val="26"/>
                <w:szCs w:val="26"/>
              </w:rPr>
              <w:t xml:space="preserve"> </w:t>
            </w:r>
            <w:r>
              <w:rPr>
                <w:rFonts w:ascii="Times New Roman" w:hAnsi="Times New Roman" w:cs="Times New Roman"/>
                <w:sz w:val="26"/>
                <w:szCs w:val="26"/>
              </w:rPr>
              <w:t xml:space="preserve">використовуваних у дослідженні фізичних характеристик речовин та біологічних об՚єктів, а також будови </w:t>
            </w:r>
            <w:r w:rsidRPr="00256EDF">
              <w:rPr>
                <w:rFonts w:ascii="Times New Roman" w:hAnsi="Times New Roman" w:cs="Times New Roman"/>
                <w:sz w:val="26"/>
                <w:szCs w:val="26"/>
              </w:rPr>
              <w:t>пристрої</w:t>
            </w:r>
            <w:r>
              <w:rPr>
                <w:rFonts w:ascii="Times New Roman" w:hAnsi="Times New Roman" w:cs="Times New Roman"/>
                <w:sz w:val="26"/>
                <w:szCs w:val="26"/>
              </w:rPr>
              <w:t>в, що використовуються для керованого впливу на властивості органічних речовин</w:t>
            </w:r>
            <w:r w:rsidRPr="00256EDF">
              <w:rPr>
                <w:rFonts w:ascii="Times New Roman" w:hAnsi="Times New Roman" w:cs="Times New Roman"/>
                <w:sz w:val="26"/>
                <w:szCs w:val="26"/>
              </w:rPr>
              <w:t xml:space="preserve">, вміння обґрунтовано застосовувати </w:t>
            </w:r>
            <w:r>
              <w:rPr>
                <w:rFonts w:ascii="Times New Roman" w:hAnsi="Times New Roman" w:cs="Times New Roman"/>
                <w:sz w:val="26"/>
                <w:szCs w:val="26"/>
              </w:rPr>
              <w:t>фізичні</w:t>
            </w:r>
            <w:r w:rsidRPr="00256EDF">
              <w:rPr>
                <w:rFonts w:ascii="Times New Roman" w:hAnsi="Times New Roman" w:cs="Times New Roman"/>
                <w:sz w:val="26"/>
                <w:szCs w:val="26"/>
              </w:rPr>
              <w:t xml:space="preserve"> методи для вирішення поставлених завдань, </w:t>
            </w:r>
            <w:r w:rsidRPr="00256EDF">
              <w:rPr>
                <w:rFonts w:ascii="Times New Roman" w:hAnsi="Times New Roman" w:cs="Times New Roman"/>
                <w:color w:val="000000"/>
                <w:sz w:val="26"/>
                <w:szCs w:val="26"/>
              </w:rPr>
              <w:t xml:space="preserve">проводити на сучасному рівні </w:t>
            </w:r>
            <w:r>
              <w:rPr>
                <w:rFonts w:ascii="Times New Roman" w:hAnsi="Times New Roman" w:cs="Times New Roman"/>
                <w:color w:val="000000"/>
                <w:sz w:val="26"/>
                <w:szCs w:val="26"/>
              </w:rPr>
              <w:t>моніторинг фізичних характеристик речовин</w:t>
            </w:r>
            <w:r w:rsidRPr="00256EDF">
              <w:rPr>
                <w:rFonts w:ascii="Times New Roman" w:hAnsi="Times New Roman" w:cs="Times New Roman"/>
                <w:sz w:val="26"/>
                <w:szCs w:val="26"/>
              </w:rPr>
              <w:t xml:space="preserve"> в технологічному процесі</w:t>
            </w:r>
            <w:r>
              <w:rPr>
                <w:rFonts w:ascii="Times New Roman" w:hAnsi="Times New Roman" w:cs="Times New Roman"/>
                <w:sz w:val="26"/>
                <w:szCs w:val="26"/>
              </w:rPr>
              <w:t>.</w:t>
            </w:r>
          </w:p>
        </w:tc>
      </w:tr>
      <w:tr w:rsidR="00BD15A7" w:rsidRPr="00692D90" w14:paraId="5EBFAFBD" w14:textId="77777777" w:rsidTr="00E931AC">
        <w:trPr>
          <w:trHeight w:val="263"/>
        </w:trPr>
        <w:tc>
          <w:tcPr>
            <w:tcW w:w="3828" w:type="dxa"/>
            <w:tcBorders>
              <w:top w:val="single" w:sz="4" w:space="0" w:color="auto"/>
              <w:left w:val="single" w:sz="4" w:space="0" w:color="auto"/>
              <w:bottom w:val="single" w:sz="4" w:space="0" w:color="auto"/>
              <w:right w:val="single" w:sz="4" w:space="0" w:color="auto"/>
            </w:tcBorders>
            <w:vAlign w:val="center"/>
            <w:hideMark/>
          </w:tcPr>
          <w:p w14:paraId="1F3BA170"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811" w:type="dxa"/>
            <w:tcBorders>
              <w:top w:val="single" w:sz="4" w:space="0" w:color="auto"/>
              <w:left w:val="single" w:sz="4" w:space="0" w:color="auto"/>
              <w:bottom w:val="single" w:sz="4" w:space="0" w:color="auto"/>
              <w:right w:val="single" w:sz="4" w:space="0" w:color="auto"/>
            </w:tcBorders>
            <w:hideMark/>
          </w:tcPr>
          <w:p w14:paraId="4DAD08E6" w14:textId="77777777" w:rsidR="00BD15A7"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Основи фізичних методів дослідження та керованого впливу на властивості біологічних речовин. </w:t>
            </w:r>
          </w:p>
          <w:p w14:paraId="023B36C6" w14:textId="77777777" w:rsidR="00BD15A7" w:rsidRPr="002C51E5" w:rsidRDefault="00BD15A7" w:rsidP="00BD15A7">
            <w:pPr>
              <w:shd w:val="clear" w:color="auto" w:fill="FFFFFF"/>
              <w:spacing w:after="0" w:line="240" w:lineRule="auto"/>
              <w:ind w:left="6"/>
              <w:jc w:val="both"/>
              <w:rPr>
                <w:rStyle w:val="FontStyle32"/>
                <w:b w:val="0"/>
                <w:sz w:val="26"/>
                <w:szCs w:val="26"/>
              </w:rPr>
            </w:pPr>
            <w:r w:rsidRPr="002C51E5">
              <w:rPr>
                <w:rStyle w:val="FontStyle32"/>
                <w:sz w:val="26"/>
                <w:szCs w:val="26"/>
              </w:rPr>
              <w:t>2. Оптичні методи дослідження речовини (</w:t>
            </w:r>
            <w:r w:rsidRPr="002C51E5">
              <w:rPr>
                <w:rFonts w:ascii="Times New Roman" w:hAnsi="Times New Roman"/>
                <w:bCs/>
                <w:sz w:val="26"/>
                <w:szCs w:val="26"/>
                <w:lang w:eastAsia="uk-UA"/>
              </w:rPr>
              <w:t>оптична поляриметрія,</w:t>
            </w:r>
            <w:r w:rsidRPr="002C51E5">
              <w:rPr>
                <w:rStyle w:val="FontStyle32"/>
                <w:sz w:val="26"/>
                <w:szCs w:val="26"/>
              </w:rPr>
              <w:t xml:space="preserve"> </w:t>
            </w:r>
            <w:r w:rsidRPr="002C51E5">
              <w:rPr>
                <w:rFonts w:ascii="Times New Roman" w:hAnsi="Times New Roman"/>
                <w:bCs/>
                <w:sz w:val="26"/>
                <w:szCs w:val="26"/>
              </w:rPr>
              <w:t>рефрактометр</w:t>
            </w:r>
            <w:r>
              <w:rPr>
                <w:rFonts w:ascii="Times New Roman" w:hAnsi="Times New Roman"/>
                <w:bCs/>
                <w:sz w:val="26"/>
                <w:szCs w:val="26"/>
              </w:rPr>
              <w:t>ія,</w:t>
            </w:r>
            <w:r w:rsidRPr="002C51E5">
              <w:rPr>
                <w:rFonts w:ascii="Times New Roman" w:hAnsi="Times New Roman"/>
                <w:bCs/>
                <w:sz w:val="26"/>
                <w:szCs w:val="26"/>
              </w:rPr>
              <w:t xml:space="preserve"> </w:t>
            </w:r>
            <w:r w:rsidRPr="002C51E5">
              <w:rPr>
                <w:rStyle w:val="FontStyle32"/>
                <w:sz w:val="26"/>
                <w:szCs w:val="26"/>
              </w:rPr>
              <w:t>інтерферомер</w:t>
            </w:r>
            <w:r>
              <w:rPr>
                <w:rStyle w:val="FontStyle32"/>
                <w:sz w:val="26"/>
                <w:szCs w:val="26"/>
              </w:rPr>
              <w:t>ія</w:t>
            </w:r>
            <w:r w:rsidRPr="002C51E5">
              <w:rPr>
                <w:rStyle w:val="FontStyle32"/>
                <w:sz w:val="26"/>
                <w:szCs w:val="26"/>
              </w:rPr>
              <w:t>).</w:t>
            </w:r>
            <w:r>
              <w:rPr>
                <w:rStyle w:val="FontStyle32"/>
                <w:sz w:val="26"/>
                <w:szCs w:val="26"/>
              </w:rPr>
              <w:t xml:space="preserve"> </w:t>
            </w:r>
            <w:r w:rsidRPr="002F1EB5">
              <w:rPr>
                <w:rStyle w:val="FontStyle32"/>
                <w:sz w:val="26"/>
                <w:szCs w:val="26"/>
              </w:rPr>
              <w:t>Основи оптичного спектрального аналізу органічних речовин.</w:t>
            </w:r>
          </w:p>
          <w:p w14:paraId="34B10DE4" w14:textId="77777777" w:rsidR="00BD15A7"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2C51E5">
              <w:rPr>
                <w:rFonts w:ascii="Times New Roman" w:hAnsi="Times New Roman" w:cs="Times New Roman"/>
                <w:sz w:val="26"/>
                <w:szCs w:val="26"/>
              </w:rPr>
              <w:t xml:space="preserve">Радіоіндикаторний </w:t>
            </w:r>
            <w:r>
              <w:rPr>
                <w:rFonts w:ascii="Times New Roman" w:hAnsi="Times New Roman" w:cs="Times New Roman"/>
                <w:sz w:val="26"/>
                <w:szCs w:val="26"/>
              </w:rPr>
              <w:t>метод, а</w:t>
            </w:r>
            <w:r w:rsidRPr="002C51E5">
              <w:rPr>
                <w:rFonts w:ascii="Times New Roman" w:hAnsi="Times New Roman" w:cs="Times New Roman"/>
                <w:sz w:val="26"/>
                <w:szCs w:val="26"/>
              </w:rPr>
              <w:t xml:space="preserve">ктиваційний аналіз </w:t>
            </w:r>
            <w:r>
              <w:rPr>
                <w:rFonts w:ascii="Times New Roman" w:hAnsi="Times New Roman" w:cs="Times New Roman"/>
                <w:sz w:val="26"/>
                <w:szCs w:val="26"/>
              </w:rPr>
              <w:t>та</w:t>
            </w:r>
            <w:r w:rsidRPr="002C51E5">
              <w:rPr>
                <w:rFonts w:ascii="Times New Roman" w:hAnsi="Times New Roman" w:cs="Times New Roman"/>
                <w:sz w:val="26"/>
                <w:szCs w:val="26"/>
              </w:rPr>
              <w:t xml:space="preserve"> радіоізотопна діагностика </w:t>
            </w:r>
            <w:r>
              <w:rPr>
                <w:rFonts w:ascii="Times New Roman" w:hAnsi="Times New Roman" w:cs="Times New Roman"/>
                <w:sz w:val="26"/>
                <w:szCs w:val="26"/>
              </w:rPr>
              <w:t>біологічних об՚єктів.</w:t>
            </w:r>
            <w:r w:rsidRPr="002C51E5">
              <w:rPr>
                <w:rFonts w:ascii="Times New Roman" w:hAnsi="Times New Roman" w:cs="Times New Roman"/>
                <w:sz w:val="26"/>
                <w:szCs w:val="26"/>
              </w:rPr>
              <w:t xml:space="preserve"> </w:t>
            </w:r>
          </w:p>
          <w:p w14:paraId="076EB402" w14:textId="77777777" w:rsidR="00BD15A7"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Методи діагностики біологічних </w:t>
            </w:r>
            <w:r w:rsidRPr="00CA195E">
              <w:rPr>
                <w:rFonts w:ascii="Times New Roman" w:hAnsi="Times New Roman" w:cs="Times New Roman"/>
                <w:sz w:val="26"/>
                <w:szCs w:val="26"/>
              </w:rPr>
              <w:t>тканин</w:t>
            </w:r>
            <w:r>
              <w:rPr>
                <w:rFonts w:ascii="Times New Roman" w:hAnsi="Times New Roman" w:cs="Times New Roman"/>
                <w:sz w:val="26"/>
                <w:szCs w:val="26"/>
              </w:rPr>
              <w:t xml:space="preserve"> на основі р</w:t>
            </w:r>
            <w:r w:rsidRPr="00C46FCB">
              <w:rPr>
                <w:rFonts w:ascii="Times New Roman" w:hAnsi="Times New Roman" w:cs="Times New Roman"/>
                <w:sz w:val="26"/>
                <w:szCs w:val="26"/>
              </w:rPr>
              <w:t>ентген</w:t>
            </w:r>
            <w:r>
              <w:rPr>
                <w:rFonts w:ascii="Times New Roman" w:hAnsi="Times New Roman" w:cs="Times New Roman"/>
                <w:sz w:val="26"/>
                <w:szCs w:val="26"/>
              </w:rPr>
              <w:t>оскопії,</w:t>
            </w:r>
            <w:r w:rsidRPr="00C46FCB">
              <w:rPr>
                <w:rFonts w:ascii="Times New Roman" w:hAnsi="Times New Roman" w:cs="Times New Roman"/>
                <w:sz w:val="26"/>
                <w:szCs w:val="26"/>
              </w:rPr>
              <w:t xml:space="preserve"> </w:t>
            </w:r>
            <w:r>
              <w:rPr>
                <w:rFonts w:ascii="Times New Roman" w:hAnsi="Times New Roman" w:cs="Times New Roman"/>
                <w:sz w:val="26"/>
                <w:szCs w:val="26"/>
              </w:rPr>
              <w:t>магнітної</w:t>
            </w:r>
            <w:r w:rsidRPr="00CA195E">
              <w:rPr>
                <w:rFonts w:ascii="Times New Roman" w:hAnsi="Times New Roman" w:cs="Times New Roman"/>
                <w:sz w:val="26"/>
                <w:szCs w:val="26"/>
              </w:rPr>
              <w:t xml:space="preserve"> резонансн</w:t>
            </w:r>
            <w:r>
              <w:rPr>
                <w:rFonts w:ascii="Times New Roman" w:hAnsi="Times New Roman" w:cs="Times New Roman"/>
                <w:sz w:val="26"/>
                <w:szCs w:val="26"/>
              </w:rPr>
              <w:t>ої спектроскопії,</w:t>
            </w:r>
            <w:r w:rsidRPr="00CA195E">
              <w:rPr>
                <w:rFonts w:ascii="Times New Roman" w:hAnsi="Times New Roman" w:cs="Times New Roman"/>
                <w:sz w:val="26"/>
                <w:szCs w:val="26"/>
              </w:rPr>
              <w:t xml:space="preserve"> </w:t>
            </w:r>
            <w:r>
              <w:rPr>
                <w:rFonts w:ascii="Times New Roman" w:hAnsi="Times New Roman" w:cs="Times New Roman"/>
                <w:sz w:val="26"/>
                <w:szCs w:val="26"/>
              </w:rPr>
              <w:t>е</w:t>
            </w:r>
            <w:r w:rsidRPr="00CA195E">
              <w:rPr>
                <w:rFonts w:ascii="Times New Roman" w:hAnsi="Times New Roman" w:cs="Times New Roman"/>
                <w:sz w:val="26"/>
                <w:szCs w:val="26"/>
              </w:rPr>
              <w:t>лектронн</w:t>
            </w:r>
            <w:r>
              <w:rPr>
                <w:rFonts w:ascii="Times New Roman" w:hAnsi="Times New Roman" w:cs="Times New Roman"/>
                <w:sz w:val="26"/>
                <w:szCs w:val="26"/>
              </w:rPr>
              <w:t>ої</w:t>
            </w:r>
            <w:r w:rsidRPr="00CA195E">
              <w:rPr>
                <w:rFonts w:ascii="Times New Roman" w:hAnsi="Times New Roman" w:cs="Times New Roman"/>
                <w:sz w:val="26"/>
                <w:szCs w:val="26"/>
              </w:rPr>
              <w:t xml:space="preserve"> </w:t>
            </w:r>
            <w:r>
              <w:rPr>
                <w:rFonts w:ascii="Times New Roman" w:hAnsi="Times New Roman" w:cs="Times New Roman"/>
                <w:sz w:val="26"/>
                <w:szCs w:val="26"/>
              </w:rPr>
              <w:t xml:space="preserve">та оптичної </w:t>
            </w:r>
            <w:r w:rsidRPr="00CA195E">
              <w:rPr>
                <w:rFonts w:ascii="Times New Roman" w:hAnsi="Times New Roman" w:cs="Times New Roman"/>
                <w:sz w:val="26"/>
                <w:szCs w:val="26"/>
              </w:rPr>
              <w:t>мікроскоп</w:t>
            </w:r>
            <w:r>
              <w:rPr>
                <w:rFonts w:ascii="Times New Roman" w:hAnsi="Times New Roman" w:cs="Times New Roman"/>
                <w:sz w:val="26"/>
                <w:szCs w:val="26"/>
              </w:rPr>
              <w:t>ії.</w:t>
            </w:r>
          </w:p>
          <w:p w14:paraId="3CFC627B" w14:textId="77777777" w:rsidR="00BD15A7"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Pr="00C46FCB">
              <w:rPr>
                <w:rFonts w:ascii="Times New Roman" w:hAnsi="Times New Roman" w:cs="Times New Roman"/>
                <w:sz w:val="26"/>
                <w:szCs w:val="26"/>
              </w:rPr>
              <w:t>Мас-спектроскопія – метод аналізу речовини</w:t>
            </w:r>
          </w:p>
          <w:p w14:paraId="395AD38A" w14:textId="77777777" w:rsidR="00BD15A7"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6. Основи ультразвукової діагностики і УЗ обробка біологічних тканин.</w:t>
            </w:r>
          </w:p>
          <w:p w14:paraId="6C721A37" w14:textId="77777777" w:rsidR="00BD15A7"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Pr="00CA195E">
              <w:rPr>
                <w:rFonts w:ascii="Times New Roman" w:hAnsi="Times New Roman" w:cs="Times New Roman"/>
                <w:sz w:val="26"/>
                <w:szCs w:val="26"/>
              </w:rPr>
              <w:t>Механізми біологічної дії</w:t>
            </w:r>
            <w:r>
              <w:rPr>
                <w:rFonts w:ascii="Times New Roman" w:hAnsi="Times New Roman" w:cs="Times New Roman"/>
                <w:sz w:val="26"/>
                <w:szCs w:val="26"/>
              </w:rPr>
              <w:t xml:space="preserve"> електричного і</w:t>
            </w:r>
            <w:r>
              <w:t xml:space="preserve"> </w:t>
            </w:r>
            <w:r>
              <w:rPr>
                <w:rFonts w:ascii="Times New Roman" w:hAnsi="Times New Roman" w:cs="Times New Roman"/>
                <w:sz w:val="26"/>
                <w:szCs w:val="26"/>
              </w:rPr>
              <w:t>м</w:t>
            </w:r>
            <w:r w:rsidRPr="00C46FCB">
              <w:rPr>
                <w:rFonts w:ascii="Times New Roman" w:hAnsi="Times New Roman" w:cs="Times New Roman"/>
                <w:sz w:val="26"/>
                <w:szCs w:val="26"/>
              </w:rPr>
              <w:t>агнітн</w:t>
            </w:r>
            <w:r>
              <w:rPr>
                <w:rFonts w:ascii="Times New Roman" w:hAnsi="Times New Roman" w:cs="Times New Roman"/>
                <w:sz w:val="26"/>
                <w:szCs w:val="26"/>
              </w:rPr>
              <w:t>ого полів,</w:t>
            </w:r>
            <w:r>
              <w:t xml:space="preserve"> </w:t>
            </w:r>
            <w:r w:rsidRPr="00C46FCB">
              <w:rPr>
                <w:rFonts w:ascii="Times New Roman" w:hAnsi="Times New Roman" w:cs="Times New Roman"/>
                <w:sz w:val="26"/>
                <w:szCs w:val="26"/>
              </w:rPr>
              <w:t>ультрафіолетового</w:t>
            </w:r>
            <w:r>
              <w:rPr>
                <w:rFonts w:ascii="Times New Roman" w:hAnsi="Times New Roman" w:cs="Times New Roman"/>
                <w:sz w:val="26"/>
                <w:szCs w:val="26"/>
              </w:rPr>
              <w:t>,</w:t>
            </w:r>
            <w:r w:rsidRPr="00C46FCB">
              <w:rPr>
                <w:rFonts w:ascii="Times New Roman" w:hAnsi="Times New Roman" w:cs="Times New Roman"/>
                <w:sz w:val="26"/>
                <w:szCs w:val="26"/>
              </w:rPr>
              <w:t xml:space="preserve"> </w:t>
            </w:r>
            <w:r>
              <w:rPr>
                <w:rFonts w:ascii="Times New Roman" w:hAnsi="Times New Roman" w:cs="Times New Roman"/>
                <w:sz w:val="26"/>
                <w:szCs w:val="26"/>
              </w:rPr>
              <w:t xml:space="preserve">лазерного та радіоактивного </w:t>
            </w:r>
            <w:r w:rsidRPr="00CA195E">
              <w:rPr>
                <w:rFonts w:ascii="Times New Roman" w:hAnsi="Times New Roman" w:cs="Times New Roman"/>
                <w:sz w:val="26"/>
                <w:szCs w:val="26"/>
              </w:rPr>
              <w:t>випромінювання</w:t>
            </w:r>
            <w:r>
              <w:rPr>
                <w:rFonts w:ascii="Times New Roman" w:hAnsi="Times New Roman" w:cs="Times New Roman"/>
                <w:sz w:val="26"/>
                <w:szCs w:val="26"/>
              </w:rPr>
              <w:t>.</w:t>
            </w:r>
          </w:p>
          <w:p w14:paraId="70649BF3" w14:textId="77777777" w:rsidR="00BD15A7" w:rsidRPr="00692D90" w:rsidRDefault="00BD15A7" w:rsidP="00BD15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Pr="00C46FCB">
              <w:rPr>
                <w:rFonts w:ascii="Times New Roman" w:hAnsi="Times New Roman" w:cs="Times New Roman"/>
                <w:sz w:val="26"/>
                <w:szCs w:val="26"/>
              </w:rPr>
              <w:t xml:space="preserve">Застосування </w:t>
            </w:r>
            <w:r>
              <w:rPr>
                <w:rFonts w:ascii="Times New Roman" w:hAnsi="Times New Roman" w:cs="Times New Roman"/>
                <w:sz w:val="26"/>
                <w:szCs w:val="26"/>
              </w:rPr>
              <w:t xml:space="preserve">електричних і </w:t>
            </w:r>
            <w:r w:rsidRPr="00C46FCB">
              <w:rPr>
                <w:rFonts w:ascii="Times New Roman" w:hAnsi="Times New Roman" w:cs="Times New Roman"/>
                <w:sz w:val="26"/>
                <w:szCs w:val="26"/>
              </w:rPr>
              <w:t xml:space="preserve">магнітних полів у </w:t>
            </w:r>
            <w:r>
              <w:rPr>
                <w:rFonts w:ascii="Times New Roman" w:hAnsi="Times New Roman" w:cs="Times New Roman"/>
                <w:sz w:val="26"/>
                <w:szCs w:val="26"/>
              </w:rPr>
              <w:t xml:space="preserve"> біо</w:t>
            </w:r>
            <w:r w:rsidRPr="00C46FCB">
              <w:rPr>
                <w:rFonts w:ascii="Times New Roman" w:hAnsi="Times New Roman" w:cs="Times New Roman"/>
                <w:sz w:val="26"/>
                <w:szCs w:val="26"/>
              </w:rPr>
              <w:t>технологічних процесах</w:t>
            </w:r>
          </w:p>
        </w:tc>
      </w:tr>
      <w:tr w:rsidR="00BD15A7" w14:paraId="5EBAA288" w14:textId="77777777" w:rsidTr="00E931AC">
        <w:tc>
          <w:tcPr>
            <w:tcW w:w="3828" w:type="dxa"/>
            <w:tcBorders>
              <w:top w:val="single" w:sz="4" w:space="0" w:color="auto"/>
              <w:left w:val="single" w:sz="4" w:space="0" w:color="auto"/>
              <w:bottom w:val="single" w:sz="4" w:space="0" w:color="auto"/>
              <w:right w:val="single" w:sz="4" w:space="0" w:color="auto"/>
            </w:tcBorders>
            <w:vAlign w:val="center"/>
            <w:hideMark/>
          </w:tcPr>
          <w:p w14:paraId="7AC5C63D"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Максимальна кількість студентів, які можуть одночасно навчатися</w:t>
            </w:r>
          </w:p>
        </w:tc>
        <w:tc>
          <w:tcPr>
            <w:tcW w:w="5811" w:type="dxa"/>
            <w:tcBorders>
              <w:top w:val="single" w:sz="4" w:space="0" w:color="auto"/>
              <w:left w:val="single" w:sz="4" w:space="0" w:color="auto"/>
              <w:bottom w:val="single" w:sz="4" w:space="0" w:color="auto"/>
              <w:right w:val="single" w:sz="4" w:space="0" w:color="auto"/>
            </w:tcBorders>
            <w:hideMark/>
          </w:tcPr>
          <w:p w14:paraId="10531789" w14:textId="77777777" w:rsidR="00BD15A7" w:rsidRDefault="00BD15A7" w:rsidP="00BD15A7">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25</w:t>
            </w:r>
          </w:p>
        </w:tc>
      </w:tr>
      <w:tr w:rsidR="00BD15A7" w14:paraId="5C03C415" w14:textId="77777777" w:rsidTr="00E931AC">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38FA2B5A" w14:textId="77777777" w:rsidR="00BD15A7" w:rsidRDefault="00BD15A7" w:rsidP="00BD15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Мова викладання</w:t>
            </w:r>
          </w:p>
        </w:tc>
        <w:tc>
          <w:tcPr>
            <w:tcW w:w="5811" w:type="dxa"/>
            <w:tcBorders>
              <w:top w:val="single" w:sz="4" w:space="0" w:color="auto"/>
              <w:left w:val="single" w:sz="4" w:space="0" w:color="auto"/>
              <w:bottom w:val="single" w:sz="4" w:space="0" w:color="auto"/>
              <w:right w:val="single" w:sz="4" w:space="0" w:color="auto"/>
            </w:tcBorders>
            <w:hideMark/>
          </w:tcPr>
          <w:p w14:paraId="705DDD68" w14:textId="77777777" w:rsidR="00BD15A7" w:rsidRDefault="00BD15A7" w:rsidP="00BD15A7">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українська</w:t>
            </w:r>
          </w:p>
        </w:tc>
      </w:tr>
    </w:tbl>
    <w:p w14:paraId="326C6EEA" w14:textId="2B82B079" w:rsidR="00B1039D" w:rsidRDefault="00B1039D"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4FB8DB29" w14:textId="01BC9F7F"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C3F7852" w14:textId="69F7A992"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5D313754" w14:textId="442483EE"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47E62950" w14:textId="63CBB275"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88A2EE3" w14:textId="08358206"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07C9E591" w14:textId="6778A6CB"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AA39FA7" w14:textId="12307E58"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696BC40B" w14:textId="664CBE2C"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29289892" w14:textId="1571D2D0"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4AB12AC3" w14:textId="09C25355"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F03AB35" w14:textId="4ACC0D75"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12D2F6D" w14:textId="0D812DFC"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2FCDD7AB" w14:textId="06D77AAA"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389806F" w14:textId="1D10F067"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2DE35D3C" w14:textId="067C9B05"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553C895" w14:textId="2A42FE0E"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671937B9" w14:textId="4D7BAFD7"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D1599B5" w14:textId="60B67CFC"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53E5AD48" w14:textId="2D3585EA"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95F24EA" w14:textId="52182D14"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04862CB7" w14:textId="2A6E10CB"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5B870AF2" w14:textId="66BBBF87"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4BAF812C" w14:textId="26FB5ABD"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3D4D1C4" w14:textId="667FFC28"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56F96DF6" w14:textId="7E1C2D7D"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A0A18E3" w14:textId="106980E1" w:rsidR="00271ED4" w:rsidRDefault="00271ED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A81E4FF" w14:textId="77777777" w:rsidR="00271ED4" w:rsidRDefault="00271ED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FD47079" w14:textId="33EB8369" w:rsidR="00E931AC" w:rsidRDefault="00E931AC"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6AE4E4AB" w14:textId="3FB901EC" w:rsidR="00B1039D" w:rsidRDefault="00B1039D"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E20923C" w14:textId="6F1EF59F" w:rsidR="00BD6135" w:rsidRDefault="00BD6135"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66CA694D" w14:textId="77777777" w:rsidR="00BD15A7" w:rsidRDefault="00BD15A7"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2CC566CA" w14:textId="77777777" w:rsidR="00B809C7" w:rsidRDefault="00B809C7"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29"/>
      </w:tblGrid>
      <w:tr w:rsidR="00CB784B" w:rsidRPr="002B1C65" w14:paraId="2CBDFA8B" w14:textId="77777777" w:rsidTr="000C0E81">
        <w:trPr>
          <w:trHeight w:val="395"/>
        </w:trPr>
        <w:tc>
          <w:tcPr>
            <w:tcW w:w="3828" w:type="dxa"/>
            <w:tcBorders>
              <w:top w:val="single" w:sz="4" w:space="0" w:color="auto"/>
              <w:left w:val="single" w:sz="4" w:space="0" w:color="auto"/>
              <w:bottom w:val="single" w:sz="4" w:space="0" w:color="auto"/>
              <w:right w:val="single" w:sz="4" w:space="0" w:color="auto"/>
            </w:tcBorders>
            <w:vAlign w:val="center"/>
            <w:hideMark/>
          </w:tcPr>
          <w:p w14:paraId="0DCC0C56"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Назва дисципліни</w:t>
            </w:r>
          </w:p>
        </w:tc>
        <w:tc>
          <w:tcPr>
            <w:tcW w:w="5829" w:type="dxa"/>
            <w:tcBorders>
              <w:top w:val="single" w:sz="4" w:space="0" w:color="auto"/>
              <w:left w:val="single" w:sz="4" w:space="0" w:color="auto"/>
              <w:bottom w:val="single" w:sz="4" w:space="0" w:color="auto"/>
              <w:right w:val="single" w:sz="4" w:space="0" w:color="auto"/>
            </w:tcBorders>
            <w:vAlign w:val="center"/>
            <w:hideMark/>
          </w:tcPr>
          <w:p w14:paraId="6801EBBF" w14:textId="77777777" w:rsidR="00CB784B" w:rsidRPr="000C0E81" w:rsidRDefault="00CB784B" w:rsidP="000C0E81">
            <w:pPr>
              <w:pStyle w:val="a3"/>
              <w:shd w:val="clear" w:color="auto" w:fill="FFFFFF"/>
              <w:spacing w:before="0" w:beforeAutospacing="0" w:line="360" w:lineRule="auto"/>
              <w:ind w:left="420"/>
              <w:jc w:val="center"/>
              <w:rPr>
                <w:b/>
                <w:caps/>
                <w:sz w:val="26"/>
                <w:szCs w:val="26"/>
              </w:rPr>
            </w:pPr>
            <w:r w:rsidRPr="002B1C65">
              <w:rPr>
                <w:b/>
                <w:caps/>
                <w:sz w:val="26"/>
                <w:szCs w:val="26"/>
              </w:rPr>
              <w:t>БІОТЕХнОЛОГІЯ ОЧИЩЕННЯ ВОДИ</w:t>
            </w:r>
          </w:p>
        </w:tc>
      </w:tr>
      <w:tr w:rsidR="00CB784B" w:rsidRPr="002B1C65" w14:paraId="5D254199"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F417F84"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Спеціальність</w:t>
            </w:r>
          </w:p>
        </w:tc>
        <w:tc>
          <w:tcPr>
            <w:tcW w:w="5829" w:type="dxa"/>
            <w:tcBorders>
              <w:top w:val="single" w:sz="4" w:space="0" w:color="auto"/>
              <w:left w:val="single" w:sz="4" w:space="0" w:color="auto"/>
              <w:bottom w:val="single" w:sz="4" w:space="0" w:color="auto"/>
              <w:right w:val="single" w:sz="4" w:space="0" w:color="auto"/>
            </w:tcBorders>
            <w:vAlign w:val="center"/>
            <w:hideMark/>
          </w:tcPr>
          <w:p w14:paraId="5EC59656" w14:textId="77777777" w:rsidR="00CB784B" w:rsidRPr="002B1C65" w:rsidRDefault="00CB784B" w:rsidP="000C0E81">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162 «Біотехнології та біоінженерія»</w:t>
            </w:r>
          </w:p>
        </w:tc>
      </w:tr>
      <w:tr w:rsidR="00CB784B" w:rsidRPr="002B1C65" w14:paraId="0B4E0CA8"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9527B0C"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lastRenderedPageBreak/>
              <w:t>Освітній ступінь</w:t>
            </w:r>
          </w:p>
        </w:tc>
        <w:tc>
          <w:tcPr>
            <w:tcW w:w="5829" w:type="dxa"/>
            <w:tcBorders>
              <w:top w:val="single" w:sz="4" w:space="0" w:color="auto"/>
              <w:left w:val="single" w:sz="4" w:space="0" w:color="auto"/>
              <w:bottom w:val="single" w:sz="4" w:space="0" w:color="auto"/>
              <w:right w:val="single" w:sz="4" w:space="0" w:color="auto"/>
            </w:tcBorders>
            <w:vAlign w:val="center"/>
            <w:hideMark/>
          </w:tcPr>
          <w:p w14:paraId="6C476DD9" w14:textId="77777777" w:rsidR="00CB784B" w:rsidRPr="002B1C65" w:rsidRDefault="00CB784B" w:rsidP="000C0E81">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 xml:space="preserve">Бакалавр </w:t>
            </w:r>
          </w:p>
        </w:tc>
      </w:tr>
      <w:tr w:rsidR="00CB784B" w:rsidRPr="002B1C65" w14:paraId="34B394A0"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4C482F05"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Освітньо-професійна програма</w:t>
            </w:r>
          </w:p>
        </w:tc>
        <w:tc>
          <w:tcPr>
            <w:tcW w:w="5829" w:type="dxa"/>
            <w:tcBorders>
              <w:top w:val="single" w:sz="4" w:space="0" w:color="auto"/>
              <w:left w:val="single" w:sz="4" w:space="0" w:color="auto"/>
              <w:bottom w:val="single" w:sz="4" w:space="0" w:color="auto"/>
              <w:right w:val="single" w:sz="4" w:space="0" w:color="auto"/>
            </w:tcBorders>
            <w:vAlign w:val="center"/>
            <w:hideMark/>
          </w:tcPr>
          <w:p w14:paraId="0840B02E" w14:textId="77777777" w:rsidR="00CB784B" w:rsidRPr="002B1C65" w:rsidRDefault="00CB784B" w:rsidP="000C0E81">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Біотехнології та біоінженерія</w:t>
            </w:r>
          </w:p>
        </w:tc>
      </w:tr>
      <w:tr w:rsidR="00CB784B" w:rsidRPr="002B1C65" w14:paraId="4320663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85995A4"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Лектор (відповідальний за навчально-методичне забезпечення дисципліни)</w:t>
            </w:r>
          </w:p>
        </w:tc>
        <w:tc>
          <w:tcPr>
            <w:tcW w:w="5829" w:type="dxa"/>
            <w:tcBorders>
              <w:top w:val="single" w:sz="4" w:space="0" w:color="auto"/>
              <w:left w:val="single" w:sz="4" w:space="0" w:color="auto"/>
              <w:bottom w:val="single" w:sz="4" w:space="0" w:color="auto"/>
              <w:right w:val="single" w:sz="4" w:space="0" w:color="auto"/>
            </w:tcBorders>
            <w:vAlign w:val="center"/>
            <w:hideMark/>
          </w:tcPr>
          <w:p w14:paraId="4FCE9469" w14:textId="35C1F0DA" w:rsidR="00CB784B" w:rsidRPr="002B1C65" w:rsidRDefault="00BD6135" w:rsidP="00CB784B">
            <w:pPr>
              <w:spacing w:after="0" w:line="240" w:lineRule="auto"/>
              <w:rPr>
                <w:rFonts w:ascii="Times New Roman" w:hAnsi="Times New Roman" w:cs="Times New Roman"/>
                <w:sz w:val="26"/>
                <w:szCs w:val="26"/>
              </w:rPr>
            </w:pPr>
            <w:r>
              <w:rPr>
                <w:rFonts w:ascii="Times New Roman" w:hAnsi="Times New Roman" w:cs="Times New Roman"/>
                <w:iCs/>
                <w:sz w:val="26"/>
                <w:szCs w:val="26"/>
              </w:rPr>
              <w:t>Ромашко Ірина Сергіївна</w:t>
            </w:r>
            <w:r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Pr="006943BB">
              <w:rPr>
                <w:rFonts w:ascii="Times New Roman" w:hAnsi="Times New Roman" w:cs="Times New Roman"/>
                <w:iCs/>
                <w:sz w:val="26"/>
                <w:szCs w:val="26"/>
              </w:rPr>
              <w:t xml:space="preserve"> кафедри біотехнології та радіології</w:t>
            </w:r>
          </w:p>
        </w:tc>
      </w:tr>
      <w:tr w:rsidR="00CB784B" w:rsidRPr="002B1C65" w14:paraId="0066EE94"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4CFD7523" w14:textId="77777777" w:rsidR="00CB784B" w:rsidRPr="002B1C65" w:rsidRDefault="00CB784B" w:rsidP="000C0E81">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2B1C65">
              <w:rPr>
                <w:rFonts w:ascii="Times New Roman" w:hAnsi="Times New Roman" w:cs="Times New Roman"/>
                <w:i/>
                <w:sz w:val="26"/>
                <w:szCs w:val="26"/>
              </w:rPr>
              <w:t>еместр</w:t>
            </w:r>
          </w:p>
        </w:tc>
        <w:tc>
          <w:tcPr>
            <w:tcW w:w="5829" w:type="dxa"/>
            <w:tcBorders>
              <w:top w:val="single" w:sz="4" w:space="0" w:color="auto"/>
              <w:left w:val="single" w:sz="4" w:space="0" w:color="auto"/>
              <w:bottom w:val="single" w:sz="4" w:space="0" w:color="auto"/>
              <w:right w:val="single" w:sz="4" w:space="0" w:color="auto"/>
            </w:tcBorders>
          </w:tcPr>
          <w:p w14:paraId="3283ABEA" w14:textId="6B155408" w:rsidR="00CB784B" w:rsidRPr="002B1C65" w:rsidRDefault="00771439" w:rsidP="000C0E81">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w:t>
            </w:r>
          </w:p>
        </w:tc>
      </w:tr>
      <w:tr w:rsidR="00CB784B" w:rsidRPr="002B1C65" w14:paraId="713AF968"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7DB4A95"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Кількість кредитів ЄКТС</w:t>
            </w:r>
          </w:p>
        </w:tc>
        <w:tc>
          <w:tcPr>
            <w:tcW w:w="5829" w:type="dxa"/>
            <w:tcBorders>
              <w:top w:val="single" w:sz="4" w:space="0" w:color="auto"/>
              <w:left w:val="single" w:sz="4" w:space="0" w:color="auto"/>
              <w:bottom w:val="single" w:sz="4" w:space="0" w:color="auto"/>
              <w:right w:val="single" w:sz="4" w:space="0" w:color="auto"/>
            </w:tcBorders>
          </w:tcPr>
          <w:p w14:paraId="02C8ED0F" w14:textId="77777777" w:rsidR="00CB784B" w:rsidRPr="002B1C65" w:rsidRDefault="00CB784B" w:rsidP="000C0E81">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p>
        </w:tc>
      </w:tr>
      <w:tr w:rsidR="00CB784B" w:rsidRPr="002B1C65" w14:paraId="22676759"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E7EF8BA"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Форма контролю</w:t>
            </w:r>
          </w:p>
        </w:tc>
        <w:tc>
          <w:tcPr>
            <w:tcW w:w="5829" w:type="dxa"/>
            <w:tcBorders>
              <w:top w:val="single" w:sz="4" w:space="0" w:color="auto"/>
              <w:left w:val="single" w:sz="4" w:space="0" w:color="auto"/>
              <w:bottom w:val="single" w:sz="4" w:space="0" w:color="auto"/>
              <w:right w:val="single" w:sz="4" w:space="0" w:color="auto"/>
            </w:tcBorders>
          </w:tcPr>
          <w:p w14:paraId="681901D0" w14:textId="77777777" w:rsidR="00CB784B" w:rsidRPr="002B1C65" w:rsidRDefault="00CB784B" w:rsidP="000C0E81">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2B1C65">
              <w:rPr>
                <w:rFonts w:ascii="Times New Roman" w:hAnsi="Times New Roman" w:cs="Times New Roman"/>
                <w:sz w:val="26"/>
                <w:szCs w:val="26"/>
              </w:rPr>
              <w:t>алік</w:t>
            </w:r>
          </w:p>
        </w:tc>
      </w:tr>
      <w:tr w:rsidR="00CB784B" w:rsidRPr="002B1C65" w14:paraId="7A082EB3" w14:textId="77777777" w:rsidTr="000C0E81">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73F4928D"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Аудиторні години, у т.ч.</w:t>
            </w:r>
          </w:p>
          <w:p w14:paraId="08A72788" w14:textId="77777777" w:rsidR="00CB784B" w:rsidRPr="002B1C65" w:rsidRDefault="00CB784B" w:rsidP="00CB784B">
            <w:pPr>
              <w:numPr>
                <w:ilvl w:val="0"/>
                <w:numId w:val="3"/>
              </w:numPr>
              <w:spacing w:after="0" w:line="240" w:lineRule="auto"/>
              <w:ind w:hanging="1035"/>
              <w:rPr>
                <w:rFonts w:ascii="Times New Roman" w:hAnsi="Times New Roman" w:cs="Times New Roman"/>
                <w:i/>
                <w:sz w:val="26"/>
                <w:szCs w:val="26"/>
              </w:rPr>
            </w:pPr>
            <w:r w:rsidRPr="002B1C65">
              <w:rPr>
                <w:rFonts w:ascii="Times New Roman" w:hAnsi="Times New Roman" w:cs="Times New Roman"/>
                <w:i/>
                <w:sz w:val="26"/>
                <w:szCs w:val="26"/>
              </w:rPr>
              <w:t xml:space="preserve"> лекцій</w:t>
            </w:r>
          </w:p>
          <w:p w14:paraId="0FA44D13" w14:textId="77777777" w:rsidR="00CB784B" w:rsidRPr="002B1C65" w:rsidRDefault="00CB784B" w:rsidP="00CB784B">
            <w:pPr>
              <w:numPr>
                <w:ilvl w:val="0"/>
                <w:numId w:val="3"/>
              </w:numPr>
              <w:spacing w:after="0" w:line="240" w:lineRule="auto"/>
              <w:ind w:hanging="1035"/>
              <w:rPr>
                <w:rFonts w:ascii="Times New Roman" w:hAnsi="Times New Roman" w:cs="Times New Roman"/>
                <w:i/>
                <w:sz w:val="26"/>
                <w:szCs w:val="26"/>
              </w:rPr>
            </w:pPr>
            <w:r w:rsidRPr="002B1C65">
              <w:rPr>
                <w:rFonts w:ascii="Times New Roman" w:hAnsi="Times New Roman" w:cs="Times New Roman"/>
                <w:i/>
                <w:sz w:val="26"/>
                <w:szCs w:val="26"/>
              </w:rPr>
              <w:t xml:space="preserve"> лабораторних</w:t>
            </w:r>
          </w:p>
          <w:p w14:paraId="2D2D7C03" w14:textId="77777777" w:rsidR="00CB784B" w:rsidRPr="002B1C65" w:rsidRDefault="00CB784B" w:rsidP="000C0E81">
            <w:pPr>
              <w:spacing w:after="0" w:line="240" w:lineRule="auto"/>
              <w:ind w:left="1636"/>
              <w:rPr>
                <w:rFonts w:ascii="Times New Roman" w:hAnsi="Times New Roman" w:cs="Times New Roman"/>
                <w:i/>
                <w:sz w:val="26"/>
                <w:szCs w:val="26"/>
              </w:rPr>
            </w:pPr>
            <w:r w:rsidRPr="002B1C65">
              <w:rPr>
                <w:rFonts w:ascii="Times New Roman" w:hAnsi="Times New Roman" w:cs="Times New Roman"/>
                <w:i/>
                <w:sz w:val="26"/>
                <w:szCs w:val="26"/>
              </w:rPr>
              <w:t>занять</w:t>
            </w:r>
          </w:p>
        </w:tc>
        <w:tc>
          <w:tcPr>
            <w:tcW w:w="5829" w:type="dxa"/>
            <w:tcBorders>
              <w:top w:val="single" w:sz="4" w:space="0" w:color="auto"/>
              <w:left w:val="single" w:sz="4" w:space="0" w:color="auto"/>
              <w:bottom w:val="single" w:sz="4" w:space="0" w:color="auto"/>
              <w:right w:val="single" w:sz="4" w:space="0" w:color="auto"/>
            </w:tcBorders>
          </w:tcPr>
          <w:p w14:paraId="44FB5C13" w14:textId="77777777" w:rsidR="00CB784B" w:rsidRPr="002B1C65" w:rsidRDefault="00CB784B" w:rsidP="000C0E81">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CB784B" w:rsidRPr="002B1C65" w14:paraId="0D75E060" w14:textId="77777777" w:rsidTr="000C0E81">
        <w:tc>
          <w:tcPr>
            <w:tcW w:w="3828" w:type="dxa"/>
            <w:vMerge/>
            <w:tcBorders>
              <w:top w:val="single" w:sz="4" w:space="0" w:color="auto"/>
              <w:left w:val="single" w:sz="4" w:space="0" w:color="auto"/>
              <w:bottom w:val="single" w:sz="4" w:space="0" w:color="auto"/>
              <w:right w:val="single" w:sz="4" w:space="0" w:color="auto"/>
            </w:tcBorders>
            <w:vAlign w:val="center"/>
            <w:hideMark/>
          </w:tcPr>
          <w:p w14:paraId="26F47527" w14:textId="77777777" w:rsidR="00CB784B" w:rsidRPr="002B1C65" w:rsidRDefault="00CB784B" w:rsidP="000C0E81">
            <w:pPr>
              <w:spacing w:after="0"/>
              <w:rPr>
                <w:rFonts w:ascii="Times New Roman" w:hAnsi="Times New Roman" w:cs="Times New Roman"/>
                <w:i/>
                <w:sz w:val="26"/>
                <w:szCs w:val="26"/>
              </w:rPr>
            </w:pPr>
          </w:p>
        </w:tc>
        <w:tc>
          <w:tcPr>
            <w:tcW w:w="5829" w:type="dxa"/>
            <w:tcBorders>
              <w:top w:val="single" w:sz="4" w:space="0" w:color="auto"/>
              <w:left w:val="single" w:sz="4" w:space="0" w:color="auto"/>
              <w:bottom w:val="single" w:sz="4" w:space="0" w:color="auto"/>
              <w:right w:val="single" w:sz="4" w:space="0" w:color="auto"/>
            </w:tcBorders>
          </w:tcPr>
          <w:p w14:paraId="0B3F10D8" w14:textId="77777777" w:rsidR="00CB784B" w:rsidRPr="002B1C65" w:rsidRDefault="00CB784B" w:rsidP="000C0E81">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CB784B" w:rsidRPr="002B1C65" w14:paraId="7F332111" w14:textId="77777777" w:rsidTr="000C0E81">
        <w:tc>
          <w:tcPr>
            <w:tcW w:w="3828" w:type="dxa"/>
            <w:vMerge/>
            <w:tcBorders>
              <w:top w:val="single" w:sz="4" w:space="0" w:color="auto"/>
              <w:left w:val="single" w:sz="4" w:space="0" w:color="auto"/>
              <w:bottom w:val="single" w:sz="4" w:space="0" w:color="auto"/>
              <w:right w:val="single" w:sz="4" w:space="0" w:color="auto"/>
            </w:tcBorders>
            <w:vAlign w:val="center"/>
            <w:hideMark/>
          </w:tcPr>
          <w:p w14:paraId="7E2D754C" w14:textId="77777777" w:rsidR="00CB784B" w:rsidRPr="002B1C65" w:rsidRDefault="00CB784B" w:rsidP="000C0E81">
            <w:pPr>
              <w:spacing w:after="0"/>
              <w:rPr>
                <w:rFonts w:ascii="Times New Roman" w:hAnsi="Times New Roman" w:cs="Times New Roman"/>
                <w:i/>
                <w:sz w:val="26"/>
                <w:szCs w:val="26"/>
              </w:rPr>
            </w:pPr>
          </w:p>
        </w:tc>
        <w:tc>
          <w:tcPr>
            <w:tcW w:w="5829" w:type="dxa"/>
            <w:tcBorders>
              <w:top w:val="single" w:sz="4" w:space="0" w:color="auto"/>
              <w:left w:val="single" w:sz="4" w:space="0" w:color="auto"/>
              <w:bottom w:val="single" w:sz="4" w:space="0" w:color="auto"/>
              <w:right w:val="single" w:sz="4" w:space="0" w:color="auto"/>
            </w:tcBorders>
          </w:tcPr>
          <w:p w14:paraId="30F9EE2E" w14:textId="77777777" w:rsidR="00CB784B" w:rsidRPr="002B1C65" w:rsidRDefault="00CB784B" w:rsidP="000C0E81">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CB784B" w:rsidRPr="002B1C65" w14:paraId="79845D28" w14:textId="77777777" w:rsidTr="000C0E81">
        <w:trPr>
          <w:trHeight w:val="645"/>
        </w:trPr>
        <w:tc>
          <w:tcPr>
            <w:tcW w:w="9657" w:type="dxa"/>
            <w:gridSpan w:val="2"/>
            <w:tcBorders>
              <w:top w:val="single" w:sz="4" w:space="0" w:color="auto"/>
              <w:left w:val="single" w:sz="4" w:space="0" w:color="auto"/>
              <w:bottom w:val="single" w:sz="4" w:space="0" w:color="auto"/>
              <w:right w:val="single" w:sz="4" w:space="0" w:color="auto"/>
            </w:tcBorders>
            <w:vAlign w:val="center"/>
            <w:hideMark/>
          </w:tcPr>
          <w:p w14:paraId="67887884" w14:textId="77777777" w:rsidR="00CB784B" w:rsidRPr="002B1C65" w:rsidRDefault="00CB784B" w:rsidP="000C0E81">
            <w:pPr>
              <w:spacing w:after="0" w:line="240" w:lineRule="auto"/>
              <w:jc w:val="center"/>
              <w:rPr>
                <w:rFonts w:ascii="Times New Roman" w:hAnsi="Times New Roman" w:cs="Times New Roman"/>
                <w:b/>
                <w:sz w:val="26"/>
                <w:szCs w:val="26"/>
              </w:rPr>
            </w:pPr>
            <w:r w:rsidRPr="002B1C65">
              <w:rPr>
                <w:rFonts w:ascii="Times New Roman" w:hAnsi="Times New Roman" w:cs="Times New Roman"/>
                <w:b/>
                <w:sz w:val="26"/>
                <w:szCs w:val="26"/>
              </w:rPr>
              <w:t>Загальний опис дисципліни</w:t>
            </w:r>
          </w:p>
        </w:tc>
      </w:tr>
      <w:tr w:rsidR="00CB784B" w:rsidRPr="002B1C65" w14:paraId="3DF39403" w14:textId="77777777" w:rsidTr="000C0E81">
        <w:trPr>
          <w:trHeight w:val="843"/>
        </w:trPr>
        <w:tc>
          <w:tcPr>
            <w:tcW w:w="3828" w:type="dxa"/>
            <w:tcBorders>
              <w:top w:val="single" w:sz="4" w:space="0" w:color="auto"/>
              <w:left w:val="single" w:sz="4" w:space="0" w:color="auto"/>
              <w:bottom w:val="single" w:sz="4" w:space="0" w:color="auto"/>
              <w:right w:val="single" w:sz="4" w:space="0" w:color="auto"/>
            </w:tcBorders>
            <w:vAlign w:val="center"/>
            <w:hideMark/>
          </w:tcPr>
          <w:p w14:paraId="65F6B560"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Мета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449908CE"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Отримання системних знань про біотехнологічні методи очищення  стоків.</w:t>
            </w:r>
          </w:p>
        </w:tc>
      </w:tr>
      <w:tr w:rsidR="00CB784B" w:rsidRPr="002B1C65" w14:paraId="1BEF5F28"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4821460"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highlight w:val="white"/>
              </w:rPr>
              <w:t>Завдання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4D54862F"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Набути знання про:</w:t>
            </w:r>
          </w:p>
          <w:p w14:paraId="3EAC94B6"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 типи водних ресурсів та характеристику і показники води; </w:t>
            </w:r>
          </w:p>
          <w:p w14:paraId="7DD1E993"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 характеристика забруднень води промислових та побутових стоків; </w:t>
            </w:r>
          </w:p>
          <w:p w14:paraId="78FA95F9"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 показники ХПК та БПК  стоків </w:t>
            </w:r>
          </w:p>
          <w:p w14:paraId="40586F1D"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–біотехнологічні методи очистки стоків; </w:t>
            </w:r>
          </w:p>
          <w:p w14:paraId="1BAB768A"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мікробіологічних аналіз технологічної , технічної, стічної та питної води.</w:t>
            </w:r>
          </w:p>
        </w:tc>
      </w:tr>
      <w:tr w:rsidR="00CB784B" w:rsidRPr="002B1C65" w14:paraId="31D7ACC7"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9223EE6"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Короткий зміст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41D3CE54"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Біофізичні та біохімічні характеристики типів водного ресурсу.</w:t>
            </w:r>
          </w:p>
          <w:p w14:paraId="759F3F02"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Природні водні екосистеми.</w:t>
            </w:r>
          </w:p>
          <w:p w14:paraId="79412F67"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Класифікація відходів та показники забруднення стоків</w:t>
            </w:r>
          </w:p>
          <w:p w14:paraId="54C4700A"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Стічні води харчових та промислових виробництв</w:t>
            </w:r>
          </w:p>
          <w:p w14:paraId="0F0AFF96"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Штучні екосистеми очищення води.</w:t>
            </w:r>
          </w:p>
          <w:p w14:paraId="33FBC9B3"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Біктеріоремедіація водних стоків.</w:t>
            </w:r>
          </w:p>
          <w:p w14:paraId="5D75B84F"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Фіторемедіація стоків</w:t>
            </w:r>
          </w:p>
          <w:p w14:paraId="082C9834" w14:textId="77777777" w:rsidR="00CB784B" w:rsidRPr="002B1C65" w:rsidRDefault="00CB784B" w:rsidP="00CB784B">
            <w:pPr>
              <w:pStyle w:val="a3"/>
              <w:numPr>
                <w:ilvl w:val="0"/>
                <w:numId w:val="2"/>
              </w:numPr>
              <w:shd w:val="clear" w:color="auto" w:fill="FFFFFF"/>
              <w:spacing w:before="0" w:beforeAutospacing="0" w:after="0" w:afterAutospacing="0"/>
              <w:ind w:left="0" w:firstLine="0"/>
              <w:rPr>
                <w:sz w:val="26"/>
                <w:szCs w:val="26"/>
              </w:rPr>
            </w:pPr>
            <w:r w:rsidRPr="002B1C65">
              <w:rPr>
                <w:sz w:val="26"/>
                <w:szCs w:val="26"/>
              </w:rPr>
              <w:t>Схеми  біотехнологічного очищення води..</w:t>
            </w:r>
          </w:p>
        </w:tc>
      </w:tr>
      <w:tr w:rsidR="00CB784B" w:rsidRPr="002B1C65" w14:paraId="672F217B"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A0C1660"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Максимальна кількість студентів, які можуть одночасно навчатися</w:t>
            </w:r>
          </w:p>
        </w:tc>
        <w:tc>
          <w:tcPr>
            <w:tcW w:w="5829" w:type="dxa"/>
            <w:tcBorders>
              <w:top w:val="single" w:sz="4" w:space="0" w:color="auto"/>
              <w:left w:val="single" w:sz="4" w:space="0" w:color="auto"/>
              <w:bottom w:val="single" w:sz="4" w:space="0" w:color="auto"/>
              <w:right w:val="single" w:sz="4" w:space="0" w:color="auto"/>
            </w:tcBorders>
            <w:hideMark/>
          </w:tcPr>
          <w:p w14:paraId="7CC330AC"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25</w:t>
            </w:r>
          </w:p>
        </w:tc>
      </w:tr>
      <w:tr w:rsidR="00CB784B" w:rsidRPr="002B1C65" w14:paraId="6A8623A7" w14:textId="77777777" w:rsidTr="000C0E81">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6245436"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Мова викладання</w:t>
            </w:r>
          </w:p>
        </w:tc>
        <w:tc>
          <w:tcPr>
            <w:tcW w:w="5829" w:type="dxa"/>
            <w:tcBorders>
              <w:top w:val="single" w:sz="4" w:space="0" w:color="auto"/>
              <w:left w:val="single" w:sz="4" w:space="0" w:color="auto"/>
              <w:bottom w:val="single" w:sz="4" w:space="0" w:color="auto"/>
              <w:right w:val="single" w:sz="4" w:space="0" w:color="auto"/>
            </w:tcBorders>
            <w:hideMark/>
          </w:tcPr>
          <w:p w14:paraId="0ABF5E02"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українська</w:t>
            </w:r>
          </w:p>
        </w:tc>
      </w:tr>
    </w:tbl>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CB784B" w14:paraId="355DF3B9"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712AEF6" w14:textId="77777777" w:rsidR="00CB784B" w:rsidRDefault="00CB784B"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62CEDF6B" w14:textId="77777777" w:rsidR="00CB784B" w:rsidRPr="00A8148C" w:rsidRDefault="00CB784B" w:rsidP="000C0E81">
            <w:pPr>
              <w:spacing w:after="0" w:line="240" w:lineRule="auto"/>
              <w:jc w:val="center"/>
              <w:rPr>
                <w:rFonts w:ascii="Times New Roman" w:hAnsi="Times New Roman" w:cstheme="minorHAnsi"/>
                <w:b/>
                <w:bCs/>
                <w:caps/>
                <w:sz w:val="26"/>
                <w:szCs w:val="26"/>
              </w:rPr>
            </w:pPr>
            <w:r>
              <w:rPr>
                <w:rFonts w:ascii="Times New Roman" w:hAnsi="Times New Roman" w:cstheme="minorHAnsi"/>
                <w:b/>
                <w:caps/>
                <w:sz w:val="26"/>
                <w:szCs w:val="26"/>
              </w:rPr>
              <w:t>Технологія біокомпостування</w:t>
            </w:r>
          </w:p>
        </w:tc>
      </w:tr>
      <w:tr w:rsidR="00CB784B" w14:paraId="02397E14"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05BD09A"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0D5EA054" w14:textId="77777777" w:rsidR="00CB784B" w:rsidRPr="002B1C65" w:rsidRDefault="00CB784B" w:rsidP="00CB784B">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162 «Біотехнології та біоінженерія»</w:t>
            </w:r>
          </w:p>
        </w:tc>
      </w:tr>
      <w:tr w:rsidR="00CB784B" w14:paraId="7458CAE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2A66448"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74622600" w14:textId="77777777" w:rsidR="00CB784B" w:rsidRPr="002B1C65" w:rsidRDefault="00CB784B" w:rsidP="00CB784B">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 xml:space="preserve">Бакалавр </w:t>
            </w:r>
          </w:p>
        </w:tc>
      </w:tr>
      <w:tr w:rsidR="00CB784B" w14:paraId="3F096375"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D6CF855"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287F8476" w14:textId="77777777" w:rsidR="00CB784B" w:rsidRPr="002B1C65" w:rsidRDefault="00CB784B" w:rsidP="00CB784B">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Біотехнології та біоінженерія</w:t>
            </w:r>
          </w:p>
        </w:tc>
      </w:tr>
      <w:tr w:rsidR="00CB784B" w14:paraId="68837ECD"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6394902"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tcPr>
          <w:p w14:paraId="3EB2B2D6" w14:textId="2CC5AEBB" w:rsidR="00CB784B" w:rsidRPr="002B1C65" w:rsidRDefault="00BD6135" w:rsidP="00CB784B">
            <w:pPr>
              <w:spacing w:after="0" w:line="240" w:lineRule="auto"/>
              <w:rPr>
                <w:rFonts w:ascii="Times New Roman" w:hAnsi="Times New Roman" w:cs="Times New Roman"/>
                <w:sz w:val="26"/>
                <w:szCs w:val="26"/>
              </w:rPr>
            </w:pPr>
            <w:r>
              <w:rPr>
                <w:rFonts w:ascii="Times New Roman" w:hAnsi="Times New Roman" w:cs="Times New Roman"/>
                <w:iCs/>
                <w:sz w:val="26"/>
                <w:szCs w:val="26"/>
              </w:rPr>
              <w:t>Ромашко Ірина Сергіївна</w:t>
            </w:r>
            <w:r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Pr="006943BB">
              <w:rPr>
                <w:rFonts w:ascii="Times New Roman" w:hAnsi="Times New Roman" w:cs="Times New Roman"/>
                <w:iCs/>
                <w:sz w:val="26"/>
                <w:szCs w:val="26"/>
              </w:rPr>
              <w:t xml:space="preserve"> кафедри біотехнології та радіології</w:t>
            </w:r>
          </w:p>
        </w:tc>
      </w:tr>
      <w:tr w:rsidR="00CB784B" w14:paraId="08CB51DF"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7A46E1E"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1A21411A"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r>
      <w:tr w:rsidR="00CB784B" w14:paraId="13FA84FF"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B10A02A"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47DD6863"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p>
        </w:tc>
      </w:tr>
      <w:tr w:rsidR="00CB784B" w14:paraId="12EBA650"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CCCD4C0"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290A8060"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2B1C65">
              <w:rPr>
                <w:rFonts w:ascii="Times New Roman" w:hAnsi="Times New Roman" w:cs="Times New Roman"/>
                <w:sz w:val="26"/>
                <w:szCs w:val="26"/>
              </w:rPr>
              <w:t>алік</w:t>
            </w:r>
          </w:p>
        </w:tc>
      </w:tr>
      <w:tr w:rsidR="00CB784B" w14:paraId="24EA36B3" w14:textId="77777777" w:rsidTr="000C0E81">
        <w:tc>
          <w:tcPr>
            <w:tcW w:w="3828" w:type="dxa"/>
            <w:tcBorders>
              <w:top w:val="single" w:sz="4" w:space="0" w:color="auto"/>
              <w:left w:val="single" w:sz="4" w:space="0" w:color="auto"/>
              <w:bottom w:val="nil"/>
              <w:right w:val="single" w:sz="4" w:space="0" w:color="auto"/>
            </w:tcBorders>
            <w:vAlign w:val="center"/>
            <w:hideMark/>
          </w:tcPr>
          <w:p w14:paraId="755810D1" w14:textId="77777777" w:rsidR="00CB784B" w:rsidRDefault="00CB784B" w:rsidP="00CB784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4E8A2640"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CB784B" w14:paraId="329C5857" w14:textId="77777777" w:rsidTr="000C0E81">
        <w:tc>
          <w:tcPr>
            <w:tcW w:w="3828" w:type="dxa"/>
            <w:tcBorders>
              <w:top w:val="nil"/>
              <w:left w:val="single" w:sz="4" w:space="0" w:color="auto"/>
              <w:bottom w:val="nil"/>
              <w:right w:val="single" w:sz="4" w:space="0" w:color="auto"/>
            </w:tcBorders>
            <w:vAlign w:val="center"/>
            <w:hideMark/>
          </w:tcPr>
          <w:p w14:paraId="48413583" w14:textId="77777777" w:rsidR="00CB784B" w:rsidRDefault="00CB784B" w:rsidP="00CB784B">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08AEBD2F"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CB784B" w14:paraId="5BD4D031" w14:textId="77777777" w:rsidTr="000C0E81">
        <w:tc>
          <w:tcPr>
            <w:tcW w:w="3828" w:type="dxa"/>
            <w:tcBorders>
              <w:top w:val="nil"/>
              <w:left w:val="single" w:sz="4" w:space="0" w:color="auto"/>
              <w:bottom w:val="single" w:sz="4" w:space="0" w:color="auto"/>
              <w:right w:val="single" w:sz="4" w:space="0" w:color="auto"/>
            </w:tcBorders>
            <w:vAlign w:val="center"/>
            <w:hideMark/>
          </w:tcPr>
          <w:p w14:paraId="32F5D826" w14:textId="77777777" w:rsidR="00CB784B" w:rsidRDefault="000C0E81" w:rsidP="00CB784B">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лабораторних </w:t>
            </w:r>
            <w:r w:rsidR="00CB784B">
              <w:rPr>
                <w:rFonts w:ascii="Times New Roman" w:hAnsi="Times New Roman" w:cs="Times New Roman"/>
                <w:i/>
                <w:iCs/>
                <w:sz w:val="26"/>
                <w:szCs w:val="26"/>
              </w:rPr>
              <w:t xml:space="preserve"> занять</w:t>
            </w:r>
          </w:p>
        </w:tc>
        <w:tc>
          <w:tcPr>
            <w:tcW w:w="5778" w:type="dxa"/>
            <w:tcBorders>
              <w:top w:val="single" w:sz="4" w:space="0" w:color="auto"/>
              <w:left w:val="single" w:sz="4" w:space="0" w:color="auto"/>
              <w:bottom w:val="single" w:sz="4" w:space="0" w:color="auto"/>
              <w:right w:val="single" w:sz="4" w:space="0" w:color="auto"/>
            </w:tcBorders>
          </w:tcPr>
          <w:p w14:paraId="1C71FBC7"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CB784B" w14:paraId="59F25088" w14:textId="77777777" w:rsidTr="000C0E81">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0E43CBE9" w14:textId="77777777" w:rsidR="00CB784B" w:rsidRDefault="00CB784B" w:rsidP="000C0E8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F200CB" w14:paraId="7B21A323"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400855A9"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1ACB0F96" w14:textId="77777777" w:rsidR="00F200CB" w:rsidRPr="00E57CE7" w:rsidRDefault="00F200CB" w:rsidP="00F200CB">
            <w:pPr>
              <w:pStyle w:val="a9"/>
              <w:spacing w:line="240" w:lineRule="auto"/>
              <w:jc w:val="both"/>
              <w:rPr>
                <w:rFonts w:ascii="Times New Roman" w:hAnsi="Times New Roman"/>
                <w:iCs/>
                <w:sz w:val="26"/>
                <w:szCs w:val="26"/>
              </w:rPr>
            </w:pPr>
            <w:r w:rsidRPr="00E57CE7">
              <w:rPr>
                <w:rFonts w:ascii="Times New Roman" w:hAnsi="Times New Roman"/>
                <w:iCs/>
                <w:sz w:val="24"/>
                <w:szCs w:val="24"/>
              </w:rPr>
              <w:t xml:space="preserve">Забезпечення </w:t>
            </w:r>
            <w:r w:rsidRPr="00E57CE7">
              <w:rPr>
                <w:rFonts w:ascii="Times New Roman" w:hAnsi="Times New Roman"/>
                <w:sz w:val="24"/>
                <w:szCs w:val="24"/>
              </w:rPr>
              <w:t>формування у студентів комплексних знань та навичок, які дозволять приймати обґрунтовані й доцільні управлінські та інженерно-технологічні рішення у сфері ефективного поводження з органічною сировиною та відходами, зокрема, щодо переробляння органічних відходів (сировини) тваринництва, рослинництва та інших галузей (харчової, комунальної тощо) на високоякісні органічні добрива</w:t>
            </w:r>
          </w:p>
        </w:tc>
      </w:tr>
      <w:tr w:rsidR="00F200CB" w14:paraId="380B50C2"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547C7804"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615067F" w14:textId="77777777" w:rsidR="00F200CB" w:rsidRPr="00E57CE7" w:rsidRDefault="00F200CB" w:rsidP="00F200CB">
            <w:pPr>
              <w:pStyle w:val="a9"/>
              <w:spacing w:line="240" w:lineRule="auto"/>
              <w:jc w:val="both"/>
              <w:rPr>
                <w:rFonts w:ascii="Times New Roman" w:hAnsi="Times New Roman"/>
                <w:sz w:val="24"/>
                <w:szCs w:val="24"/>
              </w:rPr>
            </w:pPr>
            <w:r w:rsidRPr="00E57CE7">
              <w:rPr>
                <w:rFonts w:ascii="Times New Roman" w:hAnsi="Times New Roman"/>
                <w:sz w:val="24"/>
                <w:szCs w:val="24"/>
              </w:rPr>
              <w:t>Забезпечити загальні компетентності –</w:t>
            </w:r>
            <w:r w:rsidRPr="00E57CE7">
              <w:rPr>
                <w:rFonts w:ascii="Times New Roman" w:hAnsi="Times New Roman"/>
                <w:color w:val="FF0000"/>
                <w:sz w:val="24"/>
                <w:szCs w:val="24"/>
              </w:rPr>
              <w:t xml:space="preserve"> </w:t>
            </w:r>
            <w:r>
              <w:rPr>
                <w:rFonts w:ascii="Times New Roman" w:eastAsia="Times New Roman" w:hAnsi="Times New Roman"/>
                <w:sz w:val="24"/>
                <w:szCs w:val="24"/>
              </w:rPr>
              <w:t xml:space="preserve">здатність до </w:t>
            </w:r>
            <w:r w:rsidRPr="00E57CE7">
              <w:rPr>
                <w:rFonts w:ascii="Times New Roman" w:hAnsi="Times New Roman"/>
                <w:color w:val="000000"/>
                <w:sz w:val="24"/>
              </w:rPr>
              <w:t>оволодіння сучасними знаннями</w:t>
            </w:r>
            <w:r>
              <w:rPr>
                <w:rFonts w:ascii="Times New Roman" w:eastAsia="Times New Roman" w:hAnsi="Times New Roman"/>
                <w:sz w:val="24"/>
                <w:szCs w:val="24"/>
              </w:rPr>
              <w:t xml:space="preserve">, здатність до пошуку технологічного рішення щодо забезпечення якості виконуваних робіт та </w:t>
            </w:r>
            <w:r w:rsidRPr="00E57CE7">
              <w:rPr>
                <w:rFonts w:ascii="Times New Roman" w:hAnsi="Times New Roman"/>
                <w:sz w:val="24"/>
                <w:szCs w:val="24"/>
              </w:rPr>
              <w:t>здатність</w:t>
            </w:r>
            <w:r w:rsidRPr="00E57CE7">
              <w:rPr>
                <w:rFonts w:ascii="Times New Roman" w:hAnsi="Times New Roman"/>
                <w:color w:val="FF0000"/>
                <w:sz w:val="24"/>
                <w:szCs w:val="24"/>
              </w:rPr>
              <w:t xml:space="preserve"> </w:t>
            </w:r>
            <w:r w:rsidRPr="00E57CE7">
              <w:rPr>
                <w:rFonts w:ascii="Times New Roman" w:hAnsi="Times New Roman"/>
                <w:color w:val="000000"/>
                <w:sz w:val="24"/>
              </w:rPr>
              <w:t>використовувати інформаційні та комунікаційні технології</w:t>
            </w:r>
            <w:r w:rsidRPr="00E57CE7">
              <w:rPr>
                <w:rFonts w:ascii="Times New Roman" w:hAnsi="Times New Roman"/>
                <w:sz w:val="24"/>
                <w:szCs w:val="24"/>
              </w:rPr>
              <w:t>.</w:t>
            </w:r>
          </w:p>
          <w:p w14:paraId="2FA71632" w14:textId="77777777" w:rsidR="00F200CB" w:rsidRPr="00E57CE7" w:rsidRDefault="00F200CB" w:rsidP="00F200CB">
            <w:pPr>
              <w:pStyle w:val="a9"/>
              <w:spacing w:line="240" w:lineRule="auto"/>
              <w:jc w:val="both"/>
              <w:rPr>
                <w:rFonts w:ascii="Times New Roman" w:hAnsi="Times New Roman"/>
                <w:iCs/>
                <w:sz w:val="24"/>
                <w:szCs w:val="24"/>
              </w:rPr>
            </w:pPr>
            <w:r w:rsidRPr="00E57CE7">
              <w:rPr>
                <w:rFonts w:ascii="Times New Roman" w:hAnsi="Times New Roman"/>
                <w:sz w:val="24"/>
                <w:szCs w:val="24"/>
              </w:rPr>
              <w:t xml:space="preserve">Забезпечити фахові компетентності – здатність до розробки нових та удосконалення існуючих безвідходних технологій та їх реалізації згідно потреб галузі з урахуванням комерційного ефекту, здатність працювати з біологічними агентами за використання біоконверсійних технологій. Здатність обґрунтовувати, реалізовувати та оптимізувати проєктно-конструкторські рішення </w:t>
            </w:r>
          </w:p>
        </w:tc>
      </w:tr>
      <w:tr w:rsidR="00F200CB" w14:paraId="159F41F3"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2525FF17"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3DB7DC50"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sz w:val="24"/>
              </w:rPr>
              <w:t>1</w:t>
            </w:r>
            <w:r w:rsidRPr="00E57CE7">
              <w:rPr>
                <w:rFonts w:ascii="Times New Roman" w:hAnsi="Times New Roman"/>
                <w:sz w:val="24"/>
                <w:szCs w:val="24"/>
              </w:rPr>
              <w:t>. Мета, основні задачі та принципи компостування</w:t>
            </w:r>
          </w:p>
          <w:p w14:paraId="518BC36D"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iCs/>
                <w:sz w:val="24"/>
                <w:szCs w:val="24"/>
              </w:rPr>
              <w:t xml:space="preserve">2. </w:t>
            </w:r>
            <w:r w:rsidRPr="00E57CE7">
              <w:rPr>
                <w:rFonts w:ascii="Times New Roman" w:hAnsi="Times New Roman"/>
                <w:sz w:val="24"/>
                <w:szCs w:val="24"/>
              </w:rPr>
              <w:t>Органічна сировина для компостування та її властивості</w:t>
            </w:r>
          </w:p>
          <w:p w14:paraId="79D508AE"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sz w:val="24"/>
                <w:szCs w:val="24"/>
              </w:rPr>
              <w:t>3. Мікробіологічні та біохімічні передумови компостування</w:t>
            </w:r>
          </w:p>
          <w:p w14:paraId="7CBB047A" w14:textId="77777777" w:rsidR="00F200CB" w:rsidRPr="00E57CE7" w:rsidRDefault="00F200CB" w:rsidP="00F200CB">
            <w:pPr>
              <w:pStyle w:val="a9"/>
              <w:spacing w:after="0" w:line="240" w:lineRule="auto"/>
              <w:jc w:val="both"/>
              <w:rPr>
                <w:rFonts w:ascii="Times New Roman" w:hAnsi="Times New Roman"/>
                <w:sz w:val="24"/>
                <w:szCs w:val="24"/>
              </w:rPr>
            </w:pPr>
            <w:r w:rsidRPr="00E57CE7">
              <w:rPr>
                <w:rFonts w:ascii="Times New Roman" w:hAnsi="Times New Roman"/>
                <w:sz w:val="24"/>
                <w:szCs w:val="24"/>
              </w:rPr>
              <w:t>4. Технології компостування. Відкриті та закриті компостні системи</w:t>
            </w:r>
          </w:p>
          <w:p w14:paraId="2DA7B388" w14:textId="77777777" w:rsidR="00F200CB" w:rsidRPr="00E57CE7" w:rsidRDefault="00F200CB" w:rsidP="00F200CB">
            <w:pPr>
              <w:pStyle w:val="a9"/>
              <w:spacing w:after="0" w:line="240" w:lineRule="auto"/>
              <w:jc w:val="both"/>
              <w:rPr>
                <w:rFonts w:ascii="Times New Roman" w:hAnsi="Times New Roman"/>
                <w:iCs/>
                <w:sz w:val="24"/>
                <w:szCs w:val="24"/>
              </w:rPr>
            </w:pPr>
            <w:r w:rsidRPr="00E57CE7">
              <w:rPr>
                <w:rFonts w:ascii="Times New Roman" w:hAnsi="Times New Roman"/>
                <w:sz w:val="24"/>
                <w:szCs w:val="24"/>
              </w:rPr>
              <w:t>5. Організація компостного виробництва та використання компостів</w:t>
            </w:r>
          </w:p>
        </w:tc>
      </w:tr>
      <w:tr w:rsidR="00F200CB" w14:paraId="2EC67E05"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9B1BD14"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52AF6BC6" w14:textId="77777777" w:rsidR="00F200CB" w:rsidRDefault="00F200CB" w:rsidP="00F200CB">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F200CB" w14:paraId="609BAFC7"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0FDD5FA9" w14:textId="77777777" w:rsidR="00F200CB" w:rsidRDefault="00F200CB" w:rsidP="00F200CB">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3AAB81B4" w14:textId="77777777" w:rsidR="00F200CB" w:rsidRDefault="00F200CB" w:rsidP="00F200CB">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4FB359E1" w14:textId="77777777" w:rsidR="00CB784B" w:rsidRDefault="00CB784B"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29"/>
      </w:tblGrid>
      <w:tr w:rsidR="00CB784B" w:rsidRPr="002B1C65" w14:paraId="2871DFA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E8BFEDB"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Назва дисципліни</w:t>
            </w:r>
          </w:p>
        </w:tc>
        <w:tc>
          <w:tcPr>
            <w:tcW w:w="5829" w:type="dxa"/>
            <w:tcBorders>
              <w:top w:val="single" w:sz="4" w:space="0" w:color="auto"/>
              <w:left w:val="single" w:sz="4" w:space="0" w:color="auto"/>
              <w:bottom w:val="single" w:sz="4" w:space="0" w:color="auto"/>
              <w:right w:val="single" w:sz="4" w:space="0" w:color="auto"/>
            </w:tcBorders>
            <w:vAlign w:val="center"/>
            <w:hideMark/>
          </w:tcPr>
          <w:p w14:paraId="4BBCE389" w14:textId="77777777" w:rsidR="00CB784B" w:rsidRPr="002B1C65" w:rsidRDefault="00CB784B" w:rsidP="000C0E81">
            <w:pPr>
              <w:pStyle w:val="a4"/>
              <w:ind w:left="62"/>
              <w:jc w:val="center"/>
              <w:rPr>
                <w:rFonts w:ascii="Times New Roman" w:hAnsi="Times New Roman"/>
                <w:b/>
                <w:bCs/>
                <w:caps/>
                <w:sz w:val="26"/>
                <w:szCs w:val="26"/>
              </w:rPr>
            </w:pPr>
            <w:r>
              <w:rPr>
                <w:rFonts w:ascii="Times New Roman" w:hAnsi="Times New Roman"/>
                <w:b/>
                <w:sz w:val="26"/>
                <w:szCs w:val="26"/>
                <w:lang w:val="uk-UA"/>
              </w:rPr>
              <w:t>ТЕХНОЛОГІЯ ХАРЧОВИХ ТА БІОАКТИВНИХ ДОБАВОК</w:t>
            </w:r>
          </w:p>
        </w:tc>
      </w:tr>
      <w:tr w:rsidR="00CB784B" w:rsidRPr="002B1C65" w14:paraId="2039C9B6"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39DDE30"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Спеціальність</w:t>
            </w:r>
          </w:p>
        </w:tc>
        <w:tc>
          <w:tcPr>
            <w:tcW w:w="5829" w:type="dxa"/>
            <w:tcBorders>
              <w:top w:val="single" w:sz="4" w:space="0" w:color="auto"/>
              <w:left w:val="single" w:sz="4" w:space="0" w:color="auto"/>
              <w:bottom w:val="single" w:sz="4" w:space="0" w:color="auto"/>
              <w:right w:val="single" w:sz="4" w:space="0" w:color="auto"/>
            </w:tcBorders>
            <w:vAlign w:val="center"/>
            <w:hideMark/>
          </w:tcPr>
          <w:p w14:paraId="4A61AD15" w14:textId="77777777" w:rsidR="00CB784B" w:rsidRPr="002B1C65" w:rsidRDefault="00CB784B" w:rsidP="00CB784B">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162 «Біотехнології та біоінженерія»</w:t>
            </w:r>
          </w:p>
        </w:tc>
      </w:tr>
      <w:tr w:rsidR="00CB784B" w:rsidRPr="002B1C65" w14:paraId="299A7E00"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3FBFEBE"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Освітній ступінь</w:t>
            </w:r>
          </w:p>
        </w:tc>
        <w:tc>
          <w:tcPr>
            <w:tcW w:w="5829" w:type="dxa"/>
            <w:tcBorders>
              <w:top w:val="single" w:sz="4" w:space="0" w:color="auto"/>
              <w:left w:val="single" w:sz="4" w:space="0" w:color="auto"/>
              <w:bottom w:val="single" w:sz="4" w:space="0" w:color="auto"/>
              <w:right w:val="single" w:sz="4" w:space="0" w:color="auto"/>
            </w:tcBorders>
            <w:vAlign w:val="center"/>
            <w:hideMark/>
          </w:tcPr>
          <w:p w14:paraId="55689EA2" w14:textId="77777777" w:rsidR="00CB784B" w:rsidRPr="002B1C65" w:rsidRDefault="00CB784B" w:rsidP="00CB784B">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 xml:space="preserve">Бакалавр </w:t>
            </w:r>
          </w:p>
        </w:tc>
      </w:tr>
      <w:tr w:rsidR="00CB784B" w:rsidRPr="002B1C65" w14:paraId="30BACD8A"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6E094FA"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Освітньо-професійна програма</w:t>
            </w:r>
          </w:p>
        </w:tc>
        <w:tc>
          <w:tcPr>
            <w:tcW w:w="5829" w:type="dxa"/>
            <w:tcBorders>
              <w:top w:val="single" w:sz="4" w:space="0" w:color="auto"/>
              <w:left w:val="single" w:sz="4" w:space="0" w:color="auto"/>
              <w:bottom w:val="single" w:sz="4" w:space="0" w:color="auto"/>
              <w:right w:val="single" w:sz="4" w:space="0" w:color="auto"/>
            </w:tcBorders>
            <w:vAlign w:val="center"/>
            <w:hideMark/>
          </w:tcPr>
          <w:p w14:paraId="10BFFF88" w14:textId="77777777" w:rsidR="00CB784B" w:rsidRPr="002B1C65" w:rsidRDefault="00CB784B" w:rsidP="00CB784B">
            <w:pPr>
              <w:spacing w:after="0" w:line="240" w:lineRule="auto"/>
              <w:rPr>
                <w:rFonts w:ascii="Times New Roman" w:hAnsi="Times New Roman" w:cs="Times New Roman"/>
                <w:sz w:val="26"/>
                <w:szCs w:val="26"/>
              </w:rPr>
            </w:pPr>
            <w:r w:rsidRPr="002B1C65">
              <w:rPr>
                <w:rFonts w:ascii="Times New Roman" w:hAnsi="Times New Roman" w:cs="Times New Roman"/>
                <w:sz w:val="26"/>
                <w:szCs w:val="26"/>
              </w:rPr>
              <w:t>Біотехнології та біоінженерія</w:t>
            </w:r>
          </w:p>
        </w:tc>
      </w:tr>
      <w:tr w:rsidR="00CB784B" w:rsidRPr="002B1C65" w14:paraId="09E7ED9E"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096BE567"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Лектор (відповідальний за навчально-методичне забезпечення дисципліни)</w:t>
            </w:r>
          </w:p>
        </w:tc>
        <w:tc>
          <w:tcPr>
            <w:tcW w:w="5829" w:type="dxa"/>
            <w:tcBorders>
              <w:top w:val="single" w:sz="4" w:space="0" w:color="auto"/>
              <w:left w:val="single" w:sz="4" w:space="0" w:color="auto"/>
              <w:bottom w:val="single" w:sz="4" w:space="0" w:color="auto"/>
              <w:right w:val="single" w:sz="4" w:space="0" w:color="auto"/>
            </w:tcBorders>
            <w:vAlign w:val="center"/>
            <w:hideMark/>
          </w:tcPr>
          <w:p w14:paraId="0B4C51B9" w14:textId="74226619" w:rsidR="00CB784B" w:rsidRPr="002B1C65" w:rsidRDefault="00BD6135" w:rsidP="00CB784B">
            <w:pPr>
              <w:spacing w:after="0" w:line="240" w:lineRule="auto"/>
              <w:rPr>
                <w:rFonts w:ascii="Times New Roman" w:hAnsi="Times New Roman" w:cs="Times New Roman"/>
                <w:sz w:val="26"/>
                <w:szCs w:val="26"/>
              </w:rPr>
            </w:pPr>
            <w:r>
              <w:rPr>
                <w:rFonts w:ascii="Times New Roman" w:hAnsi="Times New Roman" w:cs="Times New Roman"/>
                <w:iCs/>
                <w:sz w:val="26"/>
                <w:szCs w:val="26"/>
              </w:rPr>
              <w:t>Ромашко Ірина Сергіївна</w:t>
            </w:r>
            <w:r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Pr="006943BB">
              <w:rPr>
                <w:rFonts w:ascii="Times New Roman" w:hAnsi="Times New Roman" w:cs="Times New Roman"/>
                <w:iCs/>
                <w:sz w:val="26"/>
                <w:szCs w:val="26"/>
              </w:rPr>
              <w:t xml:space="preserve"> кафедри біотехнології та радіології</w:t>
            </w:r>
          </w:p>
        </w:tc>
      </w:tr>
      <w:tr w:rsidR="00CB784B" w:rsidRPr="002B1C65" w14:paraId="364D89F4"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1937DD9" w14:textId="77777777" w:rsidR="00CB784B" w:rsidRPr="002B1C65" w:rsidRDefault="000C0E81" w:rsidP="00CB784B">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00CB784B" w:rsidRPr="002B1C65">
              <w:rPr>
                <w:rFonts w:ascii="Times New Roman" w:hAnsi="Times New Roman" w:cs="Times New Roman"/>
                <w:i/>
                <w:sz w:val="26"/>
                <w:szCs w:val="26"/>
              </w:rPr>
              <w:t>еместр</w:t>
            </w:r>
          </w:p>
        </w:tc>
        <w:tc>
          <w:tcPr>
            <w:tcW w:w="5829" w:type="dxa"/>
            <w:tcBorders>
              <w:top w:val="single" w:sz="4" w:space="0" w:color="auto"/>
              <w:left w:val="single" w:sz="4" w:space="0" w:color="auto"/>
              <w:bottom w:val="single" w:sz="4" w:space="0" w:color="auto"/>
              <w:right w:val="single" w:sz="4" w:space="0" w:color="auto"/>
            </w:tcBorders>
          </w:tcPr>
          <w:p w14:paraId="324FB132"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r>
      <w:tr w:rsidR="00CB784B" w:rsidRPr="002B1C65" w14:paraId="73D0236B"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7B237B8"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Кількість кредитів ЄКТС</w:t>
            </w:r>
          </w:p>
        </w:tc>
        <w:tc>
          <w:tcPr>
            <w:tcW w:w="5829" w:type="dxa"/>
            <w:tcBorders>
              <w:top w:val="single" w:sz="4" w:space="0" w:color="auto"/>
              <w:left w:val="single" w:sz="4" w:space="0" w:color="auto"/>
              <w:bottom w:val="single" w:sz="4" w:space="0" w:color="auto"/>
              <w:right w:val="single" w:sz="4" w:space="0" w:color="auto"/>
            </w:tcBorders>
          </w:tcPr>
          <w:p w14:paraId="6B108521"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p>
        </w:tc>
      </w:tr>
      <w:tr w:rsidR="00CB784B" w:rsidRPr="002B1C65" w14:paraId="73044758"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2EBB763"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Форма контролю</w:t>
            </w:r>
          </w:p>
        </w:tc>
        <w:tc>
          <w:tcPr>
            <w:tcW w:w="5829" w:type="dxa"/>
            <w:tcBorders>
              <w:top w:val="single" w:sz="4" w:space="0" w:color="auto"/>
              <w:left w:val="single" w:sz="4" w:space="0" w:color="auto"/>
              <w:bottom w:val="single" w:sz="4" w:space="0" w:color="auto"/>
              <w:right w:val="single" w:sz="4" w:space="0" w:color="auto"/>
            </w:tcBorders>
          </w:tcPr>
          <w:p w14:paraId="77E6F9A6"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2B1C65">
              <w:rPr>
                <w:rFonts w:ascii="Times New Roman" w:hAnsi="Times New Roman" w:cs="Times New Roman"/>
                <w:sz w:val="26"/>
                <w:szCs w:val="26"/>
              </w:rPr>
              <w:t>алік</w:t>
            </w:r>
          </w:p>
        </w:tc>
      </w:tr>
      <w:tr w:rsidR="00CB784B" w:rsidRPr="002B1C65" w14:paraId="2A6161E1" w14:textId="77777777" w:rsidTr="000C0E81">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631E67F" w14:textId="77777777" w:rsidR="00CB784B" w:rsidRPr="002B1C65" w:rsidRDefault="00CB784B" w:rsidP="00CB784B">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Аудиторні години, у т.ч.</w:t>
            </w:r>
          </w:p>
          <w:p w14:paraId="43643C6D" w14:textId="77777777" w:rsidR="00CB784B" w:rsidRPr="002B1C65" w:rsidRDefault="00CB784B" w:rsidP="00CB784B">
            <w:pPr>
              <w:numPr>
                <w:ilvl w:val="0"/>
                <w:numId w:val="3"/>
              </w:numPr>
              <w:spacing w:after="0" w:line="240" w:lineRule="auto"/>
              <w:ind w:hanging="1035"/>
              <w:rPr>
                <w:rFonts w:ascii="Times New Roman" w:hAnsi="Times New Roman" w:cs="Times New Roman"/>
                <w:i/>
                <w:sz w:val="26"/>
                <w:szCs w:val="26"/>
              </w:rPr>
            </w:pPr>
            <w:r w:rsidRPr="002B1C65">
              <w:rPr>
                <w:rFonts w:ascii="Times New Roman" w:hAnsi="Times New Roman" w:cs="Times New Roman"/>
                <w:i/>
                <w:sz w:val="26"/>
                <w:szCs w:val="26"/>
              </w:rPr>
              <w:t xml:space="preserve"> лекцій</w:t>
            </w:r>
          </w:p>
          <w:p w14:paraId="776EF477" w14:textId="77777777" w:rsidR="00CB784B" w:rsidRPr="002B1C65" w:rsidRDefault="00CB784B" w:rsidP="00CB784B">
            <w:pPr>
              <w:numPr>
                <w:ilvl w:val="0"/>
                <w:numId w:val="3"/>
              </w:numPr>
              <w:spacing w:after="0" w:line="240" w:lineRule="auto"/>
              <w:ind w:hanging="1035"/>
              <w:rPr>
                <w:rFonts w:ascii="Times New Roman" w:hAnsi="Times New Roman" w:cs="Times New Roman"/>
                <w:i/>
                <w:sz w:val="26"/>
                <w:szCs w:val="26"/>
              </w:rPr>
            </w:pPr>
            <w:r w:rsidRPr="002B1C65">
              <w:rPr>
                <w:rFonts w:ascii="Times New Roman" w:hAnsi="Times New Roman" w:cs="Times New Roman"/>
                <w:i/>
                <w:sz w:val="26"/>
                <w:szCs w:val="26"/>
              </w:rPr>
              <w:t xml:space="preserve"> лабораторних</w:t>
            </w:r>
          </w:p>
          <w:p w14:paraId="76A57562" w14:textId="77777777" w:rsidR="00CB784B" w:rsidRPr="002B1C65" w:rsidRDefault="00CB784B" w:rsidP="00CB784B">
            <w:pPr>
              <w:spacing w:after="0" w:line="240" w:lineRule="auto"/>
              <w:ind w:left="1636"/>
              <w:rPr>
                <w:rFonts w:ascii="Times New Roman" w:hAnsi="Times New Roman" w:cs="Times New Roman"/>
                <w:i/>
                <w:sz w:val="26"/>
                <w:szCs w:val="26"/>
              </w:rPr>
            </w:pPr>
            <w:r w:rsidRPr="002B1C65">
              <w:rPr>
                <w:rFonts w:ascii="Times New Roman" w:hAnsi="Times New Roman" w:cs="Times New Roman"/>
                <w:i/>
                <w:sz w:val="26"/>
                <w:szCs w:val="26"/>
              </w:rPr>
              <w:t>занять</w:t>
            </w:r>
          </w:p>
        </w:tc>
        <w:tc>
          <w:tcPr>
            <w:tcW w:w="5829" w:type="dxa"/>
            <w:tcBorders>
              <w:top w:val="single" w:sz="4" w:space="0" w:color="auto"/>
              <w:left w:val="single" w:sz="4" w:space="0" w:color="auto"/>
              <w:bottom w:val="single" w:sz="4" w:space="0" w:color="auto"/>
              <w:right w:val="single" w:sz="4" w:space="0" w:color="auto"/>
            </w:tcBorders>
          </w:tcPr>
          <w:p w14:paraId="4495300E"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CB784B" w:rsidRPr="002B1C65" w14:paraId="3687EF77" w14:textId="77777777" w:rsidTr="000C0E81">
        <w:tc>
          <w:tcPr>
            <w:tcW w:w="3828" w:type="dxa"/>
            <w:vMerge/>
            <w:tcBorders>
              <w:top w:val="single" w:sz="4" w:space="0" w:color="auto"/>
              <w:left w:val="single" w:sz="4" w:space="0" w:color="auto"/>
              <w:bottom w:val="single" w:sz="4" w:space="0" w:color="auto"/>
              <w:right w:val="single" w:sz="4" w:space="0" w:color="auto"/>
            </w:tcBorders>
            <w:vAlign w:val="center"/>
            <w:hideMark/>
          </w:tcPr>
          <w:p w14:paraId="74F4B194" w14:textId="77777777" w:rsidR="00CB784B" w:rsidRPr="002B1C65" w:rsidRDefault="00CB784B" w:rsidP="00CB784B">
            <w:pPr>
              <w:spacing w:after="0"/>
              <w:rPr>
                <w:rFonts w:ascii="Times New Roman" w:hAnsi="Times New Roman" w:cs="Times New Roman"/>
                <w:i/>
                <w:sz w:val="26"/>
                <w:szCs w:val="26"/>
              </w:rPr>
            </w:pPr>
          </w:p>
        </w:tc>
        <w:tc>
          <w:tcPr>
            <w:tcW w:w="5829" w:type="dxa"/>
            <w:tcBorders>
              <w:top w:val="single" w:sz="4" w:space="0" w:color="auto"/>
              <w:left w:val="single" w:sz="4" w:space="0" w:color="auto"/>
              <w:bottom w:val="single" w:sz="4" w:space="0" w:color="auto"/>
              <w:right w:val="single" w:sz="4" w:space="0" w:color="auto"/>
            </w:tcBorders>
          </w:tcPr>
          <w:p w14:paraId="6A4D677C"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CB784B" w:rsidRPr="002B1C65" w14:paraId="79010F6D" w14:textId="77777777" w:rsidTr="000C0E81">
        <w:tc>
          <w:tcPr>
            <w:tcW w:w="3828" w:type="dxa"/>
            <w:vMerge/>
            <w:tcBorders>
              <w:top w:val="single" w:sz="4" w:space="0" w:color="auto"/>
              <w:left w:val="single" w:sz="4" w:space="0" w:color="auto"/>
              <w:bottom w:val="single" w:sz="4" w:space="0" w:color="auto"/>
              <w:right w:val="single" w:sz="4" w:space="0" w:color="auto"/>
            </w:tcBorders>
            <w:vAlign w:val="center"/>
            <w:hideMark/>
          </w:tcPr>
          <w:p w14:paraId="17FA85E5" w14:textId="77777777" w:rsidR="00CB784B" w:rsidRPr="002B1C65" w:rsidRDefault="00CB784B" w:rsidP="00CB784B">
            <w:pPr>
              <w:spacing w:after="0"/>
              <w:rPr>
                <w:rFonts w:ascii="Times New Roman" w:hAnsi="Times New Roman" w:cs="Times New Roman"/>
                <w:i/>
                <w:sz w:val="26"/>
                <w:szCs w:val="26"/>
              </w:rPr>
            </w:pPr>
          </w:p>
        </w:tc>
        <w:tc>
          <w:tcPr>
            <w:tcW w:w="5829" w:type="dxa"/>
            <w:tcBorders>
              <w:top w:val="single" w:sz="4" w:space="0" w:color="auto"/>
              <w:left w:val="single" w:sz="4" w:space="0" w:color="auto"/>
              <w:bottom w:val="single" w:sz="4" w:space="0" w:color="auto"/>
              <w:right w:val="single" w:sz="4" w:space="0" w:color="auto"/>
            </w:tcBorders>
          </w:tcPr>
          <w:p w14:paraId="00EF579F" w14:textId="77777777" w:rsidR="00CB784B" w:rsidRPr="002B1C65" w:rsidRDefault="00CB784B" w:rsidP="00CB784B">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CB784B" w:rsidRPr="002B1C65" w14:paraId="4B78B0D3" w14:textId="77777777" w:rsidTr="000C0E81">
        <w:trPr>
          <w:trHeight w:val="645"/>
        </w:trPr>
        <w:tc>
          <w:tcPr>
            <w:tcW w:w="9657" w:type="dxa"/>
            <w:gridSpan w:val="2"/>
            <w:tcBorders>
              <w:top w:val="single" w:sz="4" w:space="0" w:color="auto"/>
              <w:left w:val="single" w:sz="4" w:space="0" w:color="auto"/>
              <w:bottom w:val="single" w:sz="4" w:space="0" w:color="auto"/>
              <w:right w:val="single" w:sz="4" w:space="0" w:color="auto"/>
            </w:tcBorders>
            <w:vAlign w:val="center"/>
            <w:hideMark/>
          </w:tcPr>
          <w:p w14:paraId="38B9D04B" w14:textId="77777777" w:rsidR="00CB784B" w:rsidRPr="002B1C65" w:rsidRDefault="00CB784B" w:rsidP="000C0E81">
            <w:pPr>
              <w:spacing w:after="0" w:line="240" w:lineRule="auto"/>
              <w:jc w:val="center"/>
              <w:rPr>
                <w:rFonts w:ascii="Times New Roman" w:hAnsi="Times New Roman" w:cs="Times New Roman"/>
                <w:b/>
                <w:sz w:val="26"/>
                <w:szCs w:val="26"/>
              </w:rPr>
            </w:pPr>
            <w:r w:rsidRPr="002B1C65">
              <w:rPr>
                <w:rFonts w:ascii="Times New Roman" w:hAnsi="Times New Roman" w:cs="Times New Roman"/>
                <w:b/>
                <w:sz w:val="26"/>
                <w:szCs w:val="26"/>
              </w:rPr>
              <w:t>Загальний опис дисципліни</w:t>
            </w:r>
          </w:p>
        </w:tc>
      </w:tr>
      <w:tr w:rsidR="00CB784B" w:rsidRPr="002B1C65" w14:paraId="7DF46976" w14:textId="77777777" w:rsidTr="000C0E81">
        <w:trPr>
          <w:trHeight w:val="843"/>
        </w:trPr>
        <w:tc>
          <w:tcPr>
            <w:tcW w:w="3828" w:type="dxa"/>
            <w:tcBorders>
              <w:top w:val="single" w:sz="4" w:space="0" w:color="auto"/>
              <w:left w:val="single" w:sz="4" w:space="0" w:color="auto"/>
              <w:bottom w:val="single" w:sz="4" w:space="0" w:color="auto"/>
              <w:right w:val="single" w:sz="4" w:space="0" w:color="auto"/>
            </w:tcBorders>
            <w:vAlign w:val="center"/>
            <w:hideMark/>
          </w:tcPr>
          <w:p w14:paraId="702477D9"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Мета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4216C0EF"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Формування у студентів уявлення про стратегію створення технологію та застосування харчових та біологічно активних добавок з використанням  сучасних методів біотехнології.</w:t>
            </w:r>
          </w:p>
        </w:tc>
      </w:tr>
      <w:tr w:rsidR="00CB784B" w:rsidRPr="002B1C65" w14:paraId="78FF8448"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247ECF80"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highlight w:val="white"/>
              </w:rPr>
              <w:t>Завдання вивчення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2FEB3040"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набути знання про</w:t>
            </w:r>
          </w:p>
          <w:p w14:paraId="6CA6DD6A"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типи харчових добавок</w:t>
            </w:r>
          </w:p>
          <w:p w14:paraId="5889275D"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типи  та класифікація біологічно активних добавок та  аспектів їх використання</w:t>
            </w:r>
          </w:p>
          <w:p w14:paraId="20B7FE5E"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особливості у регулювання біопроцесів та – властивості біодобавок при дія на організм  ;</w:t>
            </w:r>
          </w:p>
          <w:p w14:paraId="4DA61EFC"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 – особливості технології харчових та біодобавок.</w:t>
            </w:r>
          </w:p>
        </w:tc>
      </w:tr>
      <w:tr w:rsidR="00CB784B" w:rsidRPr="002B1C65" w14:paraId="02404838"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7D82BD15"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Короткий зміст дисципліни</w:t>
            </w:r>
          </w:p>
        </w:tc>
        <w:tc>
          <w:tcPr>
            <w:tcW w:w="5829" w:type="dxa"/>
            <w:tcBorders>
              <w:top w:val="single" w:sz="4" w:space="0" w:color="auto"/>
              <w:left w:val="single" w:sz="4" w:space="0" w:color="auto"/>
              <w:bottom w:val="single" w:sz="4" w:space="0" w:color="auto"/>
              <w:right w:val="single" w:sz="4" w:space="0" w:color="auto"/>
            </w:tcBorders>
            <w:hideMark/>
          </w:tcPr>
          <w:p w14:paraId="1B9CC372"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1. Вступ до предмету.</w:t>
            </w:r>
          </w:p>
          <w:p w14:paraId="6802A6C8"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2. Характеристика та маркування харчових добавок</w:t>
            </w:r>
          </w:p>
          <w:p w14:paraId="48C5339A"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3. Класифікація біологічно активних добавок</w:t>
            </w:r>
          </w:p>
          <w:p w14:paraId="505978D4"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4. Типи зарчування , енергетична та харчова цінніст продуктів харчування.</w:t>
            </w:r>
          </w:p>
          <w:p w14:paraId="137D4DB6"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5.Застосування  та  фірми виробники добавок (Нутрицевтики. Парафармацевтики. Пробіотики.)</w:t>
            </w:r>
          </w:p>
          <w:p w14:paraId="491AF9C9"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 Використання досягнень молекулярної біотехнології.</w:t>
            </w:r>
          </w:p>
          <w:p w14:paraId="2AED767A"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6. Особливості технології рослинних добавок</w:t>
            </w:r>
          </w:p>
          <w:p w14:paraId="72E6F3B8"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 xml:space="preserve">7. Особливості технології  пробіотиків </w:t>
            </w:r>
          </w:p>
          <w:p w14:paraId="2120CC09"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8. Контроль досліджень у сфері біодобавок.</w:t>
            </w:r>
          </w:p>
        </w:tc>
      </w:tr>
      <w:tr w:rsidR="00CB784B" w:rsidRPr="002B1C65" w14:paraId="73E3EB7E"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71F42BD"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Максимальна кількість студентів, які можуть одночасно навчатися</w:t>
            </w:r>
          </w:p>
        </w:tc>
        <w:tc>
          <w:tcPr>
            <w:tcW w:w="5829" w:type="dxa"/>
            <w:tcBorders>
              <w:top w:val="single" w:sz="4" w:space="0" w:color="auto"/>
              <w:left w:val="single" w:sz="4" w:space="0" w:color="auto"/>
              <w:bottom w:val="single" w:sz="4" w:space="0" w:color="auto"/>
              <w:right w:val="single" w:sz="4" w:space="0" w:color="auto"/>
            </w:tcBorders>
            <w:hideMark/>
          </w:tcPr>
          <w:p w14:paraId="055047EC"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25</w:t>
            </w:r>
          </w:p>
        </w:tc>
      </w:tr>
      <w:tr w:rsidR="00CB784B" w:rsidRPr="002B1C65" w14:paraId="470261C3" w14:textId="77777777" w:rsidTr="000C0E81">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09CE3AE9" w14:textId="77777777" w:rsidR="00CB784B" w:rsidRPr="002B1C65" w:rsidRDefault="00CB784B" w:rsidP="000C0E81">
            <w:pPr>
              <w:spacing w:after="0" w:line="240" w:lineRule="auto"/>
              <w:rPr>
                <w:rFonts w:ascii="Times New Roman" w:hAnsi="Times New Roman" w:cs="Times New Roman"/>
                <w:i/>
                <w:sz w:val="26"/>
                <w:szCs w:val="26"/>
              </w:rPr>
            </w:pPr>
            <w:r w:rsidRPr="002B1C65">
              <w:rPr>
                <w:rFonts w:ascii="Times New Roman" w:hAnsi="Times New Roman" w:cs="Times New Roman"/>
                <w:i/>
                <w:sz w:val="26"/>
                <w:szCs w:val="26"/>
              </w:rPr>
              <w:t>Мова викладання</w:t>
            </w:r>
          </w:p>
        </w:tc>
        <w:tc>
          <w:tcPr>
            <w:tcW w:w="5829" w:type="dxa"/>
            <w:tcBorders>
              <w:top w:val="single" w:sz="4" w:space="0" w:color="auto"/>
              <w:left w:val="single" w:sz="4" w:space="0" w:color="auto"/>
              <w:bottom w:val="single" w:sz="4" w:space="0" w:color="auto"/>
              <w:right w:val="single" w:sz="4" w:space="0" w:color="auto"/>
            </w:tcBorders>
            <w:hideMark/>
          </w:tcPr>
          <w:p w14:paraId="47B6B31E" w14:textId="77777777" w:rsidR="00CB784B" w:rsidRPr="002B1C65" w:rsidRDefault="00CB784B" w:rsidP="000C0E81">
            <w:pPr>
              <w:pStyle w:val="a9"/>
              <w:spacing w:after="0" w:line="240" w:lineRule="auto"/>
              <w:jc w:val="both"/>
              <w:rPr>
                <w:rFonts w:ascii="Times New Roman" w:hAnsi="Times New Roman" w:cs="Times New Roman"/>
                <w:sz w:val="26"/>
                <w:szCs w:val="26"/>
              </w:rPr>
            </w:pPr>
            <w:r w:rsidRPr="002B1C65">
              <w:rPr>
                <w:rFonts w:ascii="Times New Roman" w:hAnsi="Times New Roman" w:cs="Times New Roman"/>
                <w:sz w:val="26"/>
                <w:szCs w:val="26"/>
              </w:rPr>
              <w:t>українська</w:t>
            </w:r>
          </w:p>
        </w:tc>
      </w:tr>
    </w:tbl>
    <w:p w14:paraId="098E4F9E" w14:textId="77777777" w:rsidR="00B1775D" w:rsidRDefault="00B1775D"/>
    <w:tbl>
      <w:tblPr>
        <w:tblpPr w:leftFromText="180" w:rightFromText="180" w:vertAnchor="text" w:tblpY="20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42"/>
        <w:gridCol w:w="5953"/>
      </w:tblGrid>
      <w:tr w:rsidR="000C0E81" w:rsidRPr="002B1C65" w14:paraId="76D497D5"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0B1C7174"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lastRenderedPageBreak/>
              <w:t>Назва дисципліни</w:t>
            </w:r>
          </w:p>
        </w:tc>
        <w:tc>
          <w:tcPr>
            <w:tcW w:w="5953" w:type="dxa"/>
            <w:tcBorders>
              <w:top w:val="single" w:sz="4" w:space="0" w:color="auto"/>
              <w:left w:val="single" w:sz="4" w:space="0" w:color="auto"/>
              <w:bottom w:val="single" w:sz="4" w:space="0" w:color="auto"/>
              <w:right w:val="single" w:sz="4" w:space="0" w:color="auto"/>
            </w:tcBorders>
            <w:hideMark/>
          </w:tcPr>
          <w:p w14:paraId="5D3935DF" w14:textId="77777777" w:rsidR="000C0E81" w:rsidRPr="00716BAD" w:rsidRDefault="000C0E81" w:rsidP="000C0E81">
            <w:pPr>
              <w:spacing w:after="0" w:line="240" w:lineRule="auto"/>
              <w:jc w:val="center"/>
              <w:rPr>
                <w:rFonts w:ascii="Times New Roman" w:hAnsi="Times New Roman" w:cs="Times New Roman"/>
                <w:b/>
                <w:sz w:val="26"/>
                <w:szCs w:val="26"/>
              </w:rPr>
            </w:pPr>
            <w:r w:rsidRPr="00716BAD">
              <w:rPr>
                <w:rFonts w:ascii="Times New Roman" w:hAnsi="Times New Roman" w:cs="Times New Roman"/>
                <w:b/>
                <w:sz w:val="26"/>
                <w:szCs w:val="26"/>
              </w:rPr>
              <w:t>ЕКОЛОГІЧНИЙ МОНІТОРИНГ  БІОТЕХНОЛОГІЧНИХ ВИРОБНИЦТВ</w:t>
            </w:r>
          </w:p>
        </w:tc>
      </w:tr>
      <w:tr w:rsidR="000C0E81" w:rsidRPr="002B1C65" w14:paraId="53251943"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54D1AED4"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Спеціальність</w:t>
            </w:r>
          </w:p>
        </w:tc>
        <w:tc>
          <w:tcPr>
            <w:tcW w:w="5953" w:type="dxa"/>
            <w:tcBorders>
              <w:top w:val="single" w:sz="4" w:space="0" w:color="auto"/>
              <w:left w:val="single" w:sz="4" w:space="0" w:color="auto"/>
              <w:bottom w:val="single" w:sz="4" w:space="0" w:color="auto"/>
              <w:right w:val="single" w:sz="4" w:space="0" w:color="auto"/>
            </w:tcBorders>
            <w:hideMark/>
          </w:tcPr>
          <w:p w14:paraId="0B2CDCF3"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162 «Біотехнології та біоінженерія»</w:t>
            </w:r>
          </w:p>
        </w:tc>
      </w:tr>
      <w:tr w:rsidR="000C0E81" w:rsidRPr="002B1C65" w14:paraId="264D0E58"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51470804"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Освітній ступінь</w:t>
            </w:r>
          </w:p>
        </w:tc>
        <w:tc>
          <w:tcPr>
            <w:tcW w:w="5953" w:type="dxa"/>
            <w:tcBorders>
              <w:top w:val="single" w:sz="4" w:space="0" w:color="auto"/>
              <w:left w:val="single" w:sz="4" w:space="0" w:color="auto"/>
              <w:bottom w:val="single" w:sz="4" w:space="0" w:color="auto"/>
              <w:right w:val="single" w:sz="4" w:space="0" w:color="auto"/>
            </w:tcBorders>
            <w:hideMark/>
          </w:tcPr>
          <w:p w14:paraId="2D0B51C7"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 xml:space="preserve">Бакалавр </w:t>
            </w:r>
          </w:p>
        </w:tc>
      </w:tr>
      <w:tr w:rsidR="000C0E81" w:rsidRPr="002B1C65" w14:paraId="456A2C24"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752C11A5"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Освітньо-професійна програма</w:t>
            </w:r>
          </w:p>
        </w:tc>
        <w:tc>
          <w:tcPr>
            <w:tcW w:w="5953" w:type="dxa"/>
            <w:tcBorders>
              <w:top w:val="single" w:sz="4" w:space="0" w:color="auto"/>
              <w:left w:val="single" w:sz="4" w:space="0" w:color="auto"/>
              <w:bottom w:val="single" w:sz="4" w:space="0" w:color="auto"/>
              <w:right w:val="single" w:sz="4" w:space="0" w:color="auto"/>
            </w:tcBorders>
            <w:hideMark/>
          </w:tcPr>
          <w:p w14:paraId="36ADD251"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Біотехнології та біоінженерія</w:t>
            </w:r>
          </w:p>
        </w:tc>
      </w:tr>
      <w:tr w:rsidR="000C0E81" w:rsidRPr="002B1C65" w14:paraId="7C105686"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152C3C32"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Лектор (відповідальний за навчально-методичне забезпечення дисципліни)</w:t>
            </w:r>
          </w:p>
        </w:tc>
        <w:tc>
          <w:tcPr>
            <w:tcW w:w="5953" w:type="dxa"/>
            <w:tcBorders>
              <w:top w:val="single" w:sz="4" w:space="0" w:color="auto"/>
              <w:left w:val="single" w:sz="4" w:space="0" w:color="auto"/>
              <w:bottom w:val="single" w:sz="4" w:space="0" w:color="auto"/>
              <w:right w:val="single" w:sz="4" w:space="0" w:color="auto"/>
            </w:tcBorders>
            <w:hideMark/>
          </w:tcPr>
          <w:p w14:paraId="5D0DF8D8" w14:textId="1C192CC9" w:rsidR="000C0E81" w:rsidRPr="00716BAD" w:rsidRDefault="00BD6135" w:rsidP="000C0E81">
            <w:pPr>
              <w:spacing w:after="0" w:line="240" w:lineRule="auto"/>
              <w:jc w:val="both"/>
              <w:rPr>
                <w:rFonts w:ascii="Times New Roman" w:hAnsi="Times New Roman" w:cs="Times New Roman"/>
                <w:sz w:val="26"/>
                <w:szCs w:val="26"/>
              </w:rPr>
            </w:pPr>
            <w:r>
              <w:rPr>
                <w:rFonts w:ascii="Times New Roman" w:hAnsi="Times New Roman" w:cs="Times New Roman"/>
                <w:iCs/>
                <w:sz w:val="26"/>
                <w:szCs w:val="26"/>
              </w:rPr>
              <w:t>Ромашко Ірина Сергіївна</w:t>
            </w:r>
            <w:r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Pr="006943BB">
              <w:rPr>
                <w:rFonts w:ascii="Times New Roman" w:hAnsi="Times New Roman" w:cs="Times New Roman"/>
                <w:iCs/>
                <w:sz w:val="26"/>
                <w:szCs w:val="26"/>
              </w:rPr>
              <w:t xml:space="preserve"> кафедри біотехнології та радіології</w:t>
            </w:r>
          </w:p>
        </w:tc>
      </w:tr>
      <w:tr w:rsidR="000C0E81" w:rsidRPr="002B1C65" w14:paraId="781A65D7"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19D44DA4"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Семестр</w:t>
            </w:r>
          </w:p>
        </w:tc>
        <w:tc>
          <w:tcPr>
            <w:tcW w:w="5953" w:type="dxa"/>
            <w:tcBorders>
              <w:top w:val="single" w:sz="4" w:space="0" w:color="auto"/>
              <w:left w:val="single" w:sz="4" w:space="0" w:color="auto"/>
              <w:bottom w:val="single" w:sz="4" w:space="0" w:color="auto"/>
              <w:right w:val="single" w:sz="4" w:space="0" w:color="auto"/>
            </w:tcBorders>
            <w:hideMark/>
          </w:tcPr>
          <w:p w14:paraId="00B342E8" w14:textId="77777777" w:rsidR="000C0E81" w:rsidRPr="00716BAD"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6,7</w:t>
            </w:r>
          </w:p>
        </w:tc>
      </w:tr>
      <w:tr w:rsidR="000C0E81" w:rsidRPr="002B1C65" w14:paraId="27CEC01B"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27C1E5B7"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Кількість кредитів ЄКТС</w:t>
            </w:r>
          </w:p>
        </w:tc>
        <w:tc>
          <w:tcPr>
            <w:tcW w:w="5953" w:type="dxa"/>
            <w:tcBorders>
              <w:top w:val="single" w:sz="4" w:space="0" w:color="auto"/>
              <w:left w:val="single" w:sz="4" w:space="0" w:color="auto"/>
              <w:bottom w:val="single" w:sz="4" w:space="0" w:color="auto"/>
              <w:right w:val="single" w:sz="4" w:space="0" w:color="auto"/>
            </w:tcBorders>
            <w:hideMark/>
          </w:tcPr>
          <w:p w14:paraId="54965F31" w14:textId="77777777" w:rsidR="000C0E81" w:rsidRPr="00716BAD" w:rsidRDefault="000C0E81" w:rsidP="000C0E81">
            <w:pPr>
              <w:spacing w:after="0" w:line="240" w:lineRule="auto"/>
              <w:rPr>
                <w:rFonts w:ascii="Times New Roman" w:hAnsi="Times New Roman" w:cs="Times New Roman"/>
                <w:sz w:val="26"/>
                <w:szCs w:val="26"/>
              </w:rPr>
            </w:pPr>
            <w:r w:rsidRPr="00716BAD">
              <w:rPr>
                <w:rFonts w:ascii="Times New Roman" w:hAnsi="Times New Roman" w:cs="Times New Roman"/>
                <w:sz w:val="26"/>
                <w:szCs w:val="26"/>
              </w:rPr>
              <w:t>6</w:t>
            </w:r>
          </w:p>
        </w:tc>
      </w:tr>
      <w:tr w:rsidR="000C0E81" w:rsidRPr="002B1C65" w14:paraId="261ED1D4" w14:textId="77777777" w:rsidTr="000C0E81">
        <w:trPr>
          <w:trHeight w:val="188"/>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41AC9577"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Форма контролю</w:t>
            </w:r>
          </w:p>
        </w:tc>
        <w:tc>
          <w:tcPr>
            <w:tcW w:w="5953" w:type="dxa"/>
            <w:tcBorders>
              <w:top w:val="single" w:sz="4" w:space="0" w:color="auto"/>
              <w:left w:val="single" w:sz="4" w:space="0" w:color="auto"/>
              <w:bottom w:val="single" w:sz="4" w:space="0" w:color="auto"/>
              <w:right w:val="single" w:sz="4" w:space="0" w:color="auto"/>
            </w:tcBorders>
            <w:hideMark/>
          </w:tcPr>
          <w:p w14:paraId="14EEBEEA" w14:textId="77777777" w:rsidR="000C0E81" w:rsidRPr="00716BAD"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0C0E81" w:rsidRPr="002B1C65" w14:paraId="50F3400B" w14:textId="77777777" w:rsidTr="000C0E81">
        <w:trPr>
          <w:trHeight w:val="933"/>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07647C0C"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Аудиторні години, у т.ч.</w:t>
            </w:r>
          </w:p>
          <w:p w14:paraId="34F79D85" w14:textId="77777777" w:rsidR="000C0E81" w:rsidRPr="00716BAD" w:rsidRDefault="000C0E81" w:rsidP="000C0E81">
            <w:pPr>
              <w:numPr>
                <w:ilvl w:val="0"/>
                <w:numId w:val="3"/>
              </w:numPr>
              <w:spacing w:after="0" w:line="240" w:lineRule="auto"/>
              <w:ind w:left="0" w:hanging="1035"/>
              <w:rPr>
                <w:rFonts w:ascii="Times New Roman" w:hAnsi="Times New Roman" w:cs="Times New Roman"/>
                <w:i/>
                <w:sz w:val="26"/>
                <w:szCs w:val="26"/>
              </w:rPr>
            </w:pPr>
            <w:r w:rsidRPr="00716BAD">
              <w:rPr>
                <w:rFonts w:ascii="Times New Roman" w:hAnsi="Times New Roman" w:cs="Times New Roman"/>
                <w:i/>
                <w:sz w:val="26"/>
                <w:szCs w:val="26"/>
              </w:rPr>
              <w:t xml:space="preserve"> лекцій</w:t>
            </w:r>
          </w:p>
          <w:p w14:paraId="1A62C3E5" w14:textId="77777777" w:rsidR="000C0E81" w:rsidRPr="00775E1D" w:rsidRDefault="000C0E81" w:rsidP="000C0E81">
            <w:pPr>
              <w:numPr>
                <w:ilvl w:val="0"/>
                <w:numId w:val="3"/>
              </w:numPr>
              <w:spacing w:after="0" w:line="240" w:lineRule="auto"/>
              <w:ind w:left="0" w:hanging="1035"/>
              <w:rPr>
                <w:rFonts w:ascii="Times New Roman" w:hAnsi="Times New Roman" w:cs="Times New Roman"/>
                <w:i/>
                <w:sz w:val="26"/>
                <w:szCs w:val="26"/>
              </w:rPr>
            </w:pPr>
            <w:r>
              <w:rPr>
                <w:rFonts w:ascii="Times New Roman" w:hAnsi="Times New Roman" w:cs="Times New Roman"/>
                <w:i/>
                <w:sz w:val="26"/>
                <w:szCs w:val="26"/>
              </w:rPr>
              <w:t xml:space="preserve"> лабораторних</w:t>
            </w:r>
            <w:r w:rsidRPr="00775E1D">
              <w:rPr>
                <w:rFonts w:ascii="Times New Roman" w:hAnsi="Times New Roman" w:cs="Times New Roman"/>
                <w:i/>
                <w:sz w:val="26"/>
                <w:szCs w:val="26"/>
              </w:rPr>
              <w:t xml:space="preserve"> занять </w:t>
            </w:r>
          </w:p>
        </w:tc>
        <w:tc>
          <w:tcPr>
            <w:tcW w:w="5953" w:type="dxa"/>
            <w:tcBorders>
              <w:top w:val="single" w:sz="4" w:space="0" w:color="auto"/>
              <w:left w:val="single" w:sz="4" w:space="0" w:color="auto"/>
              <w:bottom w:val="single" w:sz="4" w:space="0" w:color="auto"/>
              <w:right w:val="single" w:sz="4" w:space="0" w:color="auto"/>
            </w:tcBorders>
            <w:hideMark/>
          </w:tcPr>
          <w:p w14:paraId="5A01F418" w14:textId="77777777" w:rsidR="000C0E81"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80</w:t>
            </w:r>
          </w:p>
          <w:p w14:paraId="17FE16A3" w14:textId="77777777" w:rsidR="000C0E81"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32</w:t>
            </w:r>
          </w:p>
          <w:p w14:paraId="09B71D7F" w14:textId="77777777" w:rsidR="000C0E81" w:rsidRPr="00775E1D"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0C0E81" w:rsidRPr="002B1C65" w14:paraId="79D919CF" w14:textId="77777777" w:rsidTr="000C0E81">
        <w:trPr>
          <w:trHeight w:val="645"/>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1EECB499" w14:textId="77777777" w:rsidR="000C0E81" w:rsidRPr="00716BAD" w:rsidRDefault="000C0E81" w:rsidP="000C0E81">
            <w:pPr>
              <w:spacing w:after="0" w:line="240" w:lineRule="auto"/>
              <w:jc w:val="center"/>
              <w:rPr>
                <w:rFonts w:ascii="Times New Roman" w:hAnsi="Times New Roman" w:cs="Times New Roman"/>
                <w:b/>
                <w:sz w:val="26"/>
                <w:szCs w:val="26"/>
              </w:rPr>
            </w:pPr>
            <w:r w:rsidRPr="00716BAD">
              <w:rPr>
                <w:rFonts w:ascii="Times New Roman" w:hAnsi="Times New Roman" w:cs="Times New Roman"/>
                <w:b/>
                <w:sz w:val="26"/>
                <w:szCs w:val="26"/>
              </w:rPr>
              <w:t>Загальний опис дисципліни</w:t>
            </w:r>
          </w:p>
        </w:tc>
      </w:tr>
      <w:tr w:rsidR="000C0E81" w:rsidRPr="002B1C65" w14:paraId="3450B4EE" w14:textId="77777777" w:rsidTr="000C0E81">
        <w:trPr>
          <w:trHeight w:val="861"/>
        </w:trPr>
        <w:tc>
          <w:tcPr>
            <w:tcW w:w="3828" w:type="dxa"/>
            <w:tcBorders>
              <w:top w:val="single" w:sz="4" w:space="0" w:color="auto"/>
              <w:left w:val="single" w:sz="4" w:space="0" w:color="auto"/>
              <w:bottom w:val="single" w:sz="4" w:space="0" w:color="auto"/>
              <w:right w:val="single" w:sz="4" w:space="0" w:color="auto"/>
            </w:tcBorders>
            <w:vAlign w:val="center"/>
            <w:hideMark/>
          </w:tcPr>
          <w:p w14:paraId="18C01E4D"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Мета вивчення дисципліни</w:t>
            </w:r>
          </w:p>
        </w:tc>
        <w:tc>
          <w:tcPr>
            <w:tcW w:w="6095" w:type="dxa"/>
            <w:gridSpan w:val="2"/>
            <w:tcBorders>
              <w:top w:val="single" w:sz="4" w:space="0" w:color="auto"/>
              <w:left w:val="single" w:sz="4" w:space="0" w:color="auto"/>
              <w:bottom w:val="single" w:sz="4" w:space="0" w:color="auto"/>
              <w:right w:val="single" w:sz="4" w:space="0" w:color="auto"/>
            </w:tcBorders>
            <w:hideMark/>
          </w:tcPr>
          <w:p w14:paraId="1D572C71" w14:textId="77777777" w:rsidR="000C0E81" w:rsidRPr="00716BAD" w:rsidRDefault="000C0E81" w:rsidP="000C0E81">
            <w:pPr>
              <w:tabs>
                <w:tab w:val="left" w:pos="284"/>
                <w:tab w:val="left" w:pos="567"/>
              </w:tabs>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Ознайомити студентів з сучасним станом та екологічними проблемами біотехнологічних виробництв та методами моніторингу екосистем, Формувати уявлення про екопрограму розвитку і функціонування біотехнологічних виробництв</w:t>
            </w:r>
          </w:p>
        </w:tc>
      </w:tr>
      <w:tr w:rsidR="000C0E81" w:rsidRPr="002B1C65" w14:paraId="44EFC4F4"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739EC0D"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highlight w:val="white"/>
              </w:rPr>
              <w:t>Завдання вивчення дисципліни</w:t>
            </w:r>
          </w:p>
        </w:tc>
        <w:tc>
          <w:tcPr>
            <w:tcW w:w="6095" w:type="dxa"/>
            <w:gridSpan w:val="2"/>
            <w:tcBorders>
              <w:top w:val="single" w:sz="4" w:space="0" w:color="auto"/>
              <w:left w:val="single" w:sz="4" w:space="0" w:color="auto"/>
              <w:bottom w:val="single" w:sz="4" w:space="0" w:color="auto"/>
              <w:right w:val="single" w:sz="4" w:space="0" w:color="auto"/>
            </w:tcBorders>
            <w:hideMark/>
          </w:tcPr>
          <w:p w14:paraId="24215D2E" w14:textId="77777777" w:rsidR="000C0E81" w:rsidRPr="00716BAD" w:rsidRDefault="000C0E81" w:rsidP="000C0E81">
            <w:pPr>
              <w:numPr>
                <w:ilvl w:val="0"/>
                <w:numId w:val="9"/>
              </w:numPr>
              <w:spacing w:after="0" w:line="240" w:lineRule="auto"/>
              <w:ind w:left="0" w:firstLine="0"/>
              <w:jc w:val="both"/>
              <w:rPr>
                <w:rFonts w:ascii="Times New Roman" w:hAnsi="Times New Roman" w:cs="Times New Roman"/>
                <w:sz w:val="26"/>
                <w:szCs w:val="26"/>
              </w:rPr>
            </w:pPr>
            <w:r w:rsidRPr="00716BAD">
              <w:rPr>
                <w:rFonts w:ascii="Times New Roman" w:hAnsi="Times New Roman" w:cs="Times New Roman"/>
                <w:sz w:val="26"/>
                <w:szCs w:val="26"/>
              </w:rPr>
              <w:t>джерела забруднення природних та штучних екосистем;</w:t>
            </w:r>
          </w:p>
          <w:p w14:paraId="2F0078DE" w14:textId="77777777" w:rsidR="000C0E81" w:rsidRPr="00716BAD" w:rsidRDefault="000C0E81" w:rsidP="000C0E81">
            <w:pPr>
              <w:numPr>
                <w:ilvl w:val="0"/>
                <w:numId w:val="9"/>
              </w:numPr>
              <w:spacing w:after="0" w:line="240" w:lineRule="auto"/>
              <w:ind w:left="0" w:firstLine="0"/>
              <w:jc w:val="both"/>
              <w:rPr>
                <w:rFonts w:ascii="Times New Roman" w:hAnsi="Times New Roman" w:cs="Times New Roman"/>
                <w:sz w:val="26"/>
                <w:szCs w:val="26"/>
              </w:rPr>
            </w:pPr>
            <w:r w:rsidRPr="00716BAD">
              <w:rPr>
                <w:rFonts w:ascii="Times New Roman" w:hAnsi="Times New Roman" w:cs="Times New Roman"/>
                <w:sz w:val="26"/>
                <w:szCs w:val="26"/>
              </w:rPr>
              <w:t>біоценози екосистем; полютанти та ксенобіотики;</w:t>
            </w:r>
          </w:p>
          <w:p w14:paraId="4029973E" w14:textId="77777777" w:rsidR="000C0E81" w:rsidRPr="00716BAD" w:rsidRDefault="000C0E81" w:rsidP="000C0E81">
            <w:pPr>
              <w:numPr>
                <w:ilvl w:val="0"/>
                <w:numId w:val="9"/>
              </w:numPr>
              <w:spacing w:after="0" w:line="240" w:lineRule="auto"/>
              <w:ind w:left="0" w:firstLine="0"/>
              <w:jc w:val="both"/>
              <w:rPr>
                <w:rFonts w:ascii="Times New Roman" w:hAnsi="Times New Roman" w:cs="Times New Roman"/>
                <w:sz w:val="26"/>
                <w:szCs w:val="26"/>
              </w:rPr>
            </w:pPr>
            <w:r w:rsidRPr="00716BAD">
              <w:rPr>
                <w:rFonts w:ascii="Times New Roman" w:hAnsi="Times New Roman" w:cs="Times New Roman"/>
                <w:sz w:val="26"/>
                <w:szCs w:val="26"/>
              </w:rPr>
              <w:t xml:space="preserve">процеси біодетоксикації, біодеструкції та біодеградації хімічні речовини; </w:t>
            </w:r>
          </w:p>
          <w:p w14:paraId="169C0104" w14:textId="77777777" w:rsidR="000C0E81" w:rsidRPr="00716BAD" w:rsidRDefault="000C0E81" w:rsidP="000C0E81">
            <w:pPr>
              <w:numPr>
                <w:ilvl w:val="0"/>
                <w:numId w:val="9"/>
              </w:numPr>
              <w:spacing w:after="0" w:line="240" w:lineRule="auto"/>
              <w:ind w:left="0" w:firstLine="0"/>
              <w:jc w:val="both"/>
              <w:rPr>
                <w:rFonts w:ascii="Times New Roman" w:hAnsi="Times New Roman" w:cs="Times New Roman"/>
                <w:sz w:val="26"/>
                <w:szCs w:val="26"/>
              </w:rPr>
            </w:pPr>
            <w:r w:rsidRPr="00716BAD">
              <w:rPr>
                <w:rFonts w:ascii="Times New Roman" w:hAnsi="Times New Roman" w:cs="Times New Roman"/>
                <w:sz w:val="26"/>
                <w:szCs w:val="26"/>
              </w:rPr>
              <w:t>технології біоочищення  та фіторемедіації;</w:t>
            </w:r>
          </w:p>
          <w:p w14:paraId="79DFA19C" w14:textId="77777777" w:rsidR="000C0E81" w:rsidRPr="00716BAD" w:rsidRDefault="000C0E81" w:rsidP="000C0E81">
            <w:pPr>
              <w:numPr>
                <w:ilvl w:val="0"/>
                <w:numId w:val="9"/>
              </w:numPr>
              <w:spacing w:after="0" w:line="240" w:lineRule="auto"/>
              <w:ind w:left="0" w:firstLine="0"/>
              <w:jc w:val="both"/>
              <w:rPr>
                <w:rFonts w:ascii="Times New Roman" w:hAnsi="Times New Roman" w:cs="Times New Roman"/>
                <w:sz w:val="26"/>
                <w:szCs w:val="26"/>
              </w:rPr>
            </w:pPr>
            <w:r w:rsidRPr="00716BAD">
              <w:rPr>
                <w:rFonts w:ascii="Times New Roman" w:hAnsi="Times New Roman" w:cs="Times New Roman"/>
                <w:sz w:val="26"/>
                <w:szCs w:val="26"/>
              </w:rPr>
              <w:t>ланцюг моніторингу екосистем (біомоніторинг: біоіндикації та біотестування);</w:t>
            </w:r>
          </w:p>
          <w:p w14:paraId="1347CF7E" w14:textId="77777777" w:rsidR="000C0E81" w:rsidRPr="00716BAD" w:rsidRDefault="000C0E81" w:rsidP="000C0E81">
            <w:pPr>
              <w:numPr>
                <w:ilvl w:val="0"/>
                <w:numId w:val="9"/>
              </w:numPr>
              <w:spacing w:after="0" w:line="240" w:lineRule="auto"/>
              <w:ind w:left="0" w:firstLine="0"/>
              <w:jc w:val="both"/>
              <w:rPr>
                <w:rFonts w:ascii="Times New Roman" w:hAnsi="Times New Roman" w:cs="Times New Roman"/>
                <w:sz w:val="26"/>
                <w:szCs w:val="26"/>
              </w:rPr>
            </w:pPr>
            <w:r w:rsidRPr="00716BAD">
              <w:rPr>
                <w:rFonts w:ascii="Times New Roman" w:hAnsi="Times New Roman" w:cs="Times New Roman"/>
                <w:sz w:val="26"/>
                <w:szCs w:val="26"/>
              </w:rPr>
              <w:t>сучасні дослідження у питаннях захисту довкілля та безпечного впливу на здоров’я людини.</w:t>
            </w:r>
          </w:p>
        </w:tc>
      </w:tr>
      <w:tr w:rsidR="000C0E81" w:rsidRPr="002B1C65" w14:paraId="1BA36F93"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3D63969D"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Короткий зміст дисципліни</w:t>
            </w:r>
          </w:p>
        </w:tc>
        <w:tc>
          <w:tcPr>
            <w:tcW w:w="6095" w:type="dxa"/>
            <w:gridSpan w:val="2"/>
            <w:tcBorders>
              <w:top w:val="single" w:sz="4" w:space="0" w:color="auto"/>
              <w:left w:val="single" w:sz="4" w:space="0" w:color="auto"/>
              <w:bottom w:val="single" w:sz="4" w:space="0" w:color="auto"/>
              <w:right w:val="single" w:sz="4" w:space="0" w:color="auto"/>
            </w:tcBorders>
            <w:hideMark/>
          </w:tcPr>
          <w:p w14:paraId="3095D3F0" w14:textId="77777777" w:rsidR="000C0E81" w:rsidRPr="00716BAD" w:rsidRDefault="000C0E81" w:rsidP="00984206">
            <w:pPr>
              <w:pStyle w:val="a3"/>
              <w:numPr>
                <w:ilvl w:val="0"/>
                <w:numId w:val="22"/>
              </w:numPr>
              <w:shd w:val="clear" w:color="auto" w:fill="FFFFFF"/>
              <w:spacing w:before="0" w:beforeAutospacing="0" w:after="0" w:afterAutospacing="0"/>
              <w:rPr>
                <w:sz w:val="26"/>
                <w:szCs w:val="26"/>
                <w:lang w:eastAsia="en-US"/>
              </w:rPr>
            </w:pPr>
            <w:r w:rsidRPr="00716BAD">
              <w:rPr>
                <w:sz w:val="26"/>
                <w:szCs w:val="26"/>
                <w:lang w:eastAsia="en-US"/>
              </w:rPr>
              <w:t>Джерела забруднення довкілля</w:t>
            </w:r>
          </w:p>
          <w:p w14:paraId="7EF05BED" w14:textId="77777777" w:rsidR="000C0E81" w:rsidRPr="00716BAD" w:rsidRDefault="000C0E81" w:rsidP="00984206">
            <w:pPr>
              <w:pStyle w:val="a3"/>
              <w:numPr>
                <w:ilvl w:val="0"/>
                <w:numId w:val="22"/>
              </w:numPr>
              <w:shd w:val="clear" w:color="auto" w:fill="FFFFFF"/>
              <w:spacing w:before="0" w:beforeAutospacing="0" w:after="0" w:afterAutospacing="0"/>
              <w:rPr>
                <w:sz w:val="26"/>
                <w:szCs w:val="26"/>
                <w:lang w:eastAsia="en-US"/>
              </w:rPr>
            </w:pPr>
            <w:r w:rsidRPr="00716BAD">
              <w:rPr>
                <w:sz w:val="26"/>
                <w:szCs w:val="26"/>
                <w:lang w:eastAsia="en-US"/>
              </w:rPr>
              <w:t>Методи моніторингу довкілля</w:t>
            </w:r>
          </w:p>
          <w:p w14:paraId="660386B6" w14:textId="77777777" w:rsidR="000C0E81" w:rsidRPr="00716BAD" w:rsidRDefault="000C0E81" w:rsidP="00984206">
            <w:pPr>
              <w:pStyle w:val="a3"/>
              <w:numPr>
                <w:ilvl w:val="0"/>
                <w:numId w:val="22"/>
              </w:numPr>
              <w:shd w:val="clear" w:color="auto" w:fill="FFFFFF"/>
              <w:spacing w:before="0" w:beforeAutospacing="0" w:after="0" w:afterAutospacing="0"/>
              <w:rPr>
                <w:sz w:val="26"/>
                <w:szCs w:val="26"/>
                <w:lang w:eastAsia="en-US"/>
              </w:rPr>
            </w:pPr>
            <w:r w:rsidRPr="00716BAD">
              <w:rPr>
                <w:sz w:val="26"/>
                <w:szCs w:val="26"/>
                <w:lang w:eastAsia="en-US"/>
              </w:rPr>
              <w:t>Типи біотехнологічних підприємсті</w:t>
            </w:r>
          </w:p>
          <w:p w14:paraId="3053D873" w14:textId="77777777" w:rsidR="000C0E81" w:rsidRPr="00716BAD" w:rsidRDefault="000C0E81" w:rsidP="00984206">
            <w:pPr>
              <w:pStyle w:val="a3"/>
              <w:numPr>
                <w:ilvl w:val="0"/>
                <w:numId w:val="22"/>
              </w:numPr>
              <w:shd w:val="clear" w:color="auto" w:fill="FFFFFF"/>
              <w:spacing w:before="0" w:beforeAutospacing="0" w:after="0" w:afterAutospacing="0"/>
              <w:rPr>
                <w:sz w:val="26"/>
                <w:szCs w:val="26"/>
                <w:lang w:eastAsia="en-US"/>
              </w:rPr>
            </w:pPr>
            <w:r w:rsidRPr="00716BAD">
              <w:rPr>
                <w:sz w:val="26"/>
                <w:szCs w:val="26"/>
                <w:lang w:eastAsia="en-US"/>
              </w:rPr>
              <w:t>Проблеми екологічної продукції та виробництв</w:t>
            </w:r>
          </w:p>
        </w:tc>
      </w:tr>
      <w:tr w:rsidR="000C0E81" w:rsidRPr="002B1C65" w14:paraId="1DB2CE61"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7FC0BEE" w14:textId="77777777" w:rsidR="000C0E81" w:rsidRPr="00716BAD" w:rsidRDefault="000C0E81" w:rsidP="000C0E81">
            <w:pPr>
              <w:spacing w:after="0" w:line="240" w:lineRule="auto"/>
              <w:rPr>
                <w:rFonts w:ascii="Times New Roman" w:hAnsi="Times New Roman" w:cs="Times New Roman"/>
                <w:i/>
                <w:sz w:val="26"/>
                <w:szCs w:val="26"/>
              </w:rPr>
            </w:pPr>
            <w:r w:rsidRPr="00716BAD">
              <w:rPr>
                <w:rFonts w:ascii="Times New Roman" w:hAnsi="Times New Roman" w:cs="Times New Roman"/>
                <w:i/>
                <w:sz w:val="26"/>
                <w:szCs w:val="26"/>
              </w:rPr>
              <w:t>Максимальна кількість студентів, які можуть одночасно навчатися</w:t>
            </w:r>
          </w:p>
        </w:tc>
        <w:tc>
          <w:tcPr>
            <w:tcW w:w="6095" w:type="dxa"/>
            <w:gridSpan w:val="2"/>
            <w:tcBorders>
              <w:top w:val="single" w:sz="4" w:space="0" w:color="auto"/>
              <w:left w:val="single" w:sz="4" w:space="0" w:color="auto"/>
              <w:bottom w:val="single" w:sz="4" w:space="0" w:color="auto"/>
              <w:right w:val="single" w:sz="4" w:space="0" w:color="auto"/>
            </w:tcBorders>
            <w:hideMark/>
          </w:tcPr>
          <w:p w14:paraId="4B6285C6"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25</w:t>
            </w:r>
          </w:p>
        </w:tc>
      </w:tr>
      <w:tr w:rsidR="000C0E81" w:rsidRPr="002B1C65" w14:paraId="71713ECF" w14:textId="77777777" w:rsidTr="000C0E81">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6FA423B8" w14:textId="77777777" w:rsidR="000C0E81" w:rsidRPr="00716BAD" w:rsidRDefault="000C0E81" w:rsidP="000C0E81">
            <w:pPr>
              <w:spacing w:after="0" w:line="240" w:lineRule="auto"/>
              <w:rPr>
                <w:rFonts w:ascii="Times New Roman" w:hAnsi="Times New Roman" w:cs="Times New Roman"/>
                <w:sz w:val="20"/>
                <w:szCs w:val="20"/>
              </w:rPr>
            </w:pPr>
            <w:r w:rsidRPr="00716BAD">
              <w:rPr>
                <w:rFonts w:ascii="Times New Roman" w:hAnsi="Times New Roman" w:cs="Times New Roman"/>
                <w:i/>
                <w:sz w:val="26"/>
                <w:szCs w:val="26"/>
              </w:rPr>
              <w:t>Мова викладання</w:t>
            </w:r>
          </w:p>
        </w:tc>
        <w:tc>
          <w:tcPr>
            <w:tcW w:w="6095" w:type="dxa"/>
            <w:gridSpan w:val="2"/>
            <w:tcBorders>
              <w:top w:val="single" w:sz="4" w:space="0" w:color="auto"/>
              <w:left w:val="single" w:sz="4" w:space="0" w:color="auto"/>
              <w:bottom w:val="single" w:sz="4" w:space="0" w:color="auto"/>
              <w:right w:val="single" w:sz="4" w:space="0" w:color="auto"/>
            </w:tcBorders>
            <w:hideMark/>
          </w:tcPr>
          <w:p w14:paraId="06FB4ACD"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українська</w:t>
            </w:r>
          </w:p>
        </w:tc>
      </w:tr>
    </w:tbl>
    <w:p w14:paraId="20838F13" w14:textId="77777777" w:rsidR="00CB784B" w:rsidRDefault="00CB784B"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pPr w:leftFromText="180" w:rightFromText="180" w:bottomFromText="20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422269" w14:paraId="0826D73D"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7149D8CB"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390ECEF8" w14:textId="77777777" w:rsidR="00422269" w:rsidRPr="00A8148C" w:rsidRDefault="00422269" w:rsidP="00422269">
            <w:pPr>
              <w:spacing w:after="0" w:line="240" w:lineRule="auto"/>
              <w:jc w:val="center"/>
              <w:rPr>
                <w:rFonts w:ascii="Times New Roman" w:hAnsi="Times New Roman" w:cstheme="minorHAnsi"/>
                <w:b/>
                <w:bCs/>
                <w:caps/>
                <w:sz w:val="26"/>
                <w:szCs w:val="26"/>
              </w:rPr>
            </w:pPr>
            <w:r w:rsidRPr="00706945">
              <w:rPr>
                <w:rFonts w:ascii="Times New Roman" w:hAnsi="Times New Roman" w:cstheme="minorHAnsi"/>
                <w:b/>
                <w:caps/>
                <w:sz w:val="26"/>
                <w:szCs w:val="26"/>
              </w:rPr>
              <w:t>Вермікультивування</w:t>
            </w:r>
          </w:p>
        </w:tc>
      </w:tr>
      <w:tr w:rsidR="00422269" w14:paraId="3673EDF8"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51BFC27"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2DA53877" w14:textId="77777777" w:rsidR="00422269" w:rsidRPr="00716BAD" w:rsidRDefault="00422269" w:rsidP="00422269">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162 «Біотехнології та біоінженерія»</w:t>
            </w:r>
          </w:p>
        </w:tc>
      </w:tr>
      <w:tr w:rsidR="00422269" w14:paraId="66F07B06"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87D1A8A"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126FD2A3" w14:textId="77777777" w:rsidR="00422269" w:rsidRPr="00716BAD" w:rsidRDefault="00422269" w:rsidP="00422269">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 xml:space="preserve">Бакалавр </w:t>
            </w:r>
          </w:p>
        </w:tc>
      </w:tr>
      <w:tr w:rsidR="00422269" w14:paraId="3718E543"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2AC7DC8"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1E622B03" w14:textId="77777777" w:rsidR="00422269" w:rsidRPr="00716BAD" w:rsidRDefault="00422269" w:rsidP="00422269">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Біотехнології та біоінженерія</w:t>
            </w:r>
          </w:p>
        </w:tc>
      </w:tr>
      <w:tr w:rsidR="00422269" w14:paraId="599DE533"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512006A4"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54ABB079" w14:textId="120FD381" w:rsidR="00422269" w:rsidRPr="00716BAD" w:rsidRDefault="00DD7ED0" w:rsidP="00422269">
            <w:pPr>
              <w:spacing w:after="0" w:line="240" w:lineRule="auto"/>
              <w:jc w:val="both"/>
              <w:rPr>
                <w:rFonts w:ascii="Times New Roman" w:hAnsi="Times New Roman" w:cs="Times New Roman"/>
                <w:sz w:val="26"/>
                <w:szCs w:val="26"/>
              </w:rPr>
            </w:pPr>
            <w:r>
              <w:rPr>
                <w:rFonts w:ascii="Times New Roman" w:hAnsi="Times New Roman" w:cs="Times New Roman"/>
                <w:iCs/>
                <w:sz w:val="26"/>
                <w:szCs w:val="26"/>
              </w:rPr>
              <w:t>Ромашко Ірина Сергіївна</w:t>
            </w:r>
            <w:r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Pr="006943BB">
              <w:rPr>
                <w:rFonts w:ascii="Times New Roman" w:hAnsi="Times New Roman" w:cs="Times New Roman"/>
                <w:iCs/>
                <w:sz w:val="26"/>
                <w:szCs w:val="26"/>
              </w:rPr>
              <w:t xml:space="preserve"> кафедри біотехнології та радіології</w:t>
            </w:r>
          </w:p>
        </w:tc>
      </w:tr>
      <w:tr w:rsidR="00422269" w14:paraId="3D62A4BE"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196ECE2A"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4AE7E5AB" w14:textId="77777777" w:rsidR="00422269" w:rsidRPr="00716BAD" w:rsidRDefault="00422269" w:rsidP="00422269">
            <w:pPr>
              <w:spacing w:after="0" w:line="240" w:lineRule="auto"/>
              <w:rPr>
                <w:rFonts w:ascii="Times New Roman" w:hAnsi="Times New Roman" w:cs="Times New Roman"/>
                <w:sz w:val="26"/>
                <w:szCs w:val="26"/>
              </w:rPr>
            </w:pPr>
            <w:r>
              <w:rPr>
                <w:rFonts w:ascii="Times New Roman" w:hAnsi="Times New Roman" w:cs="Times New Roman"/>
                <w:sz w:val="26"/>
                <w:szCs w:val="26"/>
              </w:rPr>
              <w:t>6,7</w:t>
            </w:r>
          </w:p>
        </w:tc>
      </w:tr>
      <w:tr w:rsidR="00422269" w14:paraId="7DAEC192"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0C56DBC7"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7B3A1118" w14:textId="77777777" w:rsidR="00422269" w:rsidRPr="00716BAD" w:rsidRDefault="00422269" w:rsidP="00422269">
            <w:pPr>
              <w:spacing w:after="0" w:line="240" w:lineRule="auto"/>
              <w:rPr>
                <w:rFonts w:ascii="Times New Roman" w:hAnsi="Times New Roman" w:cs="Times New Roman"/>
                <w:sz w:val="26"/>
                <w:szCs w:val="26"/>
              </w:rPr>
            </w:pPr>
            <w:r w:rsidRPr="00716BAD">
              <w:rPr>
                <w:rFonts w:ascii="Times New Roman" w:hAnsi="Times New Roman" w:cs="Times New Roman"/>
                <w:sz w:val="26"/>
                <w:szCs w:val="26"/>
              </w:rPr>
              <w:t>6</w:t>
            </w:r>
          </w:p>
        </w:tc>
      </w:tr>
      <w:tr w:rsidR="00422269" w14:paraId="35BA9736"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344507FC"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57501175" w14:textId="77777777" w:rsidR="00422269" w:rsidRPr="00716BAD" w:rsidRDefault="00422269" w:rsidP="00422269">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422269" w14:paraId="42A3AD9C" w14:textId="77777777" w:rsidTr="00422269">
        <w:tc>
          <w:tcPr>
            <w:tcW w:w="3828" w:type="dxa"/>
            <w:tcBorders>
              <w:top w:val="single" w:sz="4" w:space="0" w:color="auto"/>
              <w:left w:val="single" w:sz="4" w:space="0" w:color="auto"/>
              <w:bottom w:val="nil"/>
              <w:right w:val="single" w:sz="4" w:space="0" w:color="auto"/>
            </w:tcBorders>
            <w:vAlign w:val="center"/>
            <w:hideMark/>
          </w:tcPr>
          <w:p w14:paraId="5247C710"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26AC7F7D" w14:textId="77777777" w:rsidR="00422269" w:rsidRPr="00775E1D" w:rsidRDefault="00422269" w:rsidP="00422269">
            <w:pPr>
              <w:spacing w:after="0" w:line="240" w:lineRule="auto"/>
              <w:rPr>
                <w:rFonts w:ascii="Times New Roman" w:hAnsi="Times New Roman" w:cs="Times New Roman"/>
                <w:sz w:val="26"/>
                <w:szCs w:val="26"/>
              </w:rPr>
            </w:pPr>
            <w:r>
              <w:rPr>
                <w:rFonts w:ascii="Times New Roman" w:hAnsi="Times New Roman" w:cs="Times New Roman"/>
                <w:sz w:val="26"/>
                <w:szCs w:val="26"/>
              </w:rPr>
              <w:t>80</w:t>
            </w:r>
          </w:p>
        </w:tc>
      </w:tr>
      <w:tr w:rsidR="00422269" w14:paraId="13BD580F" w14:textId="77777777" w:rsidTr="00422269">
        <w:tc>
          <w:tcPr>
            <w:tcW w:w="3828" w:type="dxa"/>
            <w:tcBorders>
              <w:top w:val="nil"/>
              <w:left w:val="single" w:sz="4" w:space="0" w:color="auto"/>
              <w:bottom w:val="nil"/>
              <w:right w:val="single" w:sz="4" w:space="0" w:color="auto"/>
            </w:tcBorders>
            <w:vAlign w:val="center"/>
            <w:hideMark/>
          </w:tcPr>
          <w:p w14:paraId="1C48134A" w14:textId="77777777" w:rsidR="00422269" w:rsidRDefault="00422269" w:rsidP="00422269">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1418BAA7" w14:textId="77777777" w:rsidR="00422269" w:rsidRPr="00CF613D" w:rsidRDefault="00422269" w:rsidP="00422269">
            <w:pPr>
              <w:spacing w:after="0" w:line="240" w:lineRule="auto"/>
              <w:rPr>
                <w:rFonts w:ascii="Times New Roman" w:hAnsi="Times New Roman" w:cs="Times New Roman"/>
                <w:sz w:val="26"/>
                <w:szCs w:val="26"/>
              </w:rPr>
            </w:pPr>
            <w:r w:rsidRPr="00CF613D">
              <w:rPr>
                <w:rFonts w:ascii="Times New Roman" w:hAnsi="Times New Roman" w:cs="Times New Roman"/>
                <w:sz w:val="26"/>
                <w:szCs w:val="26"/>
              </w:rPr>
              <w:t>32</w:t>
            </w:r>
          </w:p>
        </w:tc>
      </w:tr>
      <w:tr w:rsidR="00422269" w14:paraId="27417091" w14:textId="77777777" w:rsidTr="00422269">
        <w:tc>
          <w:tcPr>
            <w:tcW w:w="3828" w:type="dxa"/>
            <w:tcBorders>
              <w:top w:val="nil"/>
              <w:left w:val="single" w:sz="4" w:space="0" w:color="auto"/>
              <w:bottom w:val="single" w:sz="4" w:space="0" w:color="auto"/>
              <w:right w:val="single" w:sz="4" w:space="0" w:color="auto"/>
            </w:tcBorders>
            <w:vAlign w:val="center"/>
            <w:hideMark/>
          </w:tcPr>
          <w:p w14:paraId="61E8048C" w14:textId="77777777" w:rsidR="00422269" w:rsidRDefault="00422269" w:rsidP="00422269">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1D036B8B" w14:textId="77777777" w:rsidR="00422269" w:rsidRDefault="00422269" w:rsidP="00422269">
            <w:r w:rsidRPr="00CF613D">
              <w:rPr>
                <w:rFonts w:ascii="Times New Roman" w:hAnsi="Times New Roman" w:cs="Times New Roman"/>
                <w:sz w:val="26"/>
                <w:szCs w:val="26"/>
              </w:rPr>
              <w:t>48</w:t>
            </w:r>
          </w:p>
        </w:tc>
      </w:tr>
      <w:tr w:rsidR="00422269" w14:paraId="45302D62" w14:textId="77777777" w:rsidTr="00422269">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14881F94" w14:textId="77777777" w:rsidR="00422269" w:rsidRDefault="00422269" w:rsidP="004222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422269" w14:paraId="25E6998D" w14:textId="77777777" w:rsidTr="00422269">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6449E06A"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01333E38" w14:textId="77777777" w:rsidR="00422269" w:rsidRPr="006C2A92" w:rsidRDefault="00422269" w:rsidP="00422269">
            <w:pPr>
              <w:spacing w:after="0" w:line="240" w:lineRule="auto"/>
              <w:jc w:val="both"/>
              <w:rPr>
                <w:rFonts w:ascii="Times New Roman" w:eastAsia="Times New Roman" w:hAnsi="Times New Roman" w:cs="Times New Roman"/>
                <w:sz w:val="26"/>
                <w:szCs w:val="26"/>
              </w:rPr>
            </w:pPr>
            <w:r w:rsidRPr="006C2A92">
              <w:rPr>
                <w:rFonts w:ascii="Times New Roman" w:eastAsia="Times New Roman" w:hAnsi="Times New Roman" w:cs="Times New Roman"/>
                <w:sz w:val="26"/>
                <w:szCs w:val="26"/>
              </w:rPr>
              <w:t xml:space="preserve">Ознайомлення студентів з методами біоремедіації ґрунту  з використанням вермікультивування та особливостями його біомаси </w:t>
            </w:r>
          </w:p>
        </w:tc>
      </w:tr>
      <w:tr w:rsidR="00422269" w14:paraId="70CBC14A"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A9D7A56"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266AF87E" w14:textId="77777777" w:rsidR="00422269" w:rsidRPr="006C2A92" w:rsidRDefault="00422269" w:rsidP="00422269">
            <w:pPr>
              <w:spacing w:after="0" w:line="240" w:lineRule="auto"/>
              <w:jc w:val="both"/>
              <w:rPr>
                <w:rFonts w:ascii="Times New Roman" w:eastAsia="Times New Roman" w:hAnsi="Times New Roman" w:cs="Times New Roman"/>
                <w:sz w:val="26"/>
                <w:szCs w:val="26"/>
              </w:rPr>
            </w:pPr>
            <w:r w:rsidRPr="006C2A92">
              <w:rPr>
                <w:rFonts w:ascii="Times New Roman" w:eastAsia="Times New Roman" w:hAnsi="Times New Roman" w:cs="Times New Roman"/>
                <w:sz w:val="26"/>
                <w:szCs w:val="26"/>
              </w:rPr>
              <w:t>Дати загальне та спеціальне знання про біооб’єкти вермікультивування, особливості технології та режими проведення процесу, промислові технології використання червів у вермікультвуванні та утилізації відходів</w:t>
            </w:r>
          </w:p>
        </w:tc>
      </w:tr>
      <w:tr w:rsidR="00422269" w14:paraId="5AB166EB" w14:textId="77777777" w:rsidTr="00422269">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53C32F54"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01FB79EB" w14:textId="77777777" w:rsidR="00422269" w:rsidRPr="006C2A92" w:rsidRDefault="00422269" w:rsidP="00422269">
            <w:pPr>
              <w:pStyle w:val="a4"/>
              <w:numPr>
                <w:ilvl w:val="0"/>
                <w:numId w:val="23"/>
              </w:numPr>
              <w:tabs>
                <w:tab w:val="left" w:pos="175"/>
                <w:tab w:val="left" w:pos="317"/>
              </w:tabs>
              <w:spacing w:after="0" w:line="240" w:lineRule="auto"/>
              <w:ind w:left="34" w:firstLine="0"/>
              <w:rPr>
                <w:rFonts w:ascii="Times New Roman" w:eastAsia="Times New Roman" w:hAnsi="Times New Roman"/>
                <w:sz w:val="26"/>
                <w:szCs w:val="26"/>
                <w:lang w:val="uk-UA"/>
              </w:rPr>
            </w:pPr>
            <w:r w:rsidRPr="006C2A92">
              <w:rPr>
                <w:rFonts w:ascii="Times New Roman" w:eastAsia="Times New Roman" w:hAnsi="Times New Roman"/>
                <w:sz w:val="26"/>
                <w:szCs w:val="26"/>
                <w:lang w:val="uk-UA"/>
              </w:rPr>
              <w:t xml:space="preserve">Біоконверсні технології та їх застосування векобіотехнології. </w:t>
            </w:r>
          </w:p>
          <w:p w14:paraId="2780DC07" w14:textId="77777777" w:rsidR="00422269" w:rsidRPr="006C2A92" w:rsidRDefault="00422269" w:rsidP="00422269">
            <w:pPr>
              <w:pStyle w:val="a4"/>
              <w:numPr>
                <w:ilvl w:val="0"/>
                <w:numId w:val="23"/>
              </w:numPr>
              <w:tabs>
                <w:tab w:val="left" w:pos="175"/>
                <w:tab w:val="left" w:pos="317"/>
              </w:tabs>
              <w:spacing w:after="0" w:line="240" w:lineRule="auto"/>
              <w:ind w:left="34" w:firstLine="0"/>
              <w:rPr>
                <w:rFonts w:ascii="Times New Roman" w:eastAsia="Times New Roman" w:hAnsi="Times New Roman"/>
                <w:sz w:val="26"/>
                <w:szCs w:val="26"/>
                <w:lang w:val="uk-UA"/>
              </w:rPr>
            </w:pPr>
            <w:r w:rsidRPr="006C2A92">
              <w:rPr>
                <w:rFonts w:ascii="Times New Roman" w:eastAsia="Times New Roman" w:hAnsi="Times New Roman"/>
                <w:sz w:val="26"/>
                <w:szCs w:val="26"/>
                <w:lang w:val="uk-UA"/>
              </w:rPr>
              <w:t>Біотехнологічні аспекти утилізації відходів шляхом вермікультивування</w:t>
            </w:r>
          </w:p>
          <w:p w14:paraId="1585C01B" w14:textId="77777777" w:rsidR="00422269" w:rsidRPr="006C2A92" w:rsidRDefault="00422269" w:rsidP="00422269">
            <w:pPr>
              <w:pStyle w:val="a4"/>
              <w:numPr>
                <w:ilvl w:val="0"/>
                <w:numId w:val="24"/>
              </w:numPr>
              <w:spacing w:after="0" w:line="240" w:lineRule="auto"/>
              <w:rPr>
                <w:rFonts w:ascii="Times New Roman" w:eastAsia="Times New Roman" w:hAnsi="Times New Roman"/>
                <w:sz w:val="26"/>
                <w:szCs w:val="26"/>
                <w:lang w:val="uk-UA"/>
              </w:rPr>
            </w:pPr>
            <w:r w:rsidRPr="006C2A92">
              <w:rPr>
                <w:rFonts w:ascii="Times New Roman" w:eastAsia="Times New Roman" w:hAnsi="Times New Roman"/>
                <w:sz w:val="26"/>
                <w:szCs w:val="26"/>
                <w:lang w:val="uk-UA"/>
              </w:rPr>
              <w:t>Способи підготовки субстратів для черв’яків.</w:t>
            </w:r>
          </w:p>
          <w:p w14:paraId="472781D5" w14:textId="77777777" w:rsidR="00422269" w:rsidRPr="006C2A92" w:rsidRDefault="00422269" w:rsidP="00422269">
            <w:pPr>
              <w:pStyle w:val="a4"/>
              <w:numPr>
                <w:ilvl w:val="0"/>
                <w:numId w:val="24"/>
              </w:numPr>
              <w:spacing w:after="0" w:line="240" w:lineRule="auto"/>
              <w:rPr>
                <w:rFonts w:ascii="Times New Roman" w:eastAsia="Times New Roman" w:hAnsi="Times New Roman"/>
                <w:sz w:val="26"/>
                <w:szCs w:val="26"/>
                <w:lang w:val="uk-UA"/>
              </w:rPr>
            </w:pPr>
            <w:r w:rsidRPr="006C2A92">
              <w:rPr>
                <w:rFonts w:ascii="Times New Roman" w:eastAsia="Times New Roman" w:hAnsi="Times New Roman"/>
                <w:sz w:val="26"/>
                <w:szCs w:val="26"/>
                <w:lang w:val="uk-UA"/>
              </w:rPr>
              <w:t xml:space="preserve">Промислове розведення каліфорнійських дощових черв’яків  для біоремедіації ґрунтів </w:t>
            </w:r>
          </w:p>
          <w:p w14:paraId="51ACA0CB" w14:textId="77777777" w:rsidR="00422269" w:rsidRPr="006C2A92" w:rsidRDefault="00422269" w:rsidP="00422269">
            <w:pPr>
              <w:pStyle w:val="a4"/>
              <w:numPr>
                <w:ilvl w:val="0"/>
                <w:numId w:val="24"/>
              </w:numPr>
              <w:spacing w:after="0" w:line="240" w:lineRule="auto"/>
              <w:rPr>
                <w:rFonts w:ascii="Times New Roman" w:eastAsia="Times New Roman" w:hAnsi="Times New Roman"/>
                <w:sz w:val="26"/>
                <w:szCs w:val="26"/>
                <w:lang w:val="uk-UA"/>
              </w:rPr>
            </w:pPr>
            <w:r w:rsidRPr="006C2A92">
              <w:rPr>
                <w:rFonts w:ascii="Times New Roman" w:eastAsia="Times New Roman" w:hAnsi="Times New Roman"/>
                <w:sz w:val="26"/>
                <w:szCs w:val="26"/>
                <w:lang w:val="uk-UA"/>
              </w:rPr>
              <w:t>Методика формування лож та внесення живої біомаси</w:t>
            </w:r>
          </w:p>
          <w:p w14:paraId="66A17279" w14:textId="77777777" w:rsidR="00422269" w:rsidRPr="006C2A92" w:rsidRDefault="00422269" w:rsidP="00422269">
            <w:pPr>
              <w:spacing w:after="0" w:line="240" w:lineRule="auto"/>
              <w:jc w:val="both"/>
              <w:rPr>
                <w:rFonts w:ascii="Times New Roman" w:eastAsia="Times New Roman" w:hAnsi="Times New Roman" w:cs="Times New Roman"/>
                <w:sz w:val="26"/>
                <w:szCs w:val="26"/>
              </w:rPr>
            </w:pPr>
            <w:r w:rsidRPr="006C2A92">
              <w:rPr>
                <w:rFonts w:ascii="Times New Roman" w:eastAsia="Times New Roman" w:hAnsi="Times New Roman" w:cs="Times New Roman"/>
                <w:sz w:val="26"/>
                <w:szCs w:val="26"/>
              </w:rPr>
              <w:t>Об’єми вермикультивування та особливості веденні процесу у різні пори року</w:t>
            </w:r>
          </w:p>
        </w:tc>
      </w:tr>
      <w:tr w:rsidR="00422269" w14:paraId="5BC84BA0" w14:textId="77777777" w:rsidTr="00422269">
        <w:tc>
          <w:tcPr>
            <w:tcW w:w="3828" w:type="dxa"/>
            <w:tcBorders>
              <w:top w:val="single" w:sz="4" w:space="0" w:color="auto"/>
              <w:left w:val="single" w:sz="4" w:space="0" w:color="auto"/>
              <w:bottom w:val="single" w:sz="4" w:space="0" w:color="auto"/>
              <w:right w:val="single" w:sz="4" w:space="0" w:color="auto"/>
            </w:tcBorders>
            <w:vAlign w:val="center"/>
            <w:hideMark/>
          </w:tcPr>
          <w:p w14:paraId="62C632D7"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68994A67" w14:textId="77777777" w:rsidR="00422269"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422269" w14:paraId="530EFB7C" w14:textId="77777777" w:rsidTr="00422269">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2E0A1CC8" w14:textId="77777777" w:rsidR="00422269" w:rsidRDefault="00422269" w:rsidP="0042226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54FEEE76" w14:textId="77777777" w:rsidR="00422269" w:rsidRDefault="00422269" w:rsidP="0042226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721499C0" w14:textId="77777777" w:rsidR="00CB784B" w:rsidRDefault="00CB784B"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1B5B5064" w14:textId="77777777" w:rsidR="00CB784B" w:rsidRDefault="00CB784B"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236EB2C6" w14:textId="2C87E5C5" w:rsidR="00B809C7" w:rsidRDefault="00B809C7"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3017FF5" w14:textId="77777777" w:rsidR="00B809C7" w:rsidRPr="00B809C7" w:rsidRDefault="00B809C7" w:rsidP="00B809C7"/>
    <w:p w14:paraId="0B330F01" w14:textId="7F6CE4D3" w:rsidR="000C0E81" w:rsidRPr="00B809C7" w:rsidRDefault="000C0E81" w:rsidP="00B809C7"/>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0C0E81" w14:paraId="7331C696"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8CD1E9C"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201C27DB" w14:textId="77777777" w:rsidR="000C0E81" w:rsidRPr="00A8148C" w:rsidRDefault="000C0E81" w:rsidP="000C0E81">
            <w:pPr>
              <w:spacing w:after="0" w:line="240" w:lineRule="auto"/>
              <w:jc w:val="center"/>
              <w:rPr>
                <w:rFonts w:ascii="Times New Roman" w:hAnsi="Times New Roman" w:cstheme="minorHAnsi"/>
                <w:b/>
                <w:bCs/>
                <w:caps/>
                <w:sz w:val="26"/>
                <w:szCs w:val="26"/>
              </w:rPr>
            </w:pPr>
            <w:r w:rsidRPr="00706945">
              <w:rPr>
                <w:rFonts w:ascii="Times New Roman" w:hAnsi="Times New Roman" w:cstheme="minorHAnsi"/>
                <w:b/>
                <w:caps/>
                <w:sz w:val="26"/>
                <w:szCs w:val="26"/>
              </w:rPr>
              <w:t>Сенсорний аналіз у екобіотехнології</w:t>
            </w:r>
          </w:p>
        </w:tc>
      </w:tr>
      <w:tr w:rsidR="000C0E81" w14:paraId="4BD4E0AE"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79C5403"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tcPr>
          <w:p w14:paraId="234FEA1B"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162 «Біотехнології та біоінженерія»</w:t>
            </w:r>
          </w:p>
        </w:tc>
      </w:tr>
      <w:tr w:rsidR="000C0E81" w14:paraId="29684EFD"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40BC4901"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tcPr>
          <w:p w14:paraId="12498462"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 xml:space="preserve">Бакалавр </w:t>
            </w:r>
          </w:p>
        </w:tc>
      </w:tr>
      <w:tr w:rsidR="000C0E81" w14:paraId="7A88B91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1AAF9E8"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tcPr>
          <w:p w14:paraId="37420363" w14:textId="77777777" w:rsidR="000C0E81" w:rsidRPr="00716BAD" w:rsidRDefault="000C0E81" w:rsidP="000C0E81">
            <w:pPr>
              <w:spacing w:after="0" w:line="240" w:lineRule="auto"/>
              <w:jc w:val="both"/>
              <w:rPr>
                <w:rFonts w:ascii="Times New Roman" w:hAnsi="Times New Roman" w:cs="Times New Roman"/>
                <w:sz w:val="26"/>
                <w:szCs w:val="26"/>
              </w:rPr>
            </w:pPr>
            <w:r w:rsidRPr="00716BAD">
              <w:rPr>
                <w:rFonts w:ascii="Times New Roman" w:hAnsi="Times New Roman" w:cs="Times New Roman"/>
                <w:sz w:val="26"/>
                <w:szCs w:val="26"/>
              </w:rPr>
              <w:t>Біотехнології та біоінженерія</w:t>
            </w:r>
          </w:p>
        </w:tc>
      </w:tr>
      <w:tr w:rsidR="000C0E81" w14:paraId="3E69986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A31962C"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0B5B08B4" w14:textId="7F8B2082" w:rsidR="000C0E81" w:rsidRPr="00716BAD" w:rsidRDefault="00DD7ED0" w:rsidP="000C0E81">
            <w:pPr>
              <w:spacing w:after="0" w:line="240" w:lineRule="auto"/>
              <w:jc w:val="both"/>
              <w:rPr>
                <w:rFonts w:ascii="Times New Roman" w:hAnsi="Times New Roman" w:cs="Times New Roman"/>
                <w:sz w:val="26"/>
                <w:szCs w:val="26"/>
              </w:rPr>
            </w:pPr>
            <w:r>
              <w:rPr>
                <w:rFonts w:ascii="Times New Roman" w:hAnsi="Times New Roman" w:cs="Times New Roman"/>
                <w:iCs/>
                <w:sz w:val="26"/>
                <w:szCs w:val="26"/>
              </w:rPr>
              <w:t>Ромашко Ірина Сергіївна</w:t>
            </w:r>
            <w:r w:rsidRPr="006943BB">
              <w:rPr>
                <w:rFonts w:ascii="Times New Roman" w:hAnsi="Times New Roman" w:cs="Times New Roman"/>
                <w:iCs/>
                <w:sz w:val="26"/>
                <w:szCs w:val="26"/>
              </w:rPr>
              <w:t xml:space="preserve">, </w:t>
            </w:r>
            <w:r>
              <w:rPr>
                <w:rFonts w:ascii="Times New Roman" w:hAnsi="Times New Roman" w:cs="Times New Roman"/>
                <w:iCs/>
                <w:sz w:val="26"/>
                <w:szCs w:val="26"/>
              </w:rPr>
              <w:t>к. т. н., доцентка</w:t>
            </w:r>
            <w:r w:rsidRPr="006943BB">
              <w:rPr>
                <w:rFonts w:ascii="Times New Roman" w:hAnsi="Times New Roman" w:cs="Times New Roman"/>
                <w:iCs/>
                <w:sz w:val="26"/>
                <w:szCs w:val="26"/>
              </w:rPr>
              <w:t xml:space="preserve"> кафедри біотехнології та радіології</w:t>
            </w:r>
          </w:p>
        </w:tc>
      </w:tr>
      <w:tr w:rsidR="000C0E81" w14:paraId="40874D7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407F43D"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7031C609" w14:textId="77777777" w:rsidR="000C0E81" w:rsidRPr="00716BAD"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6,7</w:t>
            </w:r>
          </w:p>
        </w:tc>
      </w:tr>
      <w:tr w:rsidR="000C0E81" w14:paraId="5382A31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1B3B45C"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061AF701" w14:textId="77777777" w:rsidR="000C0E81" w:rsidRPr="00716BAD" w:rsidRDefault="000C0E81" w:rsidP="000C0E81">
            <w:pPr>
              <w:spacing w:after="0" w:line="240" w:lineRule="auto"/>
              <w:rPr>
                <w:rFonts w:ascii="Times New Roman" w:hAnsi="Times New Roman" w:cs="Times New Roman"/>
                <w:sz w:val="26"/>
                <w:szCs w:val="26"/>
              </w:rPr>
            </w:pPr>
            <w:r w:rsidRPr="00716BAD">
              <w:rPr>
                <w:rFonts w:ascii="Times New Roman" w:hAnsi="Times New Roman" w:cs="Times New Roman"/>
                <w:sz w:val="26"/>
                <w:szCs w:val="26"/>
              </w:rPr>
              <w:t>6</w:t>
            </w:r>
          </w:p>
        </w:tc>
      </w:tr>
      <w:tr w:rsidR="000C0E81" w14:paraId="2FDAA254"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5B6F534"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66E9BBE8" w14:textId="77777777" w:rsidR="000C0E81" w:rsidRPr="00716BAD"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0C0E81" w14:paraId="6D9BDE96" w14:textId="77777777" w:rsidTr="000C0E81">
        <w:tc>
          <w:tcPr>
            <w:tcW w:w="3828" w:type="dxa"/>
            <w:tcBorders>
              <w:top w:val="single" w:sz="4" w:space="0" w:color="auto"/>
              <w:left w:val="single" w:sz="4" w:space="0" w:color="auto"/>
              <w:bottom w:val="nil"/>
              <w:right w:val="single" w:sz="4" w:space="0" w:color="auto"/>
            </w:tcBorders>
            <w:vAlign w:val="center"/>
            <w:hideMark/>
          </w:tcPr>
          <w:p w14:paraId="71922B55"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0F954C46" w14:textId="77777777" w:rsidR="000C0E81" w:rsidRPr="00775E1D" w:rsidRDefault="000C0E81" w:rsidP="000C0E81">
            <w:pPr>
              <w:spacing w:after="0" w:line="240" w:lineRule="auto"/>
              <w:rPr>
                <w:rFonts w:ascii="Times New Roman" w:hAnsi="Times New Roman" w:cs="Times New Roman"/>
                <w:sz w:val="26"/>
                <w:szCs w:val="26"/>
              </w:rPr>
            </w:pPr>
            <w:r>
              <w:rPr>
                <w:rFonts w:ascii="Times New Roman" w:hAnsi="Times New Roman" w:cs="Times New Roman"/>
                <w:sz w:val="26"/>
                <w:szCs w:val="26"/>
              </w:rPr>
              <w:t>80</w:t>
            </w:r>
          </w:p>
        </w:tc>
      </w:tr>
      <w:tr w:rsidR="000C0E81" w14:paraId="7FE52BB9" w14:textId="77777777" w:rsidTr="000C0E81">
        <w:tc>
          <w:tcPr>
            <w:tcW w:w="3828" w:type="dxa"/>
            <w:tcBorders>
              <w:top w:val="nil"/>
              <w:left w:val="single" w:sz="4" w:space="0" w:color="auto"/>
              <w:bottom w:val="nil"/>
              <w:right w:val="single" w:sz="4" w:space="0" w:color="auto"/>
            </w:tcBorders>
            <w:vAlign w:val="center"/>
            <w:hideMark/>
          </w:tcPr>
          <w:p w14:paraId="0FB7136F" w14:textId="77777777" w:rsidR="000C0E81" w:rsidRDefault="000C0E81" w:rsidP="000C0E81">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7D71555F" w14:textId="77777777" w:rsidR="000C0E81" w:rsidRPr="00CF613D" w:rsidRDefault="000C0E81" w:rsidP="000C0E81">
            <w:pPr>
              <w:spacing w:after="0" w:line="240" w:lineRule="auto"/>
              <w:rPr>
                <w:rFonts w:ascii="Times New Roman" w:hAnsi="Times New Roman" w:cs="Times New Roman"/>
                <w:sz w:val="26"/>
                <w:szCs w:val="26"/>
              </w:rPr>
            </w:pPr>
            <w:r w:rsidRPr="00CF613D">
              <w:rPr>
                <w:rFonts w:ascii="Times New Roman" w:hAnsi="Times New Roman" w:cs="Times New Roman"/>
                <w:sz w:val="26"/>
                <w:szCs w:val="26"/>
              </w:rPr>
              <w:t>32</w:t>
            </w:r>
          </w:p>
        </w:tc>
      </w:tr>
      <w:tr w:rsidR="000C0E81" w14:paraId="2C0111BF" w14:textId="77777777" w:rsidTr="000C0E81">
        <w:tc>
          <w:tcPr>
            <w:tcW w:w="3828" w:type="dxa"/>
            <w:tcBorders>
              <w:top w:val="nil"/>
              <w:left w:val="single" w:sz="4" w:space="0" w:color="auto"/>
              <w:bottom w:val="single" w:sz="4" w:space="0" w:color="auto"/>
              <w:right w:val="single" w:sz="4" w:space="0" w:color="auto"/>
            </w:tcBorders>
            <w:vAlign w:val="center"/>
            <w:hideMark/>
          </w:tcPr>
          <w:p w14:paraId="15CB4F1F" w14:textId="77777777" w:rsidR="000C0E81" w:rsidRDefault="000C0E81" w:rsidP="000C0E81">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33A715EE" w14:textId="77777777" w:rsidR="000C0E81" w:rsidRDefault="000C0E81" w:rsidP="000C0E81">
            <w:r w:rsidRPr="00CF613D">
              <w:rPr>
                <w:rFonts w:ascii="Times New Roman" w:hAnsi="Times New Roman" w:cs="Times New Roman"/>
                <w:sz w:val="26"/>
                <w:szCs w:val="26"/>
              </w:rPr>
              <w:t>48</w:t>
            </w:r>
          </w:p>
        </w:tc>
      </w:tr>
      <w:tr w:rsidR="000C0E81" w14:paraId="22EDB9DF" w14:textId="77777777" w:rsidTr="000C0E81">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40128E66" w14:textId="77777777" w:rsidR="000C0E81" w:rsidRDefault="000C0E81" w:rsidP="000C0E8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6C2A92" w14:paraId="08E3D2B6"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1500592F" w14:textId="77777777" w:rsidR="006C2A92" w:rsidRDefault="006C2A92" w:rsidP="006C2A9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96A2A41" w14:textId="37AD7E15"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Ознайомити студентів організації сучасного сенсорного аналізу з використанням біооб’єктів, мікробних та органел клітин  у сенсорному аналізі довкілля та продуктів біотехнології продовольчих товарів</w:t>
            </w:r>
          </w:p>
        </w:tc>
      </w:tr>
      <w:tr w:rsidR="006C2A92" w14:paraId="064AE89F"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27175474" w14:textId="77777777" w:rsidR="006C2A92" w:rsidRDefault="006C2A92" w:rsidP="006C2A92">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450FB2CB" w14:textId="15CACA0B"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Дати загальне та спеціальне знання про біооб’єкти для сенсорного аналізу, особливості використанняї та режими проведення вимірювання показників чистоти довкілля та біопродуктів</w:t>
            </w:r>
          </w:p>
        </w:tc>
      </w:tr>
      <w:tr w:rsidR="006C2A92" w14:paraId="4EB9F6AD" w14:textId="77777777" w:rsidTr="006C2A92">
        <w:trPr>
          <w:trHeight w:val="706"/>
        </w:trPr>
        <w:tc>
          <w:tcPr>
            <w:tcW w:w="3828" w:type="dxa"/>
            <w:tcBorders>
              <w:top w:val="single" w:sz="4" w:space="0" w:color="auto"/>
              <w:left w:val="single" w:sz="4" w:space="0" w:color="auto"/>
              <w:bottom w:val="single" w:sz="4" w:space="0" w:color="auto"/>
              <w:right w:val="single" w:sz="4" w:space="0" w:color="auto"/>
            </w:tcBorders>
            <w:vAlign w:val="center"/>
            <w:hideMark/>
          </w:tcPr>
          <w:p w14:paraId="02CACB32" w14:textId="77777777" w:rsidR="006C2A92" w:rsidRDefault="006C2A92" w:rsidP="006C2A9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5B2FDBE6"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1 Обґрунтовання застосування сенсорних методів Методи проведення сенсорного аналізу в екобіотехнології</w:t>
            </w:r>
          </w:p>
          <w:p w14:paraId="5613E3EA"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2. Взаємозв’язок між результатами органолептичного та</w:t>
            </w:r>
          </w:p>
          <w:p w14:paraId="541B6E49"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інструментального аналізу;</w:t>
            </w:r>
          </w:p>
          <w:p w14:paraId="3B62BE09"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3. Системні підходи при проведенні сенсорного аналізу з використанням балових шкал та профільного аналізу сенсорних характеристик в загальній системі</w:t>
            </w:r>
          </w:p>
          <w:p w14:paraId="56213F1A"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показників якості та чистоти довкілля та харчових та фармацевтичних біопродуктів .</w:t>
            </w:r>
          </w:p>
          <w:p w14:paraId="547EAE7F"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4. Використання кваліметрії для кількісного виміру органолептичних показників якості товарів.</w:t>
            </w:r>
          </w:p>
          <w:p w14:paraId="1AF9271D"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4. Мультисенсорні  системи (електрохімічні, фотометричні, біологічні)</w:t>
            </w:r>
          </w:p>
          <w:p w14:paraId="635E495E"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5. Використання потеціоиетричного аналізу та інших електрохімічних сенсорів у біотехнологічній, харчові, фармацевтичній галузях та для екомоніторингу довкілля.</w:t>
            </w:r>
          </w:p>
          <w:p w14:paraId="33318014" w14:textId="77777777" w:rsidR="006C2A92" w:rsidRPr="006C2A92" w:rsidRDefault="006C2A92" w:rsidP="006C2A92">
            <w:pPr>
              <w:spacing w:after="0" w:line="240" w:lineRule="auto"/>
              <w:rPr>
                <w:rFonts w:ascii="Times New Roman" w:hAnsi="Times New Roman" w:cs="Times New Roman"/>
                <w:sz w:val="26"/>
                <w:szCs w:val="26"/>
              </w:rPr>
            </w:pPr>
            <w:r w:rsidRPr="006C2A92">
              <w:rPr>
                <w:rFonts w:ascii="Times New Roman" w:hAnsi="Times New Roman" w:cs="Times New Roman"/>
                <w:sz w:val="26"/>
                <w:szCs w:val="26"/>
              </w:rPr>
              <w:t>6. Використання мікроорганізмів як індикаторів.</w:t>
            </w:r>
          </w:p>
          <w:p w14:paraId="38E1EFD1" w14:textId="0D0B4C72" w:rsidR="006C2A92" w:rsidRPr="006C2A92" w:rsidRDefault="006C2A92" w:rsidP="006C2A92">
            <w:pPr>
              <w:spacing w:after="0" w:line="240" w:lineRule="auto"/>
              <w:jc w:val="both"/>
              <w:rPr>
                <w:rFonts w:ascii="Times New Roman" w:hAnsi="Times New Roman" w:cs="Times New Roman"/>
                <w:sz w:val="26"/>
                <w:szCs w:val="26"/>
              </w:rPr>
            </w:pPr>
            <w:r w:rsidRPr="006C2A92">
              <w:rPr>
                <w:rFonts w:ascii="Times New Roman" w:hAnsi="Times New Roman" w:cs="Times New Roman"/>
                <w:sz w:val="26"/>
                <w:szCs w:val="26"/>
              </w:rPr>
              <w:lastRenderedPageBreak/>
              <w:t>7. Біологічні, фізико-хімічні та хімічні розпізнавальні елементи – індикатори, елементи, датчики</w:t>
            </w:r>
          </w:p>
        </w:tc>
      </w:tr>
      <w:tr w:rsidR="006C2A92" w14:paraId="34A37BF7"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4F391BD8" w14:textId="77777777" w:rsidR="006C2A92" w:rsidRDefault="006C2A92" w:rsidP="006C2A9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5CEE14DE" w14:textId="77777777" w:rsidR="006C2A92" w:rsidRDefault="006C2A92" w:rsidP="006C2A92">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6C2A92" w14:paraId="6CB1550E"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7ED77B1C" w14:textId="77777777" w:rsidR="006C2A92" w:rsidRDefault="006C2A92" w:rsidP="006C2A9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2B9ACCD8" w14:textId="77777777" w:rsidR="006C2A92" w:rsidRDefault="006C2A92" w:rsidP="006C2A92">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7A746725" w14:textId="0A88B804" w:rsidR="000C0E81" w:rsidRPr="00B809C7" w:rsidRDefault="000C0E81" w:rsidP="00B809C7">
      <w:pPr>
        <w:tabs>
          <w:tab w:val="left" w:pos="1425"/>
        </w:tabs>
      </w:pP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0C0E81" w14:paraId="71DAD20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ADCA479"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6D9E6D7A" w14:textId="4CDD6135" w:rsidR="000C0E81" w:rsidRPr="00A8148C" w:rsidRDefault="00771439" w:rsidP="000C0E81">
            <w:pPr>
              <w:spacing w:after="0" w:line="240" w:lineRule="auto"/>
              <w:jc w:val="center"/>
              <w:rPr>
                <w:rFonts w:ascii="Times New Roman" w:hAnsi="Times New Roman" w:cstheme="minorHAnsi"/>
                <w:b/>
                <w:bCs/>
                <w:caps/>
                <w:sz w:val="26"/>
                <w:szCs w:val="26"/>
              </w:rPr>
            </w:pPr>
            <w:r w:rsidRPr="00C81429">
              <w:rPr>
                <w:rFonts w:ascii="Times New Roman" w:eastAsia="Times New Roman" w:hAnsi="Times New Roman" w:cs="Times New Roman"/>
                <w:b/>
                <w:sz w:val="26"/>
                <w:szCs w:val="26"/>
              </w:rPr>
              <w:t>ІМУНОБІОТЕХНОЛОГІЯ</w:t>
            </w:r>
          </w:p>
        </w:tc>
      </w:tr>
      <w:tr w:rsidR="000C0E81" w14:paraId="0E645932"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72B79E1F"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0939EDCC" w14:textId="77777777" w:rsidR="000C0E81" w:rsidRPr="007C0B5E" w:rsidRDefault="000C0E81" w:rsidP="000C0E81">
            <w:pPr>
              <w:spacing w:after="0" w:line="240" w:lineRule="auto"/>
              <w:rPr>
                <w:rFonts w:ascii="Times New Roman" w:hAnsi="Times New Roman"/>
                <w:sz w:val="26"/>
                <w:szCs w:val="26"/>
              </w:rPr>
            </w:pPr>
            <w:r w:rsidRPr="007C0B5E">
              <w:rPr>
                <w:rFonts w:ascii="Times New Roman" w:hAnsi="Times New Roman"/>
                <w:sz w:val="26"/>
                <w:szCs w:val="26"/>
              </w:rPr>
              <w:t>162 «Біотехнології та біоінженерія»</w:t>
            </w:r>
          </w:p>
        </w:tc>
      </w:tr>
      <w:tr w:rsidR="000C0E81" w14:paraId="1833B5EF"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ABE7B7A"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3893C685" w14:textId="77777777" w:rsidR="000C0E81" w:rsidRPr="007C0B5E" w:rsidRDefault="000C0E81" w:rsidP="000C0E81">
            <w:pPr>
              <w:spacing w:after="0" w:line="240" w:lineRule="auto"/>
              <w:rPr>
                <w:rFonts w:ascii="Times New Roman" w:hAnsi="Times New Roman"/>
                <w:sz w:val="26"/>
                <w:szCs w:val="26"/>
              </w:rPr>
            </w:pPr>
            <w:r w:rsidRPr="007C0B5E">
              <w:rPr>
                <w:rFonts w:ascii="Times New Roman" w:hAnsi="Times New Roman"/>
                <w:sz w:val="26"/>
                <w:szCs w:val="26"/>
              </w:rPr>
              <w:t>Бакалавр</w:t>
            </w:r>
          </w:p>
        </w:tc>
      </w:tr>
      <w:tr w:rsidR="000C0E81" w14:paraId="2E9219C6"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12D74E98"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68EEDC9B" w14:textId="77777777" w:rsidR="000C0E81" w:rsidRPr="007C0B5E" w:rsidRDefault="000C0E81" w:rsidP="000C0E81">
            <w:pPr>
              <w:spacing w:after="0" w:line="240" w:lineRule="auto"/>
              <w:rPr>
                <w:rFonts w:ascii="Times New Roman" w:hAnsi="Times New Roman"/>
                <w:sz w:val="26"/>
                <w:szCs w:val="26"/>
              </w:rPr>
            </w:pPr>
            <w:r w:rsidRPr="007C0B5E">
              <w:rPr>
                <w:rFonts w:ascii="Times New Roman" w:hAnsi="Times New Roman"/>
                <w:sz w:val="26"/>
                <w:szCs w:val="26"/>
              </w:rPr>
              <w:t>Біотехнології та біоінженерія</w:t>
            </w:r>
          </w:p>
        </w:tc>
      </w:tr>
      <w:tr w:rsidR="000C0E81" w14:paraId="1E6A11B1"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35F3973F"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tcPr>
          <w:p w14:paraId="5CFE2F51" w14:textId="08058BBE" w:rsidR="000C0E81" w:rsidRPr="007C0B5E" w:rsidRDefault="00771439" w:rsidP="000C0E81">
            <w:pPr>
              <w:spacing w:after="0" w:line="240" w:lineRule="auto"/>
              <w:rPr>
                <w:rFonts w:ascii="Times New Roman" w:hAnsi="Times New Roman"/>
                <w:sz w:val="26"/>
                <w:szCs w:val="26"/>
              </w:rPr>
            </w:pPr>
            <w:r w:rsidRPr="00C81429">
              <w:rPr>
                <w:rFonts w:ascii="Times New Roman" w:eastAsia="Times New Roman" w:hAnsi="Times New Roman" w:cs="Times New Roman"/>
                <w:sz w:val="26"/>
                <w:szCs w:val="26"/>
              </w:rPr>
              <w:t>Сварчевська Оксана Зіновіївна, к.с.-г.н., доцент кафедри біотехнології та радіології</w:t>
            </w:r>
          </w:p>
        </w:tc>
      </w:tr>
      <w:tr w:rsidR="000C0E81" w14:paraId="21AAA0C8"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66356FEA"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2B136230" w14:textId="77777777" w:rsidR="000C0E81" w:rsidRPr="005973B4" w:rsidRDefault="00B62831" w:rsidP="000C0E81">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6</w:t>
            </w:r>
          </w:p>
        </w:tc>
      </w:tr>
      <w:tr w:rsidR="000C0E81" w14:paraId="174421D3"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9E6EE3A"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1B4DEB2F" w14:textId="77777777" w:rsidR="000C0E81" w:rsidRPr="005973B4" w:rsidRDefault="000C0E81" w:rsidP="000C0E81">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3,0</w:t>
            </w:r>
          </w:p>
        </w:tc>
      </w:tr>
      <w:tr w:rsidR="000C0E81" w14:paraId="34CCD2EA"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2BD25486"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3F016D59" w14:textId="77777777" w:rsidR="000C0E81" w:rsidRPr="005973B4" w:rsidRDefault="000C0E81" w:rsidP="000C0E81">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0C0E81" w14:paraId="675C43D1" w14:textId="77777777" w:rsidTr="000C0E81">
        <w:tc>
          <w:tcPr>
            <w:tcW w:w="3828" w:type="dxa"/>
            <w:tcBorders>
              <w:top w:val="single" w:sz="4" w:space="0" w:color="auto"/>
              <w:left w:val="single" w:sz="4" w:space="0" w:color="auto"/>
              <w:bottom w:val="nil"/>
              <w:right w:val="single" w:sz="4" w:space="0" w:color="auto"/>
            </w:tcBorders>
            <w:vAlign w:val="center"/>
            <w:hideMark/>
          </w:tcPr>
          <w:p w14:paraId="30C41DD8"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6EB9C234" w14:textId="77777777" w:rsidR="000C0E81" w:rsidRPr="005973B4" w:rsidRDefault="000C0E81" w:rsidP="000C0E81">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0C0E81" w14:paraId="2838D568" w14:textId="77777777" w:rsidTr="000C0E81">
        <w:tc>
          <w:tcPr>
            <w:tcW w:w="3828" w:type="dxa"/>
            <w:tcBorders>
              <w:top w:val="nil"/>
              <w:left w:val="single" w:sz="4" w:space="0" w:color="auto"/>
              <w:bottom w:val="nil"/>
              <w:right w:val="single" w:sz="4" w:space="0" w:color="auto"/>
            </w:tcBorders>
            <w:vAlign w:val="center"/>
            <w:hideMark/>
          </w:tcPr>
          <w:p w14:paraId="59A29DBD" w14:textId="77777777" w:rsidR="000C0E81" w:rsidRDefault="000C0E81" w:rsidP="000C0E81">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4E8A3C51" w14:textId="77777777" w:rsidR="000C0E81" w:rsidRPr="005973B4" w:rsidRDefault="00D110E4" w:rsidP="000C0E81">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0C0E81" w14:paraId="25DD0AC7" w14:textId="77777777" w:rsidTr="000C0E81">
        <w:tc>
          <w:tcPr>
            <w:tcW w:w="3828" w:type="dxa"/>
            <w:tcBorders>
              <w:top w:val="nil"/>
              <w:left w:val="single" w:sz="4" w:space="0" w:color="auto"/>
              <w:bottom w:val="single" w:sz="4" w:space="0" w:color="auto"/>
              <w:right w:val="single" w:sz="4" w:space="0" w:color="auto"/>
            </w:tcBorders>
            <w:vAlign w:val="center"/>
            <w:hideMark/>
          </w:tcPr>
          <w:p w14:paraId="275FB26D" w14:textId="77777777" w:rsidR="000C0E81" w:rsidRDefault="000C0E81" w:rsidP="000C0E81">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1D4CC98E" w14:textId="77777777" w:rsidR="000C0E81" w:rsidRPr="005973B4" w:rsidRDefault="00D110E4" w:rsidP="000C0E81">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32</w:t>
            </w:r>
          </w:p>
        </w:tc>
      </w:tr>
      <w:tr w:rsidR="000C0E81" w14:paraId="2EAA8FCD" w14:textId="77777777" w:rsidTr="000C0E81">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BF344FE" w14:textId="77777777" w:rsidR="000C0E81" w:rsidRDefault="000C0E81" w:rsidP="000C0E8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771439" w14:paraId="43002370" w14:textId="77777777" w:rsidTr="000C0E81">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605B88E8"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32A01987" w14:textId="6A02C7EB" w:rsidR="00771439" w:rsidRDefault="00771439" w:rsidP="00771439">
            <w:pPr>
              <w:spacing w:after="0" w:line="240" w:lineRule="auto"/>
              <w:jc w:val="both"/>
              <w:rPr>
                <w:rFonts w:ascii="Times New Roman" w:hAnsi="Times New Roman"/>
                <w:sz w:val="26"/>
                <w:szCs w:val="26"/>
              </w:rPr>
            </w:pPr>
            <w:r>
              <w:rPr>
                <w:rFonts w:ascii="Times New Roman" w:hAnsi="Times New Roman" w:cs="Times New Roman"/>
                <w:color w:val="000000"/>
                <w:sz w:val="26"/>
                <w:szCs w:val="26"/>
              </w:rPr>
              <w:t>Ф</w:t>
            </w:r>
            <w:r w:rsidRPr="00C009A4">
              <w:rPr>
                <w:rFonts w:ascii="Times New Roman" w:hAnsi="Times New Roman" w:cs="Times New Roman"/>
                <w:color w:val="000000"/>
                <w:sz w:val="26"/>
                <w:szCs w:val="26"/>
              </w:rPr>
              <w:t xml:space="preserve">ормування </w:t>
            </w:r>
            <w:r w:rsidRPr="003471CE">
              <w:rPr>
                <w:rFonts w:ascii="Times New Roman" w:hAnsi="Times New Roman"/>
                <w:sz w:val="26"/>
                <w:szCs w:val="26"/>
              </w:rPr>
              <w:t>у студентів</w:t>
            </w:r>
            <w:r w:rsidRPr="00AC6D11">
              <w:rPr>
                <w:rFonts w:ascii="Times New Roman" w:hAnsi="Times New Roman" w:cs="Times New Roman"/>
                <w:color w:val="000000"/>
                <w:sz w:val="26"/>
                <w:szCs w:val="26"/>
              </w:rPr>
              <w:t xml:space="preserve"> </w:t>
            </w:r>
            <w:r w:rsidRPr="00C009A4">
              <w:rPr>
                <w:rFonts w:ascii="Times New Roman" w:hAnsi="Times New Roman" w:cs="Times New Roman"/>
                <w:color w:val="000000"/>
                <w:sz w:val="26"/>
                <w:szCs w:val="26"/>
              </w:rPr>
              <w:t>знань щодо основних імунобіологічних препаратів, призначених для діагностики</w:t>
            </w:r>
            <w:r>
              <w:rPr>
                <w:rFonts w:ascii="Times New Roman" w:hAnsi="Times New Roman" w:cs="Times New Roman"/>
                <w:color w:val="000000"/>
                <w:sz w:val="26"/>
                <w:szCs w:val="26"/>
              </w:rPr>
              <w:t>,</w:t>
            </w:r>
            <w:r w:rsidRPr="00C009A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лікування </w:t>
            </w:r>
            <w:r w:rsidRPr="00C009A4">
              <w:rPr>
                <w:rFonts w:ascii="Times New Roman" w:hAnsi="Times New Roman" w:cs="Times New Roman"/>
                <w:color w:val="000000"/>
                <w:sz w:val="26"/>
                <w:szCs w:val="26"/>
              </w:rPr>
              <w:t>та специфічної профілактики інфекційних, паразитарн</w:t>
            </w:r>
            <w:r>
              <w:rPr>
                <w:rFonts w:ascii="Times New Roman" w:hAnsi="Times New Roman" w:cs="Times New Roman"/>
                <w:color w:val="000000"/>
                <w:sz w:val="26"/>
                <w:szCs w:val="26"/>
              </w:rPr>
              <w:t>их хвороб та алергічних станів.</w:t>
            </w:r>
          </w:p>
        </w:tc>
      </w:tr>
      <w:tr w:rsidR="00771439" w14:paraId="4789ABA7"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775C5FE4"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2DD7B6B9" w14:textId="07BC7B62" w:rsidR="00771439" w:rsidRDefault="00771439" w:rsidP="00771439">
            <w:pPr>
              <w:spacing w:after="0" w:line="240" w:lineRule="auto"/>
              <w:jc w:val="both"/>
              <w:rPr>
                <w:rFonts w:ascii="Times New Roman" w:hAnsi="Times New Roman"/>
                <w:sz w:val="26"/>
                <w:szCs w:val="26"/>
              </w:rPr>
            </w:pPr>
            <w:r>
              <w:rPr>
                <w:rFonts w:ascii="Times New Roman" w:hAnsi="Times New Roman" w:cs="Times New Roman"/>
                <w:color w:val="000000"/>
                <w:sz w:val="26"/>
                <w:szCs w:val="26"/>
              </w:rPr>
              <w:t>В</w:t>
            </w:r>
            <w:r w:rsidRPr="00C009A4">
              <w:rPr>
                <w:rFonts w:ascii="Times New Roman" w:hAnsi="Times New Roman" w:cs="Times New Roman"/>
                <w:color w:val="000000"/>
                <w:sz w:val="26"/>
                <w:szCs w:val="26"/>
              </w:rPr>
              <w:t xml:space="preserve">ивчення </w:t>
            </w:r>
            <w:r>
              <w:rPr>
                <w:rFonts w:ascii="Times New Roman" w:hAnsi="Times New Roman" w:cs="Times New Roman"/>
                <w:color w:val="000000"/>
                <w:sz w:val="26"/>
                <w:szCs w:val="26"/>
              </w:rPr>
              <w:t>студентами</w:t>
            </w:r>
            <w:r w:rsidRPr="00C009A4">
              <w:rPr>
                <w:rFonts w:ascii="Times New Roman" w:hAnsi="Times New Roman" w:cs="Times New Roman"/>
                <w:color w:val="000000"/>
                <w:sz w:val="26"/>
                <w:szCs w:val="26"/>
              </w:rPr>
              <w:t xml:space="preserve"> імунопрепаратів; вміння описати методи отримання препаратів та запропонувати технологію </w:t>
            </w:r>
            <w:r>
              <w:rPr>
                <w:rFonts w:ascii="Times New Roman" w:hAnsi="Times New Roman" w:cs="Times New Roman"/>
                <w:color w:val="000000"/>
                <w:sz w:val="26"/>
                <w:szCs w:val="26"/>
              </w:rPr>
              <w:t>їх</w:t>
            </w:r>
            <w:r w:rsidRPr="00C009A4">
              <w:rPr>
                <w:rFonts w:ascii="Times New Roman" w:hAnsi="Times New Roman" w:cs="Times New Roman"/>
                <w:color w:val="000000"/>
                <w:sz w:val="26"/>
                <w:szCs w:val="26"/>
              </w:rPr>
              <w:t xml:space="preserve"> виготовлення; засвоєння основних питань виділення і очистки імунопрепаратів, а також методи імуноаналізу.</w:t>
            </w:r>
          </w:p>
        </w:tc>
      </w:tr>
      <w:tr w:rsidR="00771439" w14:paraId="5D9C823C" w14:textId="77777777" w:rsidTr="000C0E81">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078AF459"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64D61F7D"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Основні поняття біотехнології імунопрепаратів. Імунобіотехнологія. </w:t>
            </w:r>
          </w:p>
          <w:p w14:paraId="0582E3CB"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Використання гібридомної технології для створення моноклональних антитіл. </w:t>
            </w:r>
          </w:p>
          <w:p w14:paraId="09698D02"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Створення мікроорганізмів, які використовуються для одержання інсуліну, інтерферону, гормону росту.</w:t>
            </w:r>
          </w:p>
          <w:p w14:paraId="31534A4A"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Генетична інженерія імуноцитів. </w:t>
            </w:r>
          </w:p>
          <w:p w14:paraId="6355B413"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Імуноаналіз. </w:t>
            </w:r>
          </w:p>
          <w:p w14:paraId="69EA29C5"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Хімічний синтез антигенів. </w:t>
            </w:r>
          </w:p>
          <w:p w14:paraId="575167D8"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Перспективи розроблення та вдосконалення препаратів для діагностики інфекційних захворювань. </w:t>
            </w:r>
          </w:p>
          <w:p w14:paraId="6909BE48" w14:textId="77777777" w:rsidR="00771439" w:rsidRPr="00DC6804" w:rsidRDefault="00771439" w:rsidP="00771439">
            <w:pPr>
              <w:pStyle w:val="a4"/>
              <w:numPr>
                <w:ilvl w:val="0"/>
                <w:numId w:val="19"/>
              </w:numPr>
              <w:shd w:val="clear" w:color="auto" w:fill="FFFFFF"/>
              <w:spacing w:after="0" w:line="240" w:lineRule="auto"/>
              <w:ind w:left="459" w:hanging="284"/>
              <w:jc w:val="both"/>
              <w:rPr>
                <w:rFonts w:ascii="Times New Roman" w:hAnsi="Times New Roman"/>
                <w:color w:val="000000"/>
                <w:sz w:val="26"/>
                <w:szCs w:val="26"/>
              </w:rPr>
            </w:pPr>
            <w:r w:rsidRPr="00DC6804">
              <w:rPr>
                <w:rFonts w:ascii="Times New Roman" w:hAnsi="Times New Roman"/>
                <w:color w:val="000000"/>
                <w:sz w:val="26"/>
                <w:szCs w:val="26"/>
              </w:rPr>
              <w:t xml:space="preserve">Діагностика спадкового імунітету. </w:t>
            </w:r>
          </w:p>
          <w:p w14:paraId="78CCA32A" w14:textId="35D5B0D1" w:rsidR="00771439" w:rsidRDefault="00771439" w:rsidP="00771439">
            <w:pPr>
              <w:spacing w:after="0" w:line="240" w:lineRule="auto"/>
              <w:jc w:val="both"/>
              <w:rPr>
                <w:rFonts w:ascii="Times New Roman" w:hAnsi="Times New Roman"/>
                <w:color w:val="000000"/>
                <w:sz w:val="26"/>
                <w:szCs w:val="26"/>
              </w:rPr>
            </w:pPr>
            <w:r w:rsidRPr="00DC6804">
              <w:rPr>
                <w:rFonts w:ascii="Times New Roman" w:hAnsi="Times New Roman"/>
                <w:color w:val="000000"/>
                <w:sz w:val="26"/>
                <w:szCs w:val="26"/>
              </w:rPr>
              <w:t xml:space="preserve">Діагностикуми. </w:t>
            </w:r>
          </w:p>
        </w:tc>
      </w:tr>
      <w:tr w:rsidR="000C0E81" w14:paraId="7585074B" w14:textId="77777777" w:rsidTr="000C0E81">
        <w:tc>
          <w:tcPr>
            <w:tcW w:w="3828" w:type="dxa"/>
            <w:tcBorders>
              <w:top w:val="single" w:sz="4" w:space="0" w:color="auto"/>
              <w:left w:val="single" w:sz="4" w:space="0" w:color="auto"/>
              <w:bottom w:val="single" w:sz="4" w:space="0" w:color="auto"/>
              <w:right w:val="single" w:sz="4" w:space="0" w:color="auto"/>
            </w:tcBorders>
            <w:vAlign w:val="center"/>
            <w:hideMark/>
          </w:tcPr>
          <w:p w14:paraId="583D1AED"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3B3EDBDA" w14:textId="77777777" w:rsidR="000C0E81" w:rsidRDefault="000C0E81"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0C0E81" w14:paraId="582B654E" w14:textId="77777777" w:rsidTr="000C0E81">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0B75C4EE" w14:textId="77777777" w:rsidR="000C0E81" w:rsidRDefault="000C0E81" w:rsidP="000C0E81">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40109B87" w14:textId="77777777" w:rsidR="000C0E81" w:rsidRDefault="000C0E81" w:rsidP="000C0E81">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3C737F55" w14:textId="6F49181A"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35E8AA49" w14:textId="7777777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D110E4" w14:paraId="4010126D"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39D97428"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664A00DD" w14:textId="701142CD" w:rsidR="00D110E4" w:rsidRPr="00A8148C" w:rsidRDefault="00771439" w:rsidP="0040105D">
            <w:pPr>
              <w:spacing w:after="0" w:line="240" w:lineRule="auto"/>
              <w:jc w:val="center"/>
              <w:rPr>
                <w:rFonts w:ascii="Times New Roman" w:hAnsi="Times New Roman" w:cstheme="minorHAnsi"/>
                <w:b/>
                <w:bCs/>
                <w:caps/>
                <w:sz w:val="26"/>
                <w:szCs w:val="26"/>
              </w:rPr>
            </w:pPr>
            <w:r w:rsidRPr="00716BAD">
              <w:rPr>
                <w:rFonts w:ascii="Times New Roman" w:hAnsi="Times New Roman" w:cs="Times New Roman"/>
                <w:b/>
                <w:sz w:val="26"/>
                <w:szCs w:val="26"/>
              </w:rPr>
              <w:t>ЗАСТОСУВАННЯ БІОТЕХНОЛОГІЧНИХ МЕТОДІВ У СІЛЬСЬКОМУ ГОСПОДАРСТВІ ТА ВЕТЕРИНАРІЇ</w:t>
            </w:r>
          </w:p>
        </w:tc>
      </w:tr>
      <w:tr w:rsidR="00D110E4" w14:paraId="18580B66"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439FA7E7"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5EF92D9F" w14:textId="77777777" w:rsidR="00D110E4" w:rsidRPr="007C0B5E" w:rsidRDefault="00D110E4" w:rsidP="0040105D">
            <w:pPr>
              <w:spacing w:after="0" w:line="240" w:lineRule="auto"/>
              <w:rPr>
                <w:rFonts w:ascii="Times New Roman" w:hAnsi="Times New Roman"/>
                <w:sz w:val="26"/>
                <w:szCs w:val="26"/>
              </w:rPr>
            </w:pPr>
            <w:r w:rsidRPr="007C0B5E">
              <w:rPr>
                <w:rFonts w:ascii="Times New Roman" w:hAnsi="Times New Roman"/>
                <w:sz w:val="26"/>
                <w:szCs w:val="26"/>
              </w:rPr>
              <w:t>162 «Біотехнології та біоінженерія»</w:t>
            </w:r>
          </w:p>
        </w:tc>
      </w:tr>
      <w:tr w:rsidR="00D110E4" w14:paraId="110FB997"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04BA0B58"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7051E6CA" w14:textId="77777777" w:rsidR="00D110E4" w:rsidRPr="007C0B5E" w:rsidRDefault="00D110E4" w:rsidP="0040105D">
            <w:pPr>
              <w:spacing w:after="0" w:line="240" w:lineRule="auto"/>
              <w:rPr>
                <w:rFonts w:ascii="Times New Roman" w:hAnsi="Times New Roman"/>
                <w:sz w:val="26"/>
                <w:szCs w:val="26"/>
              </w:rPr>
            </w:pPr>
            <w:r w:rsidRPr="007C0B5E">
              <w:rPr>
                <w:rFonts w:ascii="Times New Roman" w:hAnsi="Times New Roman"/>
                <w:sz w:val="26"/>
                <w:szCs w:val="26"/>
              </w:rPr>
              <w:t>Бакалавр</w:t>
            </w:r>
          </w:p>
        </w:tc>
      </w:tr>
      <w:tr w:rsidR="00D110E4" w14:paraId="7CFAD72B"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234F800B"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3BEFE396" w14:textId="77777777" w:rsidR="00D110E4" w:rsidRPr="007C0B5E" w:rsidRDefault="00D110E4" w:rsidP="0040105D">
            <w:pPr>
              <w:spacing w:after="0" w:line="240" w:lineRule="auto"/>
              <w:rPr>
                <w:rFonts w:ascii="Times New Roman" w:hAnsi="Times New Roman"/>
                <w:sz w:val="26"/>
                <w:szCs w:val="26"/>
              </w:rPr>
            </w:pPr>
            <w:r w:rsidRPr="007C0B5E">
              <w:rPr>
                <w:rFonts w:ascii="Times New Roman" w:hAnsi="Times New Roman"/>
                <w:sz w:val="26"/>
                <w:szCs w:val="26"/>
              </w:rPr>
              <w:t>Біотехнології та біоінженерія</w:t>
            </w:r>
          </w:p>
        </w:tc>
      </w:tr>
      <w:tr w:rsidR="00D110E4" w14:paraId="52161C4C"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3E1D791E"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tcPr>
          <w:p w14:paraId="0BBC4E57" w14:textId="7590DB0D" w:rsidR="00D110E4" w:rsidRPr="007C0B5E" w:rsidRDefault="00771439" w:rsidP="0040105D">
            <w:pPr>
              <w:spacing w:after="0" w:line="240" w:lineRule="auto"/>
              <w:rPr>
                <w:rFonts w:ascii="Times New Roman" w:hAnsi="Times New Roman"/>
                <w:sz w:val="26"/>
                <w:szCs w:val="26"/>
              </w:rPr>
            </w:pPr>
            <w:r w:rsidRPr="00716BAD">
              <w:rPr>
                <w:rFonts w:ascii="Times New Roman" w:hAnsi="Times New Roman" w:cs="Times New Roman"/>
                <w:sz w:val="26"/>
                <w:szCs w:val="26"/>
              </w:rPr>
              <w:t>Сварчевська Оксана Зіновіївна, к.с.-г.н., доцент кафедри біотехнології та радіології</w:t>
            </w:r>
          </w:p>
        </w:tc>
      </w:tr>
      <w:tr w:rsidR="00D110E4" w14:paraId="7B7D8BF2"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35486E65"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36BFE9EA" w14:textId="77777777" w:rsidR="00D110E4" w:rsidRPr="005973B4" w:rsidRDefault="00B62831"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6</w:t>
            </w:r>
          </w:p>
        </w:tc>
      </w:tr>
      <w:tr w:rsidR="00D110E4" w14:paraId="68630809"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1A6ED03B"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28373117"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3,0</w:t>
            </w:r>
          </w:p>
        </w:tc>
      </w:tr>
      <w:tr w:rsidR="00D110E4" w14:paraId="74BE0B24"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3A382274"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168E862C"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D110E4" w14:paraId="3768FA80" w14:textId="77777777" w:rsidTr="0040105D">
        <w:tc>
          <w:tcPr>
            <w:tcW w:w="3828" w:type="dxa"/>
            <w:tcBorders>
              <w:top w:val="single" w:sz="4" w:space="0" w:color="auto"/>
              <w:left w:val="single" w:sz="4" w:space="0" w:color="auto"/>
              <w:bottom w:val="nil"/>
              <w:right w:val="single" w:sz="4" w:space="0" w:color="auto"/>
            </w:tcBorders>
            <w:vAlign w:val="center"/>
            <w:hideMark/>
          </w:tcPr>
          <w:p w14:paraId="39BE5705"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561D26DE"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D110E4" w14:paraId="13C117F6" w14:textId="77777777" w:rsidTr="0040105D">
        <w:tc>
          <w:tcPr>
            <w:tcW w:w="3828" w:type="dxa"/>
            <w:tcBorders>
              <w:top w:val="nil"/>
              <w:left w:val="single" w:sz="4" w:space="0" w:color="auto"/>
              <w:bottom w:val="nil"/>
              <w:right w:val="single" w:sz="4" w:space="0" w:color="auto"/>
            </w:tcBorders>
            <w:vAlign w:val="center"/>
            <w:hideMark/>
          </w:tcPr>
          <w:p w14:paraId="515ED0E6" w14:textId="77777777" w:rsidR="00D110E4" w:rsidRDefault="00D110E4" w:rsidP="0040105D">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3D80DD93"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D110E4" w14:paraId="36510D69" w14:textId="77777777" w:rsidTr="0040105D">
        <w:tc>
          <w:tcPr>
            <w:tcW w:w="3828" w:type="dxa"/>
            <w:tcBorders>
              <w:top w:val="nil"/>
              <w:left w:val="single" w:sz="4" w:space="0" w:color="auto"/>
              <w:bottom w:val="single" w:sz="4" w:space="0" w:color="auto"/>
              <w:right w:val="single" w:sz="4" w:space="0" w:color="auto"/>
            </w:tcBorders>
            <w:vAlign w:val="center"/>
            <w:hideMark/>
          </w:tcPr>
          <w:p w14:paraId="71C0FDC0" w14:textId="77777777" w:rsidR="00D110E4" w:rsidRDefault="00D110E4" w:rsidP="0040105D">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13D3903C"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32</w:t>
            </w:r>
          </w:p>
        </w:tc>
      </w:tr>
      <w:tr w:rsidR="00D110E4" w14:paraId="63283D1F" w14:textId="77777777" w:rsidTr="0040105D">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5E7C5726" w14:textId="77777777" w:rsidR="00D110E4" w:rsidRDefault="00D110E4" w:rsidP="004010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771439" w14:paraId="1793E1A8" w14:textId="77777777" w:rsidTr="0040105D">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19BDB2D1"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1D81CCA0" w14:textId="05664FD0" w:rsidR="00771439" w:rsidRDefault="00771439" w:rsidP="00771439">
            <w:pPr>
              <w:spacing w:after="0" w:line="240" w:lineRule="auto"/>
              <w:jc w:val="both"/>
              <w:rPr>
                <w:rFonts w:ascii="Times New Roman" w:hAnsi="Times New Roman"/>
                <w:sz w:val="26"/>
                <w:szCs w:val="26"/>
              </w:rPr>
            </w:pPr>
            <w:r w:rsidRPr="00716BAD">
              <w:rPr>
                <w:rFonts w:ascii="Times New Roman" w:hAnsi="Times New Roman" w:cs="Times New Roman"/>
                <w:color w:val="000000"/>
                <w:sz w:val="26"/>
                <w:szCs w:val="26"/>
              </w:rPr>
              <w:t xml:space="preserve">Формування </w:t>
            </w:r>
            <w:r w:rsidRPr="00716BAD">
              <w:rPr>
                <w:rFonts w:ascii="Times New Roman" w:hAnsi="Times New Roman" w:cs="Times New Roman"/>
                <w:sz w:val="26"/>
                <w:szCs w:val="26"/>
              </w:rPr>
              <w:t>у студентів</w:t>
            </w:r>
            <w:r w:rsidRPr="00716BAD">
              <w:rPr>
                <w:rFonts w:ascii="Times New Roman" w:hAnsi="Times New Roman" w:cs="Times New Roman"/>
                <w:color w:val="000000"/>
                <w:sz w:val="26"/>
                <w:szCs w:val="26"/>
              </w:rPr>
              <w:t xml:space="preserve"> знань стосовно застосування біотехнологічних методів у сільському господарстві та ветеринарії. </w:t>
            </w:r>
          </w:p>
        </w:tc>
      </w:tr>
      <w:tr w:rsidR="00771439" w14:paraId="462F0CB2" w14:textId="77777777" w:rsidTr="0040105D">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F44A11B"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26E54FB1" w14:textId="411084B4" w:rsidR="00771439" w:rsidRDefault="00771439" w:rsidP="00771439">
            <w:pPr>
              <w:spacing w:after="0" w:line="240" w:lineRule="auto"/>
              <w:jc w:val="both"/>
              <w:rPr>
                <w:rFonts w:ascii="Times New Roman" w:hAnsi="Times New Roman"/>
                <w:sz w:val="26"/>
                <w:szCs w:val="26"/>
              </w:rPr>
            </w:pPr>
            <w:r w:rsidRPr="00716BAD">
              <w:rPr>
                <w:rFonts w:ascii="Times New Roman" w:hAnsi="Times New Roman" w:cs="Times New Roman"/>
                <w:color w:val="000000"/>
                <w:sz w:val="26"/>
                <w:szCs w:val="26"/>
              </w:rPr>
              <w:t xml:space="preserve">Вивчення студентами біологічних шляхів захисту рослин від шкідливих агентів, отримання біоенергії, переробки відходів та побічних продуктів сільського господарства, а також одержання генетично модифікованих продуктів рослинництва та трансгенних рослин і тварин. </w:t>
            </w:r>
          </w:p>
        </w:tc>
      </w:tr>
      <w:tr w:rsidR="00771439" w14:paraId="5715C9DD" w14:textId="77777777" w:rsidTr="0040105D">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606E8E0"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31BFB253" w14:textId="77777777" w:rsidR="00771439" w:rsidRPr="00716BAD" w:rsidRDefault="00771439" w:rsidP="00771439">
            <w:pPr>
              <w:pStyle w:val="a4"/>
              <w:numPr>
                <w:ilvl w:val="0"/>
                <w:numId w:val="26"/>
              </w:numPr>
              <w:shd w:val="clear" w:color="auto" w:fill="FFFFFF"/>
              <w:spacing w:after="0" w:line="240" w:lineRule="auto"/>
              <w:ind w:left="287" w:hanging="283"/>
              <w:jc w:val="both"/>
              <w:rPr>
                <w:rFonts w:ascii="Times New Roman" w:hAnsi="Times New Roman"/>
                <w:color w:val="000000"/>
                <w:sz w:val="26"/>
                <w:szCs w:val="26"/>
              </w:rPr>
            </w:pPr>
            <w:r w:rsidRPr="00716BAD">
              <w:rPr>
                <w:rFonts w:ascii="Times New Roman" w:hAnsi="Times New Roman"/>
                <w:color w:val="000000"/>
                <w:sz w:val="26"/>
                <w:szCs w:val="26"/>
              </w:rPr>
              <w:t xml:space="preserve">Біотехнологія і тваринництво. </w:t>
            </w:r>
          </w:p>
          <w:p w14:paraId="2228F831" w14:textId="77777777" w:rsidR="00771439" w:rsidRPr="00716BAD" w:rsidRDefault="00771439" w:rsidP="00771439">
            <w:pPr>
              <w:pStyle w:val="a4"/>
              <w:numPr>
                <w:ilvl w:val="0"/>
                <w:numId w:val="26"/>
              </w:numPr>
              <w:shd w:val="clear" w:color="auto" w:fill="FFFFFF"/>
              <w:spacing w:after="0" w:line="240" w:lineRule="auto"/>
              <w:ind w:left="287" w:hanging="283"/>
              <w:jc w:val="both"/>
              <w:rPr>
                <w:rFonts w:ascii="Times New Roman" w:hAnsi="Times New Roman"/>
                <w:color w:val="000000"/>
                <w:sz w:val="26"/>
                <w:szCs w:val="26"/>
              </w:rPr>
            </w:pPr>
            <w:r w:rsidRPr="00716BAD">
              <w:rPr>
                <w:rFonts w:ascii="Times New Roman" w:hAnsi="Times New Roman"/>
                <w:color w:val="000000"/>
                <w:sz w:val="26"/>
                <w:szCs w:val="26"/>
              </w:rPr>
              <w:t xml:space="preserve">Біотехнологічні аспекти розведення і селекції с.-г. тварин.  </w:t>
            </w:r>
          </w:p>
          <w:p w14:paraId="18C621B5" w14:textId="77777777" w:rsidR="00771439" w:rsidRPr="00716BAD" w:rsidRDefault="00771439" w:rsidP="00771439">
            <w:pPr>
              <w:pStyle w:val="a4"/>
              <w:numPr>
                <w:ilvl w:val="0"/>
                <w:numId w:val="26"/>
              </w:numPr>
              <w:shd w:val="clear" w:color="auto" w:fill="FFFFFF"/>
              <w:spacing w:after="0" w:line="240" w:lineRule="auto"/>
              <w:ind w:left="287" w:hanging="283"/>
              <w:jc w:val="both"/>
              <w:rPr>
                <w:rFonts w:ascii="Times New Roman" w:hAnsi="Times New Roman"/>
                <w:color w:val="000000"/>
                <w:sz w:val="26"/>
                <w:szCs w:val="26"/>
              </w:rPr>
            </w:pPr>
            <w:r w:rsidRPr="00716BAD">
              <w:rPr>
                <w:rFonts w:ascii="Times New Roman" w:hAnsi="Times New Roman"/>
                <w:color w:val="000000"/>
                <w:sz w:val="26"/>
                <w:szCs w:val="26"/>
              </w:rPr>
              <w:t>Способи одержання препаратів антибіотиків, кормового білка і амінокислот для тваринництва.</w:t>
            </w:r>
          </w:p>
          <w:p w14:paraId="0407CF2F" w14:textId="77777777" w:rsidR="00771439" w:rsidRPr="00716BAD" w:rsidRDefault="00771439" w:rsidP="00771439">
            <w:pPr>
              <w:pStyle w:val="a4"/>
              <w:numPr>
                <w:ilvl w:val="0"/>
                <w:numId w:val="26"/>
              </w:numPr>
              <w:shd w:val="clear" w:color="auto" w:fill="FFFFFF"/>
              <w:spacing w:after="0" w:line="240" w:lineRule="auto"/>
              <w:ind w:left="287" w:hanging="283"/>
              <w:jc w:val="both"/>
              <w:rPr>
                <w:rFonts w:ascii="Times New Roman" w:hAnsi="Times New Roman"/>
                <w:color w:val="000000"/>
                <w:sz w:val="26"/>
                <w:szCs w:val="26"/>
              </w:rPr>
            </w:pPr>
            <w:r w:rsidRPr="00716BAD">
              <w:rPr>
                <w:rFonts w:ascii="Times New Roman" w:hAnsi="Times New Roman"/>
                <w:color w:val="000000"/>
                <w:sz w:val="26"/>
                <w:szCs w:val="26"/>
              </w:rPr>
              <w:t xml:space="preserve">Генетична інженерія культивуючих клітин ссавців. </w:t>
            </w:r>
          </w:p>
          <w:p w14:paraId="2220958B" w14:textId="3AA3FAEB" w:rsidR="00771439" w:rsidRPr="00771439" w:rsidRDefault="00771439" w:rsidP="00771439">
            <w:pPr>
              <w:pStyle w:val="a4"/>
              <w:numPr>
                <w:ilvl w:val="0"/>
                <w:numId w:val="26"/>
              </w:numPr>
              <w:spacing w:after="0" w:line="240" w:lineRule="auto"/>
              <w:ind w:left="287" w:hanging="283"/>
              <w:jc w:val="both"/>
              <w:rPr>
                <w:rFonts w:ascii="Times New Roman" w:hAnsi="Times New Roman"/>
                <w:color w:val="000000"/>
                <w:sz w:val="26"/>
                <w:szCs w:val="26"/>
              </w:rPr>
            </w:pPr>
            <w:r w:rsidRPr="00771439">
              <w:rPr>
                <w:rFonts w:ascii="Times New Roman" w:hAnsi="Times New Roman"/>
                <w:color w:val="000000"/>
                <w:sz w:val="26"/>
                <w:szCs w:val="26"/>
              </w:rPr>
              <w:t xml:space="preserve">Трансгенні тварини. </w:t>
            </w:r>
          </w:p>
        </w:tc>
      </w:tr>
      <w:tr w:rsidR="00D110E4" w14:paraId="0EB4997B"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79EE115A"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3D1CA361" w14:textId="77777777" w:rsidR="00D110E4" w:rsidRDefault="00D110E4" w:rsidP="0040105D">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D110E4" w14:paraId="0C2D5C5F" w14:textId="77777777" w:rsidTr="0040105D">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4170C3F9"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1E1AFB74" w14:textId="77777777" w:rsidR="00D110E4" w:rsidRDefault="00D110E4" w:rsidP="0040105D">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613CB0FD" w14:textId="382639D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05EC9B3" w14:textId="7777777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F6CD887" w14:textId="7777777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0DBBA0AB" w14:textId="7777777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20F69B4" w14:textId="7777777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5A0E17B" w14:textId="093228D6" w:rsidR="00D110E4" w:rsidRPr="00771439" w:rsidRDefault="00D110E4" w:rsidP="00771439">
      <w:pPr>
        <w:tabs>
          <w:tab w:val="left" w:pos="2115"/>
        </w:tabs>
      </w:pPr>
    </w:p>
    <w:tbl>
      <w:tblPr>
        <w:tblpPr w:leftFromText="180" w:rightFromText="180" w:bottomFromText="20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D110E4" w14:paraId="3D5E9078"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50C27296"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lastRenderedPageBreak/>
              <w:t>Назва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4EB2D33C" w14:textId="16312071" w:rsidR="00D110E4" w:rsidRPr="00B1775D" w:rsidRDefault="00771439" w:rsidP="0040105D">
            <w:pPr>
              <w:spacing w:after="0" w:line="240" w:lineRule="auto"/>
              <w:jc w:val="center"/>
              <w:rPr>
                <w:rFonts w:ascii="Times New Roman" w:hAnsi="Times New Roman" w:cstheme="minorHAnsi"/>
                <w:b/>
                <w:bCs/>
                <w:caps/>
                <w:color w:val="FF0000"/>
                <w:sz w:val="26"/>
                <w:szCs w:val="26"/>
                <w:highlight w:val="yellow"/>
              </w:rPr>
            </w:pPr>
            <w:r w:rsidRPr="008E4484">
              <w:rPr>
                <w:rFonts w:ascii="Times New Roman" w:hAnsi="Times New Roman" w:cs="Times New Roman"/>
                <w:b/>
                <w:bCs/>
                <w:caps/>
                <w:sz w:val="26"/>
                <w:szCs w:val="26"/>
              </w:rPr>
              <w:t>ВИРОБНИЦТВО ТА ЗАСТОСУВАННЯ ІМУНОБІОЛОГІЧНИХ ПРЕПАРАТІВ</w:t>
            </w:r>
          </w:p>
        </w:tc>
      </w:tr>
      <w:tr w:rsidR="00D110E4" w14:paraId="71409D1D"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6FD9261B"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tcPr>
          <w:p w14:paraId="7897C3D4" w14:textId="77777777" w:rsidR="00D110E4" w:rsidRPr="007C0B5E" w:rsidRDefault="00D110E4" w:rsidP="0040105D">
            <w:pPr>
              <w:spacing w:after="0" w:line="240" w:lineRule="auto"/>
              <w:rPr>
                <w:rFonts w:ascii="Times New Roman" w:hAnsi="Times New Roman"/>
                <w:sz w:val="26"/>
                <w:szCs w:val="26"/>
              </w:rPr>
            </w:pPr>
            <w:r w:rsidRPr="007C0B5E">
              <w:rPr>
                <w:rFonts w:ascii="Times New Roman" w:hAnsi="Times New Roman"/>
                <w:sz w:val="26"/>
                <w:szCs w:val="26"/>
              </w:rPr>
              <w:t>162 «Біотехнології та біоінженерія»</w:t>
            </w:r>
          </w:p>
        </w:tc>
      </w:tr>
      <w:tr w:rsidR="00D110E4" w14:paraId="7E8114E3"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56D8608A"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tcPr>
          <w:p w14:paraId="45FC637A" w14:textId="77777777" w:rsidR="00D110E4" w:rsidRPr="007C0B5E" w:rsidRDefault="00D110E4" w:rsidP="0040105D">
            <w:pPr>
              <w:spacing w:after="0" w:line="240" w:lineRule="auto"/>
              <w:rPr>
                <w:rFonts w:ascii="Times New Roman" w:hAnsi="Times New Roman"/>
                <w:sz w:val="26"/>
                <w:szCs w:val="26"/>
              </w:rPr>
            </w:pPr>
            <w:r w:rsidRPr="007C0B5E">
              <w:rPr>
                <w:rFonts w:ascii="Times New Roman" w:hAnsi="Times New Roman"/>
                <w:sz w:val="26"/>
                <w:szCs w:val="26"/>
              </w:rPr>
              <w:t>Бакалавр</w:t>
            </w:r>
          </w:p>
        </w:tc>
      </w:tr>
      <w:tr w:rsidR="00D110E4" w14:paraId="172AC5B7"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390B32F0"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7DADFF5E" w14:textId="77777777" w:rsidR="00D110E4" w:rsidRPr="007C0B5E" w:rsidRDefault="00D110E4" w:rsidP="0040105D">
            <w:pPr>
              <w:spacing w:after="0" w:line="240" w:lineRule="auto"/>
              <w:rPr>
                <w:rFonts w:ascii="Times New Roman" w:hAnsi="Times New Roman"/>
                <w:sz w:val="26"/>
                <w:szCs w:val="26"/>
              </w:rPr>
            </w:pPr>
            <w:r w:rsidRPr="007C0B5E">
              <w:rPr>
                <w:rFonts w:ascii="Times New Roman" w:hAnsi="Times New Roman"/>
                <w:sz w:val="26"/>
                <w:szCs w:val="26"/>
              </w:rPr>
              <w:t>Біотехнології та біоінженерія</w:t>
            </w:r>
          </w:p>
        </w:tc>
      </w:tr>
      <w:tr w:rsidR="00D110E4" w14:paraId="482EDBD0"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5EEFCE07"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tcPr>
          <w:p w14:paraId="30BFC680" w14:textId="68815300" w:rsidR="00D110E4" w:rsidRPr="007C0B5E" w:rsidRDefault="00771439" w:rsidP="0040105D">
            <w:pPr>
              <w:spacing w:after="0" w:line="240" w:lineRule="auto"/>
              <w:rPr>
                <w:rFonts w:ascii="Times New Roman" w:hAnsi="Times New Roman"/>
                <w:sz w:val="26"/>
                <w:szCs w:val="26"/>
              </w:rPr>
            </w:pPr>
            <w:r w:rsidRPr="00716BAD">
              <w:rPr>
                <w:rFonts w:ascii="Times New Roman" w:hAnsi="Times New Roman" w:cs="Times New Roman"/>
                <w:sz w:val="26"/>
                <w:szCs w:val="26"/>
              </w:rPr>
              <w:t>Сварчевська Оксана Зіновіївна, к.с.-г.н., доцент кафедри біотехнології та радіології</w:t>
            </w:r>
          </w:p>
        </w:tc>
      </w:tr>
      <w:tr w:rsidR="00D110E4" w14:paraId="7DBA1B84"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48B3A70F"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семестр</w:t>
            </w:r>
          </w:p>
        </w:tc>
        <w:tc>
          <w:tcPr>
            <w:tcW w:w="5778" w:type="dxa"/>
            <w:tcBorders>
              <w:top w:val="single" w:sz="4" w:space="0" w:color="auto"/>
              <w:left w:val="single" w:sz="4" w:space="0" w:color="auto"/>
              <w:bottom w:val="single" w:sz="4" w:space="0" w:color="auto"/>
              <w:right w:val="single" w:sz="4" w:space="0" w:color="auto"/>
            </w:tcBorders>
          </w:tcPr>
          <w:p w14:paraId="2F1CC4E4" w14:textId="77777777" w:rsidR="00D110E4" w:rsidRPr="005973B4" w:rsidRDefault="00B62831"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6</w:t>
            </w:r>
          </w:p>
        </w:tc>
      </w:tr>
      <w:tr w:rsidR="00D110E4" w14:paraId="7D13EFEE"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67BE9C19"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tcPr>
          <w:p w14:paraId="167762BF"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3,0</w:t>
            </w:r>
          </w:p>
        </w:tc>
      </w:tr>
      <w:tr w:rsidR="00D110E4" w14:paraId="76003C19"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00E886A9"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tcPr>
          <w:p w14:paraId="7382A4FC"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sidRPr="005973B4">
              <w:rPr>
                <w:rFonts w:ascii="Times New Roman" w:hAnsi="Times New Roman" w:cs="Times New Roman"/>
                <w:iCs/>
                <w:sz w:val="26"/>
                <w:szCs w:val="26"/>
              </w:rPr>
              <w:t>залік</w:t>
            </w:r>
          </w:p>
        </w:tc>
      </w:tr>
      <w:tr w:rsidR="00D110E4" w14:paraId="515BEA90" w14:textId="77777777" w:rsidTr="0040105D">
        <w:tc>
          <w:tcPr>
            <w:tcW w:w="3828" w:type="dxa"/>
            <w:tcBorders>
              <w:top w:val="single" w:sz="4" w:space="0" w:color="auto"/>
              <w:left w:val="single" w:sz="4" w:space="0" w:color="auto"/>
              <w:bottom w:val="nil"/>
              <w:right w:val="single" w:sz="4" w:space="0" w:color="auto"/>
            </w:tcBorders>
            <w:vAlign w:val="center"/>
            <w:hideMark/>
          </w:tcPr>
          <w:p w14:paraId="020E8DB0" w14:textId="77777777" w:rsidR="00D110E4" w:rsidRDefault="00D110E4" w:rsidP="0040105D">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tcPr>
          <w:p w14:paraId="035E3D22"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48</w:t>
            </w:r>
          </w:p>
        </w:tc>
      </w:tr>
      <w:tr w:rsidR="00D110E4" w14:paraId="6BCAD335" w14:textId="77777777" w:rsidTr="0040105D">
        <w:tc>
          <w:tcPr>
            <w:tcW w:w="3828" w:type="dxa"/>
            <w:tcBorders>
              <w:top w:val="nil"/>
              <w:left w:val="single" w:sz="4" w:space="0" w:color="auto"/>
              <w:bottom w:val="nil"/>
              <w:right w:val="single" w:sz="4" w:space="0" w:color="auto"/>
            </w:tcBorders>
            <w:vAlign w:val="center"/>
            <w:hideMark/>
          </w:tcPr>
          <w:p w14:paraId="4E428366" w14:textId="77777777" w:rsidR="00D110E4" w:rsidRDefault="00D110E4" w:rsidP="0040105D">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tcPr>
          <w:p w14:paraId="68B7BC97"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16</w:t>
            </w:r>
          </w:p>
        </w:tc>
      </w:tr>
      <w:tr w:rsidR="00D110E4" w14:paraId="1FDF5ED0" w14:textId="77777777" w:rsidTr="0040105D">
        <w:tc>
          <w:tcPr>
            <w:tcW w:w="3828" w:type="dxa"/>
            <w:tcBorders>
              <w:top w:val="nil"/>
              <w:left w:val="single" w:sz="4" w:space="0" w:color="auto"/>
              <w:bottom w:val="single" w:sz="4" w:space="0" w:color="auto"/>
              <w:right w:val="single" w:sz="4" w:space="0" w:color="auto"/>
            </w:tcBorders>
            <w:vAlign w:val="center"/>
            <w:hideMark/>
          </w:tcPr>
          <w:p w14:paraId="5F1576BD" w14:textId="77777777" w:rsidR="00D110E4" w:rsidRDefault="00D110E4" w:rsidP="0040105D">
            <w:pPr>
              <w:numPr>
                <w:ilvl w:val="0"/>
                <w:numId w:val="15"/>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 занять</w:t>
            </w:r>
          </w:p>
        </w:tc>
        <w:tc>
          <w:tcPr>
            <w:tcW w:w="5778" w:type="dxa"/>
            <w:tcBorders>
              <w:top w:val="single" w:sz="4" w:space="0" w:color="auto"/>
              <w:left w:val="single" w:sz="4" w:space="0" w:color="auto"/>
              <w:bottom w:val="single" w:sz="4" w:space="0" w:color="auto"/>
              <w:right w:val="single" w:sz="4" w:space="0" w:color="auto"/>
            </w:tcBorders>
          </w:tcPr>
          <w:p w14:paraId="55790C72" w14:textId="77777777" w:rsidR="00D110E4" w:rsidRPr="005973B4" w:rsidRDefault="00D110E4" w:rsidP="0040105D">
            <w:pPr>
              <w:pStyle w:val="a9"/>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32</w:t>
            </w:r>
          </w:p>
        </w:tc>
      </w:tr>
      <w:tr w:rsidR="00D110E4" w14:paraId="0EFE9560" w14:textId="77777777" w:rsidTr="0040105D">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57450C88" w14:textId="77777777" w:rsidR="00D110E4" w:rsidRDefault="00D110E4" w:rsidP="004010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Загальний опис дисципліни</w:t>
            </w:r>
          </w:p>
        </w:tc>
      </w:tr>
      <w:tr w:rsidR="00771439" w14:paraId="51C892C3" w14:textId="77777777" w:rsidTr="0040105D">
        <w:trPr>
          <w:trHeight w:val="895"/>
        </w:trPr>
        <w:tc>
          <w:tcPr>
            <w:tcW w:w="3828" w:type="dxa"/>
            <w:tcBorders>
              <w:top w:val="single" w:sz="4" w:space="0" w:color="auto"/>
              <w:left w:val="single" w:sz="4" w:space="0" w:color="auto"/>
              <w:bottom w:val="single" w:sz="4" w:space="0" w:color="auto"/>
              <w:right w:val="single" w:sz="4" w:space="0" w:color="auto"/>
            </w:tcBorders>
            <w:vAlign w:val="center"/>
            <w:hideMark/>
          </w:tcPr>
          <w:p w14:paraId="57B540CA"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5F837912" w14:textId="63BE71F4" w:rsidR="00771439" w:rsidRDefault="00771439" w:rsidP="00771439">
            <w:pPr>
              <w:spacing w:after="0" w:line="240" w:lineRule="auto"/>
              <w:jc w:val="both"/>
              <w:rPr>
                <w:rFonts w:ascii="Times New Roman" w:hAnsi="Times New Roman"/>
                <w:sz w:val="26"/>
                <w:szCs w:val="26"/>
              </w:rPr>
            </w:pPr>
            <w:r w:rsidRPr="008E4484">
              <w:rPr>
                <w:rFonts w:ascii="Times New Roman" w:hAnsi="Times New Roman" w:cs="Times New Roman"/>
                <w:sz w:val="26"/>
                <w:szCs w:val="26"/>
              </w:rPr>
              <w:t>Знайомство студентів з головними принципами організації виробництва та застосування імунобіологічних препаратів і перш за все, вакцин та сироваток, з основами виробництва традиційних вакцин, сироваток, імуноглобулінів та новими технологіями виробництва сучасних вакцин.</w:t>
            </w:r>
          </w:p>
        </w:tc>
      </w:tr>
      <w:tr w:rsidR="00771439" w14:paraId="40473989" w14:textId="77777777" w:rsidTr="0040105D">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6B319E9"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tcPr>
          <w:p w14:paraId="6FF5B5AA" w14:textId="1C267A2E" w:rsidR="00771439" w:rsidRDefault="00771439" w:rsidP="00771439">
            <w:pPr>
              <w:spacing w:after="0" w:line="240" w:lineRule="auto"/>
              <w:jc w:val="both"/>
              <w:rPr>
                <w:rFonts w:ascii="Times New Roman" w:hAnsi="Times New Roman"/>
                <w:sz w:val="26"/>
                <w:szCs w:val="26"/>
              </w:rPr>
            </w:pPr>
            <w:r w:rsidRPr="008E4484">
              <w:rPr>
                <w:rFonts w:ascii="Times New Roman" w:hAnsi="Times New Roman" w:cs="Times New Roman"/>
                <w:sz w:val="26"/>
                <w:szCs w:val="26"/>
              </w:rPr>
              <w:t>Вивчити принципи утворення та функціонування вакцинно-сироваткового виробництва; – особливості виробництва бактеріальних вакцин, анатоксинів, діагностикумів та інших імунобіологічних препаратів.</w:t>
            </w:r>
          </w:p>
        </w:tc>
      </w:tr>
      <w:tr w:rsidR="00771439" w14:paraId="1FB99E8E" w14:textId="77777777" w:rsidTr="0040105D">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07772380"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tcPr>
          <w:p w14:paraId="0B29F6B4" w14:textId="77777777" w:rsidR="00771439" w:rsidRPr="008E4484" w:rsidRDefault="00771439" w:rsidP="00771439">
            <w:pPr>
              <w:spacing w:after="0" w:line="240" w:lineRule="auto"/>
              <w:jc w:val="both"/>
              <w:rPr>
                <w:rFonts w:ascii="Times New Roman" w:hAnsi="Times New Roman" w:cs="Times New Roman"/>
                <w:sz w:val="26"/>
                <w:szCs w:val="26"/>
              </w:rPr>
            </w:pPr>
            <w:r w:rsidRPr="008E4484">
              <w:rPr>
                <w:rFonts w:ascii="Times New Roman" w:hAnsi="Times New Roman" w:cs="Times New Roman"/>
                <w:sz w:val="26"/>
                <w:szCs w:val="26"/>
              </w:rPr>
              <w:t>1. Історія розвитку імунотерапії та імунопрофілактики.</w:t>
            </w:r>
          </w:p>
          <w:p w14:paraId="63EA0F83" w14:textId="77777777" w:rsidR="00771439" w:rsidRPr="008E4484" w:rsidRDefault="00771439" w:rsidP="00771439">
            <w:pPr>
              <w:spacing w:after="0" w:line="240" w:lineRule="auto"/>
              <w:jc w:val="both"/>
              <w:rPr>
                <w:rFonts w:ascii="Times New Roman" w:hAnsi="Times New Roman" w:cs="Times New Roman"/>
                <w:sz w:val="26"/>
                <w:szCs w:val="26"/>
              </w:rPr>
            </w:pPr>
            <w:r w:rsidRPr="008E4484">
              <w:rPr>
                <w:rFonts w:ascii="Times New Roman" w:hAnsi="Times New Roman" w:cs="Times New Roman"/>
                <w:sz w:val="26"/>
                <w:szCs w:val="26"/>
              </w:rPr>
              <w:t>2. Стуктурно-функціональна організація виробництва бактеріальних та вірусних препаратів.</w:t>
            </w:r>
          </w:p>
          <w:p w14:paraId="2561F04E" w14:textId="77777777" w:rsidR="00771439" w:rsidRPr="008E4484" w:rsidRDefault="00771439" w:rsidP="00771439">
            <w:pPr>
              <w:spacing w:after="0" w:line="240" w:lineRule="auto"/>
              <w:jc w:val="both"/>
              <w:rPr>
                <w:rFonts w:ascii="Times New Roman" w:hAnsi="Times New Roman" w:cs="Times New Roman"/>
                <w:sz w:val="26"/>
                <w:szCs w:val="26"/>
              </w:rPr>
            </w:pPr>
            <w:r w:rsidRPr="008E4484">
              <w:rPr>
                <w:rFonts w:ascii="Times New Roman" w:hAnsi="Times New Roman" w:cs="Times New Roman"/>
                <w:sz w:val="26"/>
                <w:szCs w:val="26"/>
              </w:rPr>
              <w:t>3. Загальні принципи виготовлення вакцин та анатоксинів з бактерій.</w:t>
            </w:r>
          </w:p>
          <w:p w14:paraId="394CA066" w14:textId="77777777" w:rsidR="00771439" w:rsidRPr="008E4484" w:rsidRDefault="00771439" w:rsidP="00771439">
            <w:pPr>
              <w:spacing w:after="0" w:line="240" w:lineRule="auto"/>
              <w:jc w:val="both"/>
              <w:rPr>
                <w:rFonts w:ascii="Times New Roman" w:hAnsi="Times New Roman" w:cs="Times New Roman"/>
                <w:sz w:val="26"/>
                <w:szCs w:val="26"/>
              </w:rPr>
            </w:pPr>
            <w:r w:rsidRPr="008E4484">
              <w:rPr>
                <w:rFonts w:ascii="Times New Roman" w:hAnsi="Times New Roman" w:cs="Times New Roman"/>
                <w:sz w:val="26"/>
                <w:szCs w:val="26"/>
              </w:rPr>
              <w:t>4. Принципи та підходи отримання вакцин на основі вірусів і рикетсій.</w:t>
            </w:r>
          </w:p>
          <w:p w14:paraId="4BB24E82" w14:textId="77777777" w:rsidR="00771439" w:rsidRPr="008E4484" w:rsidRDefault="00771439" w:rsidP="00771439">
            <w:pPr>
              <w:spacing w:after="0" w:line="240" w:lineRule="auto"/>
              <w:jc w:val="both"/>
              <w:rPr>
                <w:rFonts w:ascii="Times New Roman" w:hAnsi="Times New Roman" w:cs="Times New Roman"/>
                <w:sz w:val="26"/>
                <w:szCs w:val="26"/>
              </w:rPr>
            </w:pPr>
            <w:r w:rsidRPr="008E4484">
              <w:rPr>
                <w:rFonts w:ascii="Times New Roman" w:hAnsi="Times New Roman" w:cs="Times New Roman"/>
                <w:sz w:val="26"/>
                <w:szCs w:val="26"/>
              </w:rPr>
              <w:t>5. Особливості технології виробництва вакцин та анатоксинів.</w:t>
            </w:r>
          </w:p>
          <w:p w14:paraId="127AA8D2" w14:textId="77777777" w:rsidR="00771439" w:rsidRPr="008E4484" w:rsidRDefault="00771439" w:rsidP="00771439">
            <w:pPr>
              <w:spacing w:after="0" w:line="240" w:lineRule="auto"/>
              <w:jc w:val="both"/>
              <w:rPr>
                <w:rFonts w:ascii="Times New Roman" w:hAnsi="Times New Roman" w:cs="Times New Roman"/>
                <w:sz w:val="26"/>
                <w:szCs w:val="26"/>
              </w:rPr>
            </w:pPr>
            <w:r w:rsidRPr="008E4484">
              <w:rPr>
                <w:rFonts w:ascii="Times New Roman" w:hAnsi="Times New Roman" w:cs="Times New Roman"/>
                <w:sz w:val="26"/>
                <w:szCs w:val="26"/>
              </w:rPr>
              <w:t>6. Особливості виробництва сироваток, імуноглобулінів та моноклональних антитіл.</w:t>
            </w:r>
          </w:p>
          <w:p w14:paraId="00999A1B" w14:textId="06AB40BB" w:rsidR="00771439" w:rsidRDefault="00771439" w:rsidP="00771439">
            <w:pPr>
              <w:spacing w:after="0" w:line="240" w:lineRule="auto"/>
              <w:jc w:val="both"/>
              <w:rPr>
                <w:rFonts w:ascii="Times New Roman" w:hAnsi="Times New Roman"/>
                <w:color w:val="000000"/>
                <w:sz w:val="26"/>
                <w:szCs w:val="26"/>
              </w:rPr>
            </w:pPr>
            <w:r w:rsidRPr="008E4484">
              <w:rPr>
                <w:rFonts w:ascii="Times New Roman" w:hAnsi="Times New Roman" w:cs="Times New Roman"/>
                <w:sz w:val="26"/>
                <w:szCs w:val="26"/>
              </w:rPr>
              <w:t>7. Сучасні імунобіологічні препарати, їх характеристика та застосування.</w:t>
            </w:r>
          </w:p>
        </w:tc>
      </w:tr>
      <w:tr w:rsidR="00771439" w14:paraId="5BACA37B" w14:textId="77777777" w:rsidTr="0040105D">
        <w:tc>
          <w:tcPr>
            <w:tcW w:w="3828" w:type="dxa"/>
            <w:tcBorders>
              <w:top w:val="single" w:sz="4" w:space="0" w:color="auto"/>
              <w:left w:val="single" w:sz="4" w:space="0" w:color="auto"/>
              <w:bottom w:val="single" w:sz="4" w:space="0" w:color="auto"/>
              <w:right w:val="single" w:sz="4" w:space="0" w:color="auto"/>
            </w:tcBorders>
            <w:vAlign w:val="center"/>
            <w:hideMark/>
          </w:tcPr>
          <w:p w14:paraId="2F046F86"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58374706" w14:textId="77777777" w:rsidR="00771439" w:rsidRDefault="00771439" w:rsidP="0077143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25</w:t>
            </w:r>
          </w:p>
        </w:tc>
      </w:tr>
      <w:tr w:rsidR="00771439" w14:paraId="7BF7EFF4" w14:textId="77777777" w:rsidTr="0040105D">
        <w:trPr>
          <w:trHeight w:val="369"/>
        </w:trPr>
        <w:tc>
          <w:tcPr>
            <w:tcW w:w="3828" w:type="dxa"/>
            <w:tcBorders>
              <w:top w:val="single" w:sz="4" w:space="0" w:color="auto"/>
              <w:left w:val="single" w:sz="4" w:space="0" w:color="auto"/>
              <w:bottom w:val="single" w:sz="4" w:space="0" w:color="auto"/>
              <w:right w:val="single" w:sz="4" w:space="0" w:color="auto"/>
            </w:tcBorders>
            <w:vAlign w:val="center"/>
            <w:hideMark/>
          </w:tcPr>
          <w:p w14:paraId="0908963B" w14:textId="77777777" w:rsidR="00771439" w:rsidRDefault="00771439" w:rsidP="0077143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Мова викладання </w:t>
            </w:r>
          </w:p>
        </w:tc>
        <w:tc>
          <w:tcPr>
            <w:tcW w:w="5778" w:type="dxa"/>
            <w:tcBorders>
              <w:top w:val="single" w:sz="4" w:space="0" w:color="auto"/>
              <w:left w:val="single" w:sz="4" w:space="0" w:color="auto"/>
              <w:bottom w:val="single" w:sz="4" w:space="0" w:color="auto"/>
              <w:right w:val="single" w:sz="4" w:space="0" w:color="auto"/>
            </w:tcBorders>
            <w:hideMark/>
          </w:tcPr>
          <w:p w14:paraId="2978022B" w14:textId="77777777" w:rsidR="00771439" w:rsidRDefault="00771439" w:rsidP="00771439">
            <w:pPr>
              <w:pStyle w:val="a9"/>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українська </w:t>
            </w:r>
          </w:p>
        </w:tc>
      </w:tr>
    </w:tbl>
    <w:p w14:paraId="71BD56A7" w14:textId="77777777" w:rsidR="00D110E4" w:rsidRDefault="00D110E4" w:rsidP="00DC6804">
      <w:pPr>
        <w:pStyle w:val="120"/>
        <w:keepNext/>
        <w:keepLines/>
        <w:shd w:val="clear" w:color="auto" w:fill="auto"/>
        <w:tabs>
          <w:tab w:val="left" w:pos="260"/>
        </w:tabs>
        <w:spacing w:after="0" w:line="240" w:lineRule="auto"/>
        <w:contextualSpacing/>
        <w:rPr>
          <w:rFonts w:ascii="Times New Roman" w:hAnsi="Times New Roman" w:cs="Times New Roman"/>
        </w:rPr>
      </w:pPr>
    </w:p>
    <w:p w14:paraId="704974D9" w14:textId="17F6407A" w:rsidR="00F938DE" w:rsidRDefault="00F938DE" w:rsidP="00771439">
      <w:pPr>
        <w:tabs>
          <w:tab w:val="left" w:pos="121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5498"/>
      </w:tblGrid>
      <w:tr w:rsidR="00886E3B" w:rsidRPr="00485AD3" w14:paraId="5B33255B" w14:textId="77777777" w:rsidTr="00E931AC">
        <w:tc>
          <w:tcPr>
            <w:tcW w:w="4040" w:type="dxa"/>
            <w:vAlign w:val="center"/>
          </w:tcPr>
          <w:p w14:paraId="6E70FDB7"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lastRenderedPageBreak/>
              <w:t>Назва дисципліни</w:t>
            </w:r>
          </w:p>
        </w:tc>
        <w:tc>
          <w:tcPr>
            <w:tcW w:w="5566" w:type="dxa"/>
            <w:vAlign w:val="center"/>
          </w:tcPr>
          <w:p w14:paraId="7FC24738" w14:textId="77777777" w:rsidR="00886E3B" w:rsidRPr="00485AD3" w:rsidRDefault="00886E3B" w:rsidP="00E931A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ОСНОВИ ОХОРОНИ ПРАЦІ + БЖД </w:t>
            </w:r>
          </w:p>
        </w:tc>
      </w:tr>
      <w:tr w:rsidR="00886E3B" w:rsidRPr="00485AD3" w14:paraId="097257A7" w14:textId="77777777" w:rsidTr="00E931AC">
        <w:tc>
          <w:tcPr>
            <w:tcW w:w="4040" w:type="dxa"/>
            <w:vAlign w:val="center"/>
          </w:tcPr>
          <w:p w14:paraId="542CF132"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Спеціальність</w:t>
            </w:r>
          </w:p>
        </w:tc>
        <w:tc>
          <w:tcPr>
            <w:tcW w:w="5566" w:type="dxa"/>
            <w:vAlign w:val="center"/>
          </w:tcPr>
          <w:p w14:paraId="5B2DDC89" w14:textId="77777777" w:rsidR="00886E3B" w:rsidRPr="001C0587" w:rsidRDefault="00886E3B"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162 «Біотехнології та біоінженерія»</w:t>
            </w:r>
          </w:p>
        </w:tc>
      </w:tr>
      <w:tr w:rsidR="00886E3B" w:rsidRPr="00485AD3" w14:paraId="53909AD2" w14:textId="77777777" w:rsidTr="00E931AC">
        <w:tc>
          <w:tcPr>
            <w:tcW w:w="4040" w:type="dxa"/>
            <w:vAlign w:val="center"/>
          </w:tcPr>
          <w:p w14:paraId="02995A05"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Освітній ступінь</w:t>
            </w:r>
          </w:p>
        </w:tc>
        <w:tc>
          <w:tcPr>
            <w:tcW w:w="5566" w:type="dxa"/>
            <w:vAlign w:val="center"/>
          </w:tcPr>
          <w:p w14:paraId="501F15B5" w14:textId="77777777" w:rsidR="00886E3B" w:rsidRPr="001C0587" w:rsidRDefault="00886E3B"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 xml:space="preserve">Бакалавр </w:t>
            </w:r>
          </w:p>
        </w:tc>
      </w:tr>
      <w:tr w:rsidR="00886E3B" w:rsidRPr="00485AD3" w14:paraId="4464EDB0" w14:textId="77777777" w:rsidTr="00E931AC">
        <w:tc>
          <w:tcPr>
            <w:tcW w:w="4040" w:type="dxa"/>
            <w:vAlign w:val="center"/>
          </w:tcPr>
          <w:p w14:paraId="6D904181"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Освітньо-професійна програма</w:t>
            </w:r>
          </w:p>
        </w:tc>
        <w:tc>
          <w:tcPr>
            <w:tcW w:w="5566" w:type="dxa"/>
            <w:vAlign w:val="center"/>
          </w:tcPr>
          <w:p w14:paraId="522DDC30" w14:textId="77777777" w:rsidR="00886E3B" w:rsidRPr="001C0587" w:rsidRDefault="00886E3B"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886E3B" w:rsidRPr="00485AD3" w14:paraId="0AB26E1C" w14:textId="77777777" w:rsidTr="00E931AC">
        <w:tc>
          <w:tcPr>
            <w:tcW w:w="4040" w:type="dxa"/>
            <w:vAlign w:val="center"/>
          </w:tcPr>
          <w:p w14:paraId="6EFF4104"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Лектор (відповідальний за навчально-методичне забезпечення дисципліни)</w:t>
            </w:r>
          </w:p>
        </w:tc>
        <w:tc>
          <w:tcPr>
            <w:tcW w:w="5566" w:type="dxa"/>
            <w:vAlign w:val="center"/>
          </w:tcPr>
          <w:p w14:paraId="516E2C9D" w14:textId="77777777" w:rsidR="00886E3B" w:rsidRPr="00485AD3" w:rsidRDefault="00886E3B" w:rsidP="00E931AC">
            <w:pPr>
              <w:spacing w:after="0" w:line="240" w:lineRule="auto"/>
              <w:rPr>
                <w:rFonts w:ascii="Times New Roman" w:hAnsi="Times New Roman" w:cs="Times New Roman"/>
                <w:sz w:val="26"/>
                <w:szCs w:val="26"/>
              </w:rPr>
            </w:pPr>
            <w:r w:rsidRPr="00485AD3">
              <w:rPr>
                <w:rFonts w:ascii="Times New Roman" w:hAnsi="Times New Roman" w:cs="Times New Roman"/>
                <w:sz w:val="26"/>
                <w:szCs w:val="26"/>
              </w:rPr>
              <w:t>Гордійчук Лариса Миколаївна, к. с.-г.н.,</w:t>
            </w:r>
            <w:r>
              <w:rPr>
                <w:rFonts w:ascii="Times New Roman" w:hAnsi="Times New Roman" w:cs="Times New Roman"/>
                <w:sz w:val="26"/>
                <w:szCs w:val="26"/>
              </w:rPr>
              <w:t xml:space="preserve"> </w:t>
            </w:r>
            <w:r w:rsidRPr="00485AD3">
              <w:rPr>
                <w:rFonts w:ascii="Times New Roman" w:hAnsi="Times New Roman" w:cs="Times New Roman"/>
                <w:sz w:val="26"/>
                <w:szCs w:val="26"/>
              </w:rPr>
              <w:t>старший викладач кафедри безпеки виробництва та механізації технологічних процесів у тваринництві</w:t>
            </w:r>
          </w:p>
        </w:tc>
      </w:tr>
      <w:tr w:rsidR="00886E3B" w:rsidRPr="00485AD3" w14:paraId="67681AAF" w14:textId="77777777" w:rsidTr="00E931AC">
        <w:tc>
          <w:tcPr>
            <w:tcW w:w="4040" w:type="dxa"/>
            <w:vAlign w:val="center"/>
          </w:tcPr>
          <w:p w14:paraId="7A36F14C"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Семестр</w:t>
            </w:r>
          </w:p>
        </w:tc>
        <w:tc>
          <w:tcPr>
            <w:tcW w:w="5566" w:type="dxa"/>
            <w:vAlign w:val="center"/>
          </w:tcPr>
          <w:p w14:paraId="28D3FB9A" w14:textId="0180EF89" w:rsidR="00886E3B" w:rsidRPr="00485AD3"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r>
      <w:tr w:rsidR="00886E3B" w:rsidRPr="00485AD3" w14:paraId="7B050DD8" w14:textId="77777777" w:rsidTr="00E931AC">
        <w:tc>
          <w:tcPr>
            <w:tcW w:w="4040" w:type="dxa"/>
            <w:vAlign w:val="center"/>
          </w:tcPr>
          <w:p w14:paraId="1FD4A051"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Кількість кредитів ЄКТС</w:t>
            </w:r>
          </w:p>
        </w:tc>
        <w:tc>
          <w:tcPr>
            <w:tcW w:w="5566" w:type="dxa"/>
            <w:vAlign w:val="center"/>
          </w:tcPr>
          <w:p w14:paraId="3B16F6C1" w14:textId="77777777" w:rsidR="00886E3B" w:rsidRPr="00485AD3"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886E3B" w:rsidRPr="00485AD3" w14:paraId="068C036D" w14:textId="77777777" w:rsidTr="00E931AC">
        <w:tc>
          <w:tcPr>
            <w:tcW w:w="4040" w:type="dxa"/>
            <w:vAlign w:val="center"/>
          </w:tcPr>
          <w:p w14:paraId="0BF11F78"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Форма контролю</w:t>
            </w:r>
          </w:p>
        </w:tc>
        <w:tc>
          <w:tcPr>
            <w:tcW w:w="5566" w:type="dxa"/>
            <w:vAlign w:val="center"/>
          </w:tcPr>
          <w:p w14:paraId="3C50E5C8" w14:textId="77777777" w:rsidR="00886E3B" w:rsidRPr="00485AD3" w:rsidRDefault="00886E3B" w:rsidP="00E931AC">
            <w:pPr>
              <w:spacing w:after="0" w:line="240" w:lineRule="auto"/>
              <w:rPr>
                <w:rFonts w:ascii="Times New Roman" w:hAnsi="Times New Roman" w:cs="Times New Roman"/>
                <w:sz w:val="26"/>
                <w:szCs w:val="26"/>
              </w:rPr>
            </w:pPr>
            <w:r w:rsidRPr="00485AD3">
              <w:rPr>
                <w:rFonts w:ascii="Times New Roman" w:hAnsi="Times New Roman" w:cs="Times New Roman"/>
                <w:sz w:val="26"/>
                <w:szCs w:val="26"/>
              </w:rPr>
              <w:t>залік</w:t>
            </w:r>
          </w:p>
        </w:tc>
      </w:tr>
      <w:tr w:rsidR="00886E3B" w:rsidRPr="00485AD3" w14:paraId="2C0534E1" w14:textId="77777777" w:rsidTr="00E931AC">
        <w:tc>
          <w:tcPr>
            <w:tcW w:w="4040" w:type="dxa"/>
            <w:tcBorders>
              <w:bottom w:val="nil"/>
            </w:tcBorders>
            <w:vAlign w:val="center"/>
          </w:tcPr>
          <w:p w14:paraId="446C10F0"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Аудиторні години, у т.ч.</w:t>
            </w:r>
          </w:p>
        </w:tc>
        <w:tc>
          <w:tcPr>
            <w:tcW w:w="5566" w:type="dxa"/>
            <w:vAlign w:val="center"/>
          </w:tcPr>
          <w:p w14:paraId="00D2A4B4" w14:textId="4687559D" w:rsidR="00886E3B" w:rsidRPr="00485AD3"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886E3B" w:rsidRPr="00485AD3" w14:paraId="1DF60BAF" w14:textId="77777777" w:rsidTr="00E931AC">
        <w:tc>
          <w:tcPr>
            <w:tcW w:w="4040" w:type="dxa"/>
            <w:tcBorders>
              <w:top w:val="nil"/>
              <w:bottom w:val="nil"/>
            </w:tcBorders>
            <w:vAlign w:val="center"/>
          </w:tcPr>
          <w:p w14:paraId="5ECA6B03" w14:textId="77777777" w:rsidR="00886E3B" w:rsidRPr="00485AD3" w:rsidRDefault="00886E3B" w:rsidP="00886E3B">
            <w:pPr>
              <w:numPr>
                <w:ilvl w:val="0"/>
                <w:numId w:val="3"/>
              </w:numPr>
              <w:spacing w:after="0" w:line="240" w:lineRule="auto"/>
              <w:ind w:hanging="1035"/>
              <w:rPr>
                <w:rFonts w:ascii="Times New Roman" w:hAnsi="Times New Roman" w:cs="Times New Roman"/>
                <w:i/>
                <w:sz w:val="26"/>
                <w:szCs w:val="26"/>
              </w:rPr>
            </w:pPr>
            <w:r w:rsidRPr="00485AD3">
              <w:rPr>
                <w:rFonts w:ascii="Times New Roman" w:hAnsi="Times New Roman" w:cs="Times New Roman"/>
                <w:i/>
                <w:sz w:val="26"/>
                <w:szCs w:val="26"/>
              </w:rPr>
              <w:t xml:space="preserve"> лекцій</w:t>
            </w:r>
          </w:p>
        </w:tc>
        <w:tc>
          <w:tcPr>
            <w:tcW w:w="5566" w:type="dxa"/>
            <w:vAlign w:val="center"/>
          </w:tcPr>
          <w:p w14:paraId="16783E2D" w14:textId="25B8615E" w:rsidR="00886E3B" w:rsidRPr="00485AD3"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886E3B" w:rsidRPr="00485AD3" w14:paraId="15388EC0" w14:textId="77777777" w:rsidTr="00E931AC">
        <w:tc>
          <w:tcPr>
            <w:tcW w:w="4040" w:type="dxa"/>
            <w:tcBorders>
              <w:top w:val="nil"/>
            </w:tcBorders>
            <w:vAlign w:val="center"/>
          </w:tcPr>
          <w:p w14:paraId="032AE90F" w14:textId="77777777" w:rsidR="00886E3B" w:rsidRDefault="00886E3B" w:rsidP="00886E3B">
            <w:pPr>
              <w:numPr>
                <w:ilvl w:val="0"/>
                <w:numId w:val="3"/>
              </w:numPr>
              <w:spacing w:after="0" w:line="240" w:lineRule="auto"/>
              <w:ind w:hanging="1035"/>
              <w:rPr>
                <w:rFonts w:ascii="Times New Roman" w:hAnsi="Times New Roman" w:cs="Times New Roman"/>
                <w:i/>
                <w:sz w:val="26"/>
                <w:szCs w:val="26"/>
              </w:rPr>
            </w:pPr>
            <w:r>
              <w:rPr>
                <w:rFonts w:ascii="Times New Roman" w:hAnsi="Times New Roman" w:cs="Times New Roman"/>
                <w:i/>
                <w:sz w:val="26"/>
                <w:szCs w:val="26"/>
              </w:rPr>
              <w:t>практичних</w:t>
            </w:r>
          </w:p>
          <w:p w14:paraId="203B8592" w14:textId="77777777" w:rsidR="00886E3B" w:rsidRPr="00485AD3" w:rsidRDefault="00886E3B" w:rsidP="00E931AC">
            <w:pPr>
              <w:spacing w:after="0" w:line="240" w:lineRule="auto"/>
              <w:ind w:left="1636"/>
              <w:rPr>
                <w:rFonts w:ascii="Times New Roman" w:hAnsi="Times New Roman" w:cs="Times New Roman"/>
                <w:i/>
                <w:sz w:val="26"/>
                <w:szCs w:val="26"/>
              </w:rPr>
            </w:pPr>
            <w:r w:rsidRPr="00485AD3">
              <w:rPr>
                <w:rFonts w:ascii="Times New Roman" w:hAnsi="Times New Roman" w:cs="Times New Roman"/>
                <w:i/>
                <w:sz w:val="26"/>
                <w:szCs w:val="26"/>
              </w:rPr>
              <w:t xml:space="preserve"> занять</w:t>
            </w:r>
          </w:p>
        </w:tc>
        <w:tc>
          <w:tcPr>
            <w:tcW w:w="5566" w:type="dxa"/>
            <w:vAlign w:val="center"/>
          </w:tcPr>
          <w:p w14:paraId="267FF075" w14:textId="15D9A442" w:rsidR="00886E3B" w:rsidRPr="00485AD3"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886E3B" w:rsidRPr="00485AD3" w14:paraId="7DBE9136" w14:textId="77777777" w:rsidTr="00E931AC">
        <w:trPr>
          <w:trHeight w:val="645"/>
        </w:trPr>
        <w:tc>
          <w:tcPr>
            <w:tcW w:w="9606" w:type="dxa"/>
            <w:gridSpan w:val="2"/>
            <w:vAlign w:val="center"/>
          </w:tcPr>
          <w:p w14:paraId="35C911D9" w14:textId="77777777" w:rsidR="00886E3B" w:rsidRPr="00485AD3" w:rsidRDefault="00886E3B" w:rsidP="00E931AC">
            <w:pPr>
              <w:spacing w:after="0" w:line="240" w:lineRule="auto"/>
              <w:jc w:val="center"/>
              <w:rPr>
                <w:rFonts w:ascii="Times New Roman" w:hAnsi="Times New Roman" w:cs="Times New Roman"/>
                <w:b/>
                <w:sz w:val="26"/>
                <w:szCs w:val="26"/>
              </w:rPr>
            </w:pPr>
            <w:r w:rsidRPr="00485AD3">
              <w:rPr>
                <w:rFonts w:ascii="Times New Roman" w:hAnsi="Times New Roman" w:cs="Times New Roman"/>
                <w:b/>
                <w:sz w:val="26"/>
                <w:szCs w:val="26"/>
              </w:rPr>
              <w:t>Загальний опис дисципліни</w:t>
            </w:r>
          </w:p>
        </w:tc>
      </w:tr>
      <w:tr w:rsidR="00886E3B" w:rsidRPr="00485AD3" w14:paraId="4AD784F7" w14:textId="77777777" w:rsidTr="00E931AC">
        <w:trPr>
          <w:trHeight w:val="1092"/>
        </w:trPr>
        <w:tc>
          <w:tcPr>
            <w:tcW w:w="4040" w:type="dxa"/>
            <w:vAlign w:val="center"/>
          </w:tcPr>
          <w:p w14:paraId="12D5CD97"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Мета вивчення дисципліни</w:t>
            </w:r>
          </w:p>
        </w:tc>
        <w:tc>
          <w:tcPr>
            <w:tcW w:w="5566" w:type="dxa"/>
          </w:tcPr>
          <w:p w14:paraId="2F3CCED5" w14:textId="77777777" w:rsidR="00886E3B" w:rsidRPr="00376170" w:rsidRDefault="00886E3B" w:rsidP="00E931AC">
            <w:pPr>
              <w:pStyle w:val="a9"/>
              <w:spacing w:line="240" w:lineRule="auto"/>
              <w:jc w:val="both"/>
              <w:rPr>
                <w:rFonts w:ascii="Times New Roman" w:hAnsi="Times New Roman" w:cs="Times New Roman"/>
                <w:sz w:val="26"/>
                <w:szCs w:val="26"/>
              </w:rPr>
            </w:pPr>
            <w:r>
              <w:rPr>
                <w:rFonts w:ascii="Times New Roman" w:hAnsi="Times New Roman" w:cs="Times New Roman"/>
                <w:bCs/>
                <w:color w:val="000000"/>
                <w:sz w:val="26"/>
                <w:szCs w:val="26"/>
              </w:rPr>
              <w:t>Над</w:t>
            </w:r>
            <w:r w:rsidRPr="00376170">
              <w:rPr>
                <w:rFonts w:ascii="Times New Roman" w:hAnsi="Times New Roman" w:cs="Times New Roman"/>
                <w:sz w:val="26"/>
                <w:szCs w:val="26"/>
              </w:rPr>
              <w:t xml:space="preserve">ати студентам уявлення про методи збереження здоров’я, запобігання захворювань, отруєнь, травм та нещасних випадків, </w:t>
            </w:r>
            <w:r>
              <w:rPr>
                <w:rFonts w:ascii="Times New Roman" w:hAnsi="Times New Roman" w:cs="Times New Roman"/>
                <w:sz w:val="26"/>
                <w:szCs w:val="26"/>
              </w:rPr>
              <w:t>веден</w:t>
            </w:r>
            <w:r w:rsidRPr="00376170">
              <w:rPr>
                <w:rFonts w:ascii="Times New Roman" w:hAnsi="Times New Roman" w:cs="Times New Roman"/>
                <w:sz w:val="26"/>
                <w:szCs w:val="26"/>
              </w:rPr>
              <w:t>ня здорового способу життя</w:t>
            </w:r>
            <w:r>
              <w:rPr>
                <w:rFonts w:ascii="Times New Roman" w:hAnsi="Times New Roman" w:cs="Times New Roman"/>
                <w:sz w:val="26"/>
                <w:szCs w:val="26"/>
              </w:rPr>
              <w:t>; о</w:t>
            </w:r>
            <w:r w:rsidRPr="00CC4DBE">
              <w:rPr>
                <w:rFonts w:ascii="Times New Roman" w:hAnsi="Times New Roman" w:cs="Times New Roman"/>
                <w:sz w:val="26"/>
                <w:szCs w:val="26"/>
              </w:rPr>
              <w:t>знайомлення із станом та проблемами охорони праці</w:t>
            </w:r>
            <w:r>
              <w:rPr>
                <w:rFonts w:ascii="Times New Roman" w:hAnsi="Times New Roman" w:cs="Times New Roman"/>
                <w:sz w:val="26"/>
                <w:szCs w:val="26"/>
              </w:rPr>
              <w:t xml:space="preserve"> біотехнологів.</w:t>
            </w:r>
          </w:p>
        </w:tc>
      </w:tr>
      <w:tr w:rsidR="00886E3B" w:rsidRPr="00485AD3" w14:paraId="7945F778" w14:textId="77777777" w:rsidTr="00E931AC">
        <w:trPr>
          <w:trHeight w:val="557"/>
        </w:trPr>
        <w:tc>
          <w:tcPr>
            <w:tcW w:w="4040" w:type="dxa"/>
            <w:vAlign w:val="center"/>
          </w:tcPr>
          <w:p w14:paraId="4914CB6D"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highlight w:val="white"/>
              </w:rPr>
              <w:t>Завдання вивчення дисципліни</w:t>
            </w:r>
          </w:p>
        </w:tc>
        <w:tc>
          <w:tcPr>
            <w:tcW w:w="5566" w:type="dxa"/>
          </w:tcPr>
          <w:p w14:paraId="3DCCEA51" w14:textId="77777777" w:rsidR="00886E3B" w:rsidRPr="00FF3058" w:rsidRDefault="00886E3B" w:rsidP="00E931AC">
            <w:pPr>
              <w:pStyle w:val="a9"/>
              <w:spacing w:line="240" w:lineRule="auto"/>
              <w:jc w:val="both"/>
              <w:rPr>
                <w:rFonts w:ascii="Times New Roman" w:hAnsi="Times New Roman" w:cs="Times New Roman"/>
                <w:sz w:val="26"/>
                <w:szCs w:val="26"/>
              </w:rPr>
            </w:pPr>
            <w:r w:rsidRPr="00FF3058">
              <w:rPr>
                <w:rFonts w:ascii="Times New Roman" w:hAnsi="Times New Roman" w:cs="Times New Roman"/>
                <w:sz w:val="26"/>
                <w:szCs w:val="26"/>
              </w:rPr>
              <w:t>Здатність планувати, організовувати, практично застосовувати базові знання  із  законодавчого забезпечення виробництва. Вміти бґрунтовано, доцільно, адекватно організувати процес надання першої медичної допомоги, обирати ефективні форми проведення профілактичних заходів та занять, що поліпшують стан хворих.</w:t>
            </w:r>
          </w:p>
        </w:tc>
      </w:tr>
      <w:tr w:rsidR="00886E3B" w:rsidRPr="00485AD3" w14:paraId="3E37D490" w14:textId="77777777" w:rsidTr="00E931AC">
        <w:trPr>
          <w:trHeight w:val="1092"/>
        </w:trPr>
        <w:tc>
          <w:tcPr>
            <w:tcW w:w="4040" w:type="dxa"/>
            <w:vAlign w:val="center"/>
          </w:tcPr>
          <w:p w14:paraId="0C33B2D4"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Короткий зміст дисципліни</w:t>
            </w:r>
          </w:p>
        </w:tc>
        <w:tc>
          <w:tcPr>
            <w:tcW w:w="5566" w:type="dxa"/>
          </w:tcPr>
          <w:p w14:paraId="366028C9" w14:textId="77777777" w:rsidR="00886E3B" w:rsidRPr="00FF3058" w:rsidRDefault="00886E3B" w:rsidP="00E931AC">
            <w:pPr>
              <w:pStyle w:val="a9"/>
              <w:spacing w:after="0" w:line="240" w:lineRule="auto"/>
              <w:jc w:val="both"/>
              <w:rPr>
                <w:rFonts w:ascii="Times New Roman" w:hAnsi="Times New Roman" w:cs="Times New Roman"/>
                <w:sz w:val="26"/>
                <w:szCs w:val="26"/>
              </w:rPr>
            </w:pPr>
            <w:r w:rsidRPr="00485AD3">
              <w:rPr>
                <w:rFonts w:ascii="Times New Roman" w:hAnsi="Times New Roman" w:cs="Times New Roman"/>
                <w:sz w:val="26"/>
                <w:szCs w:val="26"/>
              </w:rPr>
              <w:t xml:space="preserve">1. </w:t>
            </w:r>
            <w:r w:rsidRPr="00FF3058">
              <w:rPr>
                <w:rFonts w:ascii="Times New Roman" w:hAnsi="Times New Roman" w:cs="Times New Roman"/>
                <w:sz w:val="26"/>
                <w:szCs w:val="26"/>
              </w:rPr>
              <w:t>Нормативна база з питань охорони праці.</w:t>
            </w:r>
          </w:p>
          <w:p w14:paraId="22098296" w14:textId="77777777" w:rsidR="00886E3B" w:rsidRPr="00FF3058" w:rsidRDefault="00886E3B"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2. Гігієна праці та виробнича санітарія</w:t>
            </w:r>
          </w:p>
          <w:p w14:paraId="61E3669E" w14:textId="77777777" w:rsidR="00886E3B" w:rsidRDefault="00886E3B"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3. Основи виробничої безпеки, загальні вимоги безпеки праці і здоров ′я.</w:t>
            </w:r>
          </w:p>
          <w:p w14:paraId="6BE4A917" w14:textId="77777777" w:rsidR="00886E3B" w:rsidRPr="00485AD3" w:rsidRDefault="00886E3B"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4. Надання першої допомоги потерпілому.</w:t>
            </w:r>
          </w:p>
        </w:tc>
      </w:tr>
      <w:tr w:rsidR="00886E3B" w:rsidRPr="00485AD3" w14:paraId="76E30B52" w14:textId="77777777" w:rsidTr="00E931AC">
        <w:tc>
          <w:tcPr>
            <w:tcW w:w="4040" w:type="dxa"/>
            <w:vAlign w:val="center"/>
          </w:tcPr>
          <w:p w14:paraId="7EE25FDE"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Максимальна кількість студентів, які можуть одночасно навчатися</w:t>
            </w:r>
          </w:p>
        </w:tc>
        <w:tc>
          <w:tcPr>
            <w:tcW w:w="5566" w:type="dxa"/>
          </w:tcPr>
          <w:p w14:paraId="4D84B365" w14:textId="77777777" w:rsidR="00886E3B" w:rsidRPr="00485AD3" w:rsidRDefault="00886E3B" w:rsidP="00E931AC">
            <w:pPr>
              <w:pStyle w:val="a9"/>
              <w:jc w:val="both"/>
              <w:rPr>
                <w:rFonts w:ascii="Times New Roman" w:hAnsi="Times New Roman" w:cs="Times New Roman"/>
                <w:sz w:val="26"/>
                <w:szCs w:val="26"/>
              </w:rPr>
            </w:pPr>
            <w:r>
              <w:rPr>
                <w:rFonts w:ascii="Times New Roman" w:hAnsi="Times New Roman" w:cs="Times New Roman"/>
                <w:sz w:val="26"/>
                <w:szCs w:val="26"/>
              </w:rPr>
              <w:t>25</w:t>
            </w:r>
          </w:p>
        </w:tc>
      </w:tr>
      <w:tr w:rsidR="00886E3B" w:rsidRPr="00485AD3" w14:paraId="237CE22A" w14:textId="77777777" w:rsidTr="00E931AC">
        <w:trPr>
          <w:trHeight w:val="420"/>
        </w:trPr>
        <w:tc>
          <w:tcPr>
            <w:tcW w:w="4040" w:type="dxa"/>
            <w:vAlign w:val="center"/>
          </w:tcPr>
          <w:p w14:paraId="7F363CA0" w14:textId="77777777" w:rsidR="00886E3B" w:rsidRPr="00485AD3" w:rsidRDefault="00886E3B"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Мова викладання</w:t>
            </w:r>
          </w:p>
        </w:tc>
        <w:tc>
          <w:tcPr>
            <w:tcW w:w="5566" w:type="dxa"/>
          </w:tcPr>
          <w:p w14:paraId="5EC0BF6F" w14:textId="77777777" w:rsidR="00886E3B" w:rsidRPr="00485AD3" w:rsidRDefault="00886E3B" w:rsidP="00E931AC">
            <w:pPr>
              <w:pStyle w:val="a9"/>
              <w:jc w:val="both"/>
              <w:rPr>
                <w:rFonts w:ascii="Times New Roman" w:hAnsi="Times New Roman" w:cs="Times New Roman"/>
                <w:sz w:val="26"/>
                <w:szCs w:val="26"/>
              </w:rPr>
            </w:pPr>
            <w:r w:rsidRPr="00485AD3">
              <w:rPr>
                <w:rFonts w:ascii="Times New Roman" w:hAnsi="Times New Roman" w:cs="Times New Roman"/>
                <w:sz w:val="26"/>
                <w:szCs w:val="26"/>
              </w:rPr>
              <w:t xml:space="preserve"> українська мова</w:t>
            </w:r>
          </w:p>
        </w:tc>
      </w:tr>
    </w:tbl>
    <w:p w14:paraId="5D145160" w14:textId="6F82AD88" w:rsidR="00886E3B" w:rsidRDefault="00886E3B" w:rsidP="00771439">
      <w:pPr>
        <w:tabs>
          <w:tab w:val="left" w:pos="1215"/>
        </w:tabs>
      </w:pPr>
    </w:p>
    <w:p w14:paraId="03483C90" w14:textId="0548010F" w:rsidR="00886E3B" w:rsidRDefault="00886E3B" w:rsidP="00771439">
      <w:pPr>
        <w:tabs>
          <w:tab w:val="left" w:pos="1215"/>
        </w:tabs>
      </w:pPr>
    </w:p>
    <w:p w14:paraId="365D5E64" w14:textId="464B6D7A" w:rsidR="00886E3B" w:rsidRDefault="00886E3B" w:rsidP="00771439">
      <w:pPr>
        <w:tabs>
          <w:tab w:val="left" w:pos="1215"/>
        </w:tabs>
      </w:pPr>
    </w:p>
    <w:p w14:paraId="56B3C2E0" w14:textId="4947F83F" w:rsidR="00886E3B" w:rsidRDefault="00886E3B" w:rsidP="00771439">
      <w:pPr>
        <w:tabs>
          <w:tab w:val="left" w:pos="1215"/>
        </w:tabs>
      </w:pPr>
    </w:p>
    <w:p w14:paraId="690B5FCD" w14:textId="74673048" w:rsidR="00886E3B" w:rsidRDefault="00886E3B" w:rsidP="00771439">
      <w:pPr>
        <w:tabs>
          <w:tab w:val="left" w:pos="121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5"/>
        <w:gridCol w:w="5706"/>
      </w:tblGrid>
      <w:tr w:rsidR="00886E3B" w:rsidRPr="00CC4DBE" w14:paraId="61088B9F" w14:textId="77777777" w:rsidTr="00E931AC">
        <w:tc>
          <w:tcPr>
            <w:tcW w:w="3828" w:type="dxa"/>
            <w:vAlign w:val="center"/>
          </w:tcPr>
          <w:p w14:paraId="773826CA" w14:textId="77777777" w:rsidR="00886E3B" w:rsidRDefault="00886E3B" w:rsidP="00E931AC">
            <w:pPr>
              <w:spacing w:after="0" w:line="240" w:lineRule="auto"/>
              <w:rPr>
                <w:rFonts w:ascii="Times New Roman" w:hAnsi="Times New Roman" w:cs="Times New Roman"/>
                <w:i/>
                <w:sz w:val="26"/>
                <w:szCs w:val="26"/>
              </w:rPr>
            </w:pPr>
          </w:p>
          <w:p w14:paraId="40350367"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Назва дисципліни</w:t>
            </w:r>
          </w:p>
        </w:tc>
        <w:tc>
          <w:tcPr>
            <w:tcW w:w="5778" w:type="dxa"/>
            <w:vAlign w:val="center"/>
          </w:tcPr>
          <w:p w14:paraId="4CD04F2C" w14:textId="77777777" w:rsidR="00886E3B" w:rsidRDefault="00886E3B" w:rsidP="00E931AC">
            <w:pPr>
              <w:spacing w:after="0" w:line="240" w:lineRule="auto"/>
              <w:jc w:val="center"/>
              <w:rPr>
                <w:rFonts w:ascii="Times New Roman" w:hAnsi="Times New Roman" w:cs="Times New Roman"/>
                <w:b/>
                <w:sz w:val="26"/>
                <w:szCs w:val="26"/>
              </w:rPr>
            </w:pPr>
          </w:p>
          <w:p w14:paraId="6E7A3322" w14:textId="77777777" w:rsidR="00886E3B" w:rsidRPr="00CC4DBE" w:rsidRDefault="00886E3B" w:rsidP="00E931A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ОСНОВИ ОХОРОНИ ПРАЦІ</w:t>
            </w:r>
          </w:p>
        </w:tc>
      </w:tr>
      <w:tr w:rsidR="00886E3B" w:rsidRPr="00CC4DBE" w14:paraId="23045D55" w14:textId="77777777" w:rsidTr="00E931AC">
        <w:tc>
          <w:tcPr>
            <w:tcW w:w="3828" w:type="dxa"/>
            <w:vAlign w:val="center"/>
          </w:tcPr>
          <w:p w14:paraId="1FE13EBC"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Спеціальність</w:t>
            </w:r>
          </w:p>
        </w:tc>
        <w:tc>
          <w:tcPr>
            <w:tcW w:w="5778" w:type="dxa"/>
            <w:vAlign w:val="center"/>
          </w:tcPr>
          <w:p w14:paraId="1F308253" w14:textId="77777777" w:rsidR="00886E3B" w:rsidRPr="00CC4DBE"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162 «Біотехнології та б</w:t>
            </w:r>
            <w:r w:rsidRPr="00CC4DBE">
              <w:rPr>
                <w:rFonts w:ascii="Times New Roman" w:hAnsi="Times New Roman" w:cs="Times New Roman"/>
                <w:sz w:val="26"/>
                <w:szCs w:val="26"/>
              </w:rPr>
              <w:t>іоінженерія»</w:t>
            </w:r>
          </w:p>
        </w:tc>
      </w:tr>
      <w:tr w:rsidR="00886E3B" w:rsidRPr="00CC4DBE" w14:paraId="18EA9703" w14:textId="77777777" w:rsidTr="00E931AC">
        <w:tc>
          <w:tcPr>
            <w:tcW w:w="3828" w:type="dxa"/>
            <w:vAlign w:val="center"/>
          </w:tcPr>
          <w:p w14:paraId="797D3BAD"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Освітній ступінь</w:t>
            </w:r>
          </w:p>
        </w:tc>
        <w:tc>
          <w:tcPr>
            <w:tcW w:w="5778" w:type="dxa"/>
            <w:vAlign w:val="center"/>
          </w:tcPr>
          <w:p w14:paraId="546745B8" w14:textId="77777777" w:rsidR="00886E3B" w:rsidRPr="00CC4DBE" w:rsidRDefault="00886E3B" w:rsidP="00E931AC">
            <w:pPr>
              <w:spacing w:after="0" w:line="240" w:lineRule="auto"/>
              <w:rPr>
                <w:rFonts w:ascii="Times New Roman" w:hAnsi="Times New Roman" w:cs="Times New Roman"/>
                <w:sz w:val="26"/>
                <w:szCs w:val="26"/>
              </w:rPr>
            </w:pPr>
            <w:r w:rsidRPr="00CC4DBE">
              <w:rPr>
                <w:rFonts w:ascii="Times New Roman" w:hAnsi="Times New Roman" w:cs="Times New Roman"/>
                <w:sz w:val="26"/>
                <w:szCs w:val="26"/>
              </w:rPr>
              <w:t>Бакалавр</w:t>
            </w:r>
          </w:p>
        </w:tc>
      </w:tr>
      <w:tr w:rsidR="00886E3B" w:rsidRPr="00CC4DBE" w14:paraId="2AF14CA1" w14:textId="77777777" w:rsidTr="00E931AC">
        <w:tc>
          <w:tcPr>
            <w:tcW w:w="3828" w:type="dxa"/>
            <w:vAlign w:val="center"/>
          </w:tcPr>
          <w:p w14:paraId="7AB00888"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Освітньо-професійна програма</w:t>
            </w:r>
          </w:p>
        </w:tc>
        <w:tc>
          <w:tcPr>
            <w:tcW w:w="5778" w:type="dxa"/>
            <w:vAlign w:val="center"/>
          </w:tcPr>
          <w:p w14:paraId="4E443D52" w14:textId="77777777" w:rsidR="00886E3B" w:rsidRPr="00CC4DBE" w:rsidRDefault="00886E3B"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886E3B" w:rsidRPr="00CC4DBE" w14:paraId="657482BE" w14:textId="77777777" w:rsidTr="00E931AC">
        <w:tc>
          <w:tcPr>
            <w:tcW w:w="3828" w:type="dxa"/>
            <w:vAlign w:val="center"/>
          </w:tcPr>
          <w:p w14:paraId="06158E2A"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Лектор (відповідальний за навчально-методичне забезпечення дисципліни)</w:t>
            </w:r>
          </w:p>
        </w:tc>
        <w:tc>
          <w:tcPr>
            <w:tcW w:w="5778" w:type="dxa"/>
            <w:vAlign w:val="center"/>
          </w:tcPr>
          <w:p w14:paraId="03FB944A" w14:textId="77777777" w:rsidR="00886E3B" w:rsidRPr="00CC4DBE" w:rsidRDefault="00886E3B" w:rsidP="00E931AC">
            <w:pPr>
              <w:spacing w:after="0" w:line="240" w:lineRule="auto"/>
              <w:jc w:val="both"/>
              <w:rPr>
                <w:rFonts w:ascii="Times New Roman" w:hAnsi="Times New Roman" w:cs="Times New Roman"/>
                <w:sz w:val="26"/>
                <w:szCs w:val="26"/>
              </w:rPr>
            </w:pPr>
            <w:r w:rsidRPr="00CC4DBE">
              <w:rPr>
                <w:rFonts w:ascii="Times New Roman" w:hAnsi="Times New Roman" w:cs="Times New Roman"/>
                <w:sz w:val="26"/>
                <w:szCs w:val="26"/>
              </w:rPr>
              <w:t>Гордійчук Лариса Миколаївна, к. с.-г.</w:t>
            </w:r>
            <w:r>
              <w:rPr>
                <w:rFonts w:ascii="Times New Roman" w:hAnsi="Times New Roman" w:cs="Times New Roman"/>
                <w:sz w:val="26"/>
                <w:szCs w:val="26"/>
              </w:rPr>
              <w:t xml:space="preserve"> </w:t>
            </w:r>
            <w:r w:rsidRPr="00CC4DBE">
              <w:rPr>
                <w:rFonts w:ascii="Times New Roman" w:hAnsi="Times New Roman" w:cs="Times New Roman"/>
                <w:sz w:val="26"/>
                <w:szCs w:val="26"/>
              </w:rPr>
              <w:t>н.,</w:t>
            </w:r>
            <w:r>
              <w:rPr>
                <w:rFonts w:ascii="Times New Roman" w:hAnsi="Times New Roman" w:cs="Times New Roman"/>
                <w:sz w:val="26"/>
                <w:szCs w:val="26"/>
              </w:rPr>
              <w:t xml:space="preserve"> </w:t>
            </w:r>
            <w:r w:rsidRPr="00CC4DBE">
              <w:rPr>
                <w:rFonts w:ascii="Times New Roman" w:hAnsi="Times New Roman" w:cs="Times New Roman"/>
                <w:sz w:val="26"/>
                <w:szCs w:val="26"/>
              </w:rPr>
              <w:t>старший викладач кафедри безпеки виробництва та механізації технологічних процесів у тваринництві</w:t>
            </w:r>
          </w:p>
        </w:tc>
      </w:tr>
      <w:tr w:rsidR="00886E3B" w:rsidRPr="00485AD3" w14:paraId="074B53F9" w14:textId="77777777" w:rsidTr="00E931AC">
        <w:tc>
          <w:tcPr>
            <w:tcW w:w="3828" w:type="dxa"/>
            <w:vAlign w:val="center"/>
          </w:tcPr>
          <w:p w14:paraId="41C8A524"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Семестр</w:t>
            </w:r>
          </w:p>
        </w:tc>
        <w:tc>
          <w:tcPr>
            <w:tcW w:w="5778" w:type="dxa"/>
            <w:vAlign w:val="center"/>
          </w:tcPr>
          <w:p w14:paraId="4974220E" w14:textId="7BD9D271" w:rsidR="00886E3B" w:rsidRPr="00485AD3"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r>
      <w:tr w:rsidR="00886E3B" w:rsidRPr="00485AD3" w14:paraId="081B575E" w14:textId="77777777" w:rsidTr="00E931AC">
        <w:tc>
          <w:tcPr>
            <w:tcW w:w="3828" w:type="dxa"/>
            <w:vAlign w:val="center"/>
          </w:tcPr>
          <w:p w14:paraId="6FE1259C"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Кількість кредитів ЄКТС</w:t>
            </w:r>
          </w:p>
        </w:tc>
        <w:tc>
          <w:tcPr>
            <w:tcW w:w="5778" w:type="dxa"/>
            <w:vAlign w:val="center"/>
          </w:tcPr>
          <w:p w14:paraId="2B6CCDAE" w14:textId="77777777" w:rsidR="00886E3B" w:rsidRPr="00485AD3"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886E3B" w:rsidRPr="00485AD3" w14:paraId="18B9FA1D" w14:textId="77777777" w:rsidTr="00E931AC">
        <w:tc>
          <w:tcPr>
            <w:tcW w:w="3828" w:type="dxa"/>
            <w:vAlign w:val="center"/>
          </w:tcPr>
          <w:p w14:paraId="1BF36BBF"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Форма контролю</w:t>
            </w:r>
          </w:p>
        </w:tc>
        <w:tc>
          <w:tcPr>
            <w:tcW w:w="5778" w:type="dxa"/>
            <w:vAlign w:val="center"/>
          </w:tcPr>
          <w:p w14:paraId="64793382" w14:textId="77777777" w:rsidR="00886E3B" w:rsidRPr="00485AD3" w:rsidRDefault="00886E3B" w:rsidP="00E931AC">
            <w:pPr>
              <w:spacing w:after="0" w:line="240" w:lineRule="auto"/>
              <w:rPr>
                <w:rFonts w:ascii="Times New Roman" w:hAnsi="Times New Roman" w:cs="Times New Roman"/>
                <w:sz w:val="26"/>
                <w:szCs w:val="26"/>
              </w:rPr>
            </w:pPr>
            <w:r w:rsidRPr="00485AD3">
              <w:rPr>
                <w:rFonts w:ascii="Times New Roman" w:hAnsi="Times New Roman" w:cs="Times New Roman"/>
                <w:sz w:val="26"/>
                <w:szCs w:val="26"/>
              </w:rPr>
              <w:t>залік</w:t>
            </w:r>
          </w:p>
        </w:tc>
      </w:tr>
      <w:tr w:rsidR="00886E3B" w:rsidRPr="00485AD3" w14:paraId="5E48713D" w14:textId="77777777" w:rsidTr="00E931AC">
        <w:tc>
          <w:tcPr>
            <w:tcW w:w="3828" w:type="dxa"/>
            <w:tcBorders>
              <w:bottom w:val="nil"/>
            </w:tcBorders>
            <w:vAlign w:val="center"/>
          </w:tcPr>
          <w:p w14:paraId="31BCF5FD" w14:textId="77777777" w:rsidR="00886E3B" w:rsidRPr="0016062A" w:rsidRDefault="00886E3B" w:rsidP="00E931AC">
            <w:pPr>
              <w:spacing w:after="0" w:line="240" w:lineRule="auto"/>
              <w:rPr>
                <w:rFonts w:ascii="Times New Roman" w:hAnsi="Times New Roman" w:cs="Times New Roman"/>
                <w:i/>
                <w:iCs/>
                <w:sz w:val="26"/>
                <w:szCs w:val="26"/>
              </w:rPr>
            </w:pPr>
            <w:r w:rsidRPr="0016062A">
              <w:rPr>
                <w:rFonts w:ascii="Times New Roman" w:hAnsi="Times New Roman" w:cs="Times New Roman"/>
                <w:i/>
                <w:iCs/>
                <w:sz w:val="26"/>
                <w:szCs w:val="26"/>
              </w:rPr>
              <w:t>Аудиторні години, у т.ч.</w:t>
            </w:r>
          </w:p>
        </w:tc>
        <w:tc>
          <w:tcPr>
            <w:tcW w:w="5778" w:type="dxa"/>
            <w:vAlign w:val="center"/>
          </w:tcPr>
          <w:p w14:paraId="3935C161" w14:textId="3C22E5CE" w:rsidR="00886E3B" w:rsidRPr="00485AD3"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886E3B" w:rsidRPr="00485AD3" w14:paraId="451D53D8" w14:textId="77777777" w:rsidTr="00E931AC">
        <w:tc>
          <w:tcPr>
            <w:tcW w:w="3828" w:type="dxa"/>
            <w:tcBorders>
              <w:top w:val="nil"/>
              <w:bottom w:val="nil"/>
            </w:tcBorders>
            <w:vAlign w:val="center"/>
          </w:tcPr>
          <w:p w14:paraId="1C2D2A8C" w14:textId="77777777" w:rsidR="00886E3B" w:rsidRPr="0016062A" w:rsidRDefault="00886E3B" w:rsidP="00886E3B">
            <w:pPr>
              <w:numPr>
                <w:ilvl w:val="0"/>
                <w:numId w:val="3"/>
              </w:numPr>
              <w:spacing w:after="0" w:line="240" w:lineRule="auto"/>
              <w:ind w:hanging="1035"/>
              <w:rPr>
                <w:rFonts w:ascii="Times New Roman" w:hAnsi="Times New Roman" w:cs="Times New Roman"/>
                <w:i/>
                <w:iCs/>
                <w:sz w:val="26"/>
                <w:szCs w:val="26"/>
              </w:rPr>
            </w:pPr>
            <w:r w:rsidRPr="0016062A">
              <w:rPr>
                <w:rFonts w:ascii="Times New Roman" w:hAnsi="Times New Roman" w:cs="Times New Roman"/>
                <w:i/>
                <w:iCs/>
                <w:sz w:val="26"/>
                <w:szCs w:val="26"/>
              </w:rPr>
              <w:t xml:space="preserve"> лекцій</w:t>
            </w:r>
          </w:p>
        </w:tc>
        <w:tc>
          <w:tcPr>
            <w:tcW w:w="5778" w:type="dxa"/>
            <w:vAlign w:val="center"/>
          </w:tcPr>
          <w:p w14:paraId="0BC5FA3B" w14:textId="6B2296FD" w:rsidR="00886E3B" w:rsidRPr="00485AD3" w:rsidRDefault="00886E3B"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886E3B" w:rsidRPr="00485AD3" w14:paraId="114F2B9F" w14:textId="77777777" w:rsidTr="00E931AC">
        <w:tc>
          <w:tcPr>
            <w:tcW w:w="3828" w:type="dxa"/>
            <w:tcBorders>
              <w:top w:val="nil"/>
            </w:tcBorders>
            <w:vAlign w:val="center"/>
          </w:tcPr>
          <w:p w14:paraId="112657F8" w14:textId="77777777" w:rsidR="00886E3B" w:rsidRPr="0016062A" w:rsidRDefault="00886E3B" w:rsidP="00886E3B">
            <w:pPr>
              <w:numPr>
                <w:ilvl w:val="0"/>
                <w:numId w:val="3"/>
              </w:numPr>
              <w:spacing w:after="0" w:line="240" w:lineRule="auto"/>
              <w:ind w:hanging="1035"/>
              <w:rPr>
                <w:rFonts w:ascii="Times New Roman" w:hAnsi="Times New Roman" w:cs="Times New Roman"/>
                <w:i/>
                <w:iCs/>
                <w:sz w:val="26"/>
                <w:szCs w:val="26"/>
              </w:rPr>
            </w:pPr>
            <w:r>
              <w:rPr>
                <w:rFonts w:ascii="Times New Roman" w:hAnsi="Times New Roman" w:cs="Times New Roman"/>
                <w:i/>
                <w:iCs/>
                <w:sz w:val="26"/>
                <w:szCs w:val="26"/>
              </w:rPr>
              <w:t>практичних</w:t>
            </w:r>
            <w:r w:rsidRPr="0016062A">
              <w:rPr>
                <w:rFonts w:ascii="Times New Roman" w:hAnsi="Times New Roman" w:cs="Times New Roman"/>
                <w:i/>
                <w:iCs/>
                <w:sz w:val="26"/>
                <w:szCs w:val="26"/>
              </w:rPr>
              <w:t xml:space="preserve"> занять</w:t>
            </w:r>
          </w:p>
        </w:tc>
        <w:tc>
          <w:tcPr>
            <w:tcW w:w="5778" w:type="dxa"/>
            <w:vAlign w:val="center"/>
          </w:tcPr>
          <w:p w14:paraId="0709780C" w14:textId="298A2DFD" w:rsidR="00886E3B" w:rsidRPr="00485AD3"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886E3B" w:rsidRPr="00CC4DBE" w14:paraId="00CE7509" w14:textId="77777777" w:rsidTr="00E931AC">
        <w:trPr>
          <w:trHeight w:val="645"/>
        </w:trPr>
        <w:tc>
          <w:tcPr>
            <w:tcW w:w="9606" w:type="dxa"/>
            <w:gridSpan w:val="2"/>
            <w:vAlign w:val="center"/>
          </w:tcPr>
          <w:p w14:paraId="25491C46" w14:textId="77777777" w:rsidR="00886E3B" w:rsidRPr="00CC4DBE" w:rsidRDefault="00886E3B" w:rsidP="00E931AC">
            <w:pPr>
              <w:spacing w:after="0" w:line="240" w:lineRule="auto"/>
              <w:jc w:val="center"/>
              <w:rPr>
                <w:rFonts w:ascii="Times New Roman" w:hAnsi="Times New Roman" w:cs="Times New Roman"/>
                <w:b/>
                <w:sz w:val="26"/>
                <w:szCs w:val="26"/>
              </w:rPr>
            </w:pPr>
            <w:r w:rsidRPr="00CC4DBE">
              <w:rPr>
                <w:rFonts w:ascii="Times New Roman" w:hAnsi="Times New Roman" w:cs="Times New Roman"/>
                <w:b/>
                <w:sz w:val="26"/>
                <w:szCs w:val="26"/>
              </w:rPr>
              <w:t>Загальний опис дисципліни</w:t>
            </w:r>
          </w:p>
        </w:tc>
      </w:tr>
      <w:tr w:rsidR="00886E3B" w:rsidRPr="00CC4DBE" w14:paraId="2BFF38ED" w14:textId="77777777" w:rsidTr="00E931AC">
        <w:trPr>
          <w:trHeight w:val="1092"/>
        </w:trPr>
        <w:tc>
          <w:tcPr>
            <w:tcW w:w="3828" w:type="dxa"/>
            <w:vAlign w:val="center"/>
          </w:tcPr>
          <w:p w14:paraId="0B6C9850"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Мета вивчення дисципліни</w:t>
            </w:r>
          </w:p>
        </w:tc>
        <w:tc>
          <w:tcPr>
            <w:tcW w:w="5778" w:type="dxa"/>
          </w:tcPr>
          <w:p w14:paraId="601BF7D3" w14:textId="77777777" w:rsidR="00886E3B" w:rsidRPr="00CC4DBE" w:rsidRDefault="00886E3B" w:rsidP="00E931AC">
            <w:pPr>
              <w:pStyle w:val="a9"/>
              <w:spacing w:after="0" w:line="240" w:lineRule="auto"/>
              <w:rPr>
                <w:rFonts w:ascii="Times New Roman" w:hAnsi="Times New Roman" w:cs="Times New Roman"/>
                <w:sz w:val="26"/>
                <w:szCs w:val="26"/>
              </w:rPr>
            </w:pPr>
            <w:r w:rsidRPr="00CC4DBE">
              <w:rPr>
                <w:rFonts w:ascii="Times New Roman" w:hAnsi="Times New Roman" w:cs="Times New Roman"/>
                <w:sz w:val="26"/>
                <w:szCs w:val="26"/>
              </w:rPr>
              <w:t>Ознайомлення майбутніх фахівців із станом та проблемами охорони праці, складовими і функціонуванням системи управління охороною праці та шляхами, методами і засобами забезпечення умов виробничого середовища і безпеки праці.</w:t>
            </w:r>
          </w:p>
        </w:tc>
      </w:tr>
      <w:tr w:rsidR="00886E3B" w:rsidRPr="00CC4DBE" w14:paraId="63372EE4" w14:textId="77777777" w:rsidTr="00E931AC">
        <w:trPr>
          <w:trHeight w:val="557"/>
        </w:trPr>
        <w:tc>
          <w:tcPr>
            <w:tcW w:w="3828" w:type="dxa"/>
            <w:vAlign w:val="center"/>
          </w:tcPr>
          <w:p w14:paraId="7937A107"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highlight w:val="white"/>
              </w:rPr>
              <w:t>Завдання вивчення дисципліни</w:t>
            </w:r>
          </w:p>
        </w:tc>
        <w:tc>
          <w:tcPr>
            <w:tcW w:w="5778" w:type="dxa"/>
          </w:tcPr>
          <w:p w14:paraId="66298DF0" w14:textId="77777777" w:rsidR="00886E3B" w:rsidRPr="00CC4DBE" w:rsidRDefault="00886E3B" w:rsidP="00E931AC">
            <w:pPr>
              <w:pStyle w:val="a9"/>
              <w:spacing w:after="0" w:line="240" w:lineRule="auto"/>
              <w:rPr>
                <w:rFonts w:ascii="Times New Roman" w:hAnsi="Times New Roman" w:cs="Times New Roman"/>
                <w:sz w:val="26"/>
                <w:szCs w:val="26"/>
              </w:rPr>
            </w:pPr>
            <w:r w:rsidRPr="00CC4DBE">
              <w:rPr>
                <w:rFonts w:ascii="Times New Roman" w:hAnsi="Times New Roman" w:cs="Times New Roman"/>
                <w:sz w:val="26"/>
                <w:szCs w:val="26"/>
              </w:rPr>
              <w:t>Здатність планувати, організовувати, практично застосовувати базові знання  із  законодавчого забезпечення виробництва.</w:t>
            </w:r>
          </w:p>
        </w:tc>
      </w:tr>
      <w:tr w:rsidR="00886E3B" w:rsidRPr="00CC4DBE" w14:paraId="5EF7F774" w14:textId="77777777" w:rsidTr="00E931AC">
        <w:trPr>
          <w:trHeight w:val="1092"/>
        </w:trPr>
        <w:tc>
          <w:tcPr>
            <w:tcW w:w="3828" w:type="dxa"/>
            <w:vAlign w:val="center"/>
          </w:tcPr>
          <w:p w14:paraId="570EC096"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Короткий зміст дисципліни</w:t>
            </w:r>
          </w:p>
        </w:tc>
        <w:tc>
          <w:tcPr>
            <w:tcW w:w="5778" w:type="dxa"/>
          </w:tcPr>
          <w:p w14:paraId="6BFF1993" w14:textId="77777777" w:rsidR="00886E3B" w:rsidRPr="00CC4DBE" w:rsidRDefault="00886E3B" w:rsidP="00E931AC">
            <w:pPr>
              <w:pStyle w:val="a9"/>
              <w:spacing w:after="0" w:line="240" w:lineRule="auto"/>
              <w:rPr>
                <w:rFonts w:ascii="Times New Roman" w:hAnsi="Times New Roman" w:cs="Times New Roman"/>
                <w:sz w:val="26"/>
                <w:szCs w:val="26"/>
              </w:rPr>
            </w:pPr>
            <w:r w:rsidRPr="00CC4DBE">
              <w:rPr>
                <w:rFonts w:ascii="Times New Roman" w:hAnsi="Times New Roman" w:cs="Times New Roman"/>
                <w:sz w:val="26"/>
                <w:szCs w:val="26"/>
              </w:rPr>
              <w:t xml:space="preserve">1. Правові організаційні питання, навчання, інструктажі з питань охорони праці, профілактика травматизму та професійних захворювань; </w:t>
            </w:r>
          </w:p>
          <w:p w14:paraId="34850980" w14:textId="77777777" w:rsidR="00886E3B" w:rsidRPr="00CC4DBE" w:rsidRDefault="00886E3B" w:rsidP="00E931AC">
            <w:pPr>
              <w:pStyle w:val="a9"/>
              <w:spacing w:after="0" w:line="240" w:lineRule="auto"/>
              <w:rPr>
                <w:rFonts w:ascii="Times New Roman" w:hAnsi="Times New Roman" w:cs="Times New Roman"/>
                <w:sz w:val="26"/>
                <w:szCs w:val="26"/>
              </w:rPr>
            </w:pPr>
            <w:r w:rsidRPr="00CC4DBE">
              <w:rPr>
                <w:rFonts w:ascii="Times New Roman" w:hAnsi="Times New Roman" w:cs="Times New Roman"/>
                <w:sz w:val="26"/>
                <w:szCs w:val="26"/>
              </w:rPr>
              <w:t>2. Основи фізіології  і психології праці та санітарно-гігієнічні вимоги, мікроклімат;</w:t>
            </w:r>
          </w:p>
          <w:p w14:paraId="6ECA38F5" w14:textId="77777777" w:rsidR="00886E3B" w:rsidRPr="00CC4DBE" w:rsidRDefault="00886E3B" w:rsidP="00E931AC">
            <w:pPr>
              <w:pStyle w:val="a9"/>
              <w:spacing w:after="0" w:line="240" w:lineRule="auto"/>
              <w:rPr>
                <w:rFonts w:ascii="Times New Roman" w:hAnsi="Times New Roman" w:cs="Times New Roman"/>
                <w:sz w:val="26"/>
                <w:szCs w:val="26"/>
              </w:rPr>
            </w:pPr>
            <w:r w:rsidRPr="00CC4DBE">
              <w:rPr>
                <w:rFonts w:ascii="Times New Roman" w:hAnsi="Times New Roman" w:cs="Times New Roman"/>
                <w:sz w:val="26"/>
                <w:szCs w:val="26"/>
              </w:rPr>
              <w:t>3. Основи виробничої безпеки, загальні вимоги безпеки праці. Електробезпека, пожежна безпека.</w:t>
            </w:r>
          </w:p>
        </w:tc>
      </w:tr>
      <w:tr w:rsidR="00886E3B" w:rsidRPr="00CC4DBE" w14:paraId="48A37324" w14:textId="77777777" w:rsidTr="00E931AC">
        <w:tc>
          <w:tcPr>
            <w:tcW w:w="3828" w:type="dxa"/>
            <w:vAlign w:val="center"/>
          </w:tcPr>
          <w:p w14:paraId="69DCFF12"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Максимальна кількість студентів, які можуть одночасно навчатися</w:t>
            </w:r>
          </w:p>
        </w:tc>
        <w:tc>
          <w:tcPr>
            <w:tcW w:w="5778" w:type="dxa"/>
          </w:tcPr>
          <w:p w14:paraId="5E323EE3" w14:textId="77777777" w:rsidR="00886E3B" w:rsidRPr="00CC4DBE" w:rsidRDefault="00886E3B" w:rsidP="00E931AC">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25</w:t>
            </w:r>
          </w:p>
        </w:tc>
      </w:tr>
      <w:tr w:rsidR="00886E3B" w:rsidRPr="00CC4DBE" w14:paraId="490B2945" w14:textId="77777777" w:rsidTr="00E931AC">
        <w:trPr>
          <w:trHeight w:val="420"/>
        </w:trPr>
        <w:tc>
          <w:tcPr>
            <w:tcW w:w="3828" w:type="dxa"/>
            <w:vAlign w:val="center"/>
          </w:tcPr>
          <w:p w14:paraId="4184FC67" w14:textId="77777777" w:rsidR="00886E3B" w:rsidRPr="00CC4DBE" w:rsidRDefault="00886E3B" w:rsidP="00E931AC">
            <w:pPr>
              <w:spacing w:after="0" w:line="240" w:lineRule="auto"/>
              <w:rPr>
                <w:rFonts w:ascii="Times New Roman" w:hAnsi="Times New Roman" w:cs="Times New Roman"/>
                <w:i/>
                <w:sz w:val="26"/>
                <w:szCs w:val="26"/>
              </w:rPr>
            </w:pPr>
            <w:r w:rsidRPr="00CC4DBE">
              <w:rPr>
                <w:rFonts w:ascii="Times New Roman" w:hAnsi="Times New Roman" w:cs="Times New Roman"/>
                <w:i/>
                <w:sz w:val="26"/>
                <w:szCs w:val="26"/>
              </w:rPr>
              <w:t>Мова викладання</w:t>
            </w:r>
          </w:p>
        </w:tc>
        <w:tc>
          <w:tcPr>
            <w:tcW w:w="5778" w:type="dxa"/>
          </w:tcPr>
          <w:p w14:paraId="25D3CA78" w14:textId="77777777" w:rsidR="00886E3B" w:rsidRPr="00CC4DBE" w:rsidRDefault="00886E3B" w:rsidP="00E931AC">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українська </w:t>
            </w:r>
          </w:p>
        </w:tc>
      </w:tr>
    </w:tbl>
    <w:p w14:paraId="191DAEE7" w14:textId="22CB95A2" w:rsidR="00886E3B" w:rsidRDefault="00886E3B" w:rsidP="00771439">
      <w:pPr>
        <w:tabs>
          <w:tab w:val="left" w:pos="1215"/>
        </w:tabs>
      </w:pPr>
    </w:p>
    <w:p w14:paraId="52753823" w14:textId="75F7859B" w:rsidR="00886E3B" w:rsidRDefault="00886E3B" w:rsidP="00771439">
      <w:pPr>
        <w:tabs>
          <w:tab w:val="left" w:pos="1215"/>
        </w:tabs>
      </w:pPr>
    </w:p>
    <w:p w14:paraId="33CD84EB" w14:textId="323244AA" w:rsidR="00886E3B" w:rsidRDefault="00886E3B" w:rsidP="00771439">
      <w:pPr>
        <w:tabs>
          <w:tab w:val="left" w:pos="1215"/>
        </w:tabs>
      </w:pPr>
    </w:p>
    <w:p w14:paraId="4D80FE4E" w14:textId="68A8DA4A" w:rsidR="00D6321E" w:rsidRDefault="00D6321E" w:rsidP="00771439">
      <w:pPr>
        <w:tabs>
          <w:tab w:val="left" w:pos="1215"/>
        </w:tabs>
      </w:pPr>
    </w:p>
    <w:p w14:paraId="30CB2E90" w14:textId="7DC61071" w:rsidR="00D6321E" w:rsidRDefault="00D6321E" w:rsidP="00771439">
      <w:pPr>
        <w:tabs>
          <w:tab w:val="left" w:pos="1215"/>
        </w:tabs>
      </w:pPr>
    </w:p>
    <w:p w14:paraId="3271BFDB" w14:textId="50D9F153" w:rsidR="00D6321E" w:rsidRDefault="00D6321E" w:rsidP="00771439">
      <w:pPr>
        <w:tabs>
          <w:tab w:val="left" w:pos="121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5494"/>
      </w:tblGrid>
      <w:tr w:rsidR="00D6321E" w:rsidRPr="00807F0E" w14:paraId="621EAECD" w14:textId="77777777" w:rsidTr="00E931AC">
        <w:tc>
          <w:tcPr>
            <w:tcW w:w="4040" w:type="dxa"/>
            <w:vAlign w:val="center"/>
          </w:tcPr>
          <w:p w14:paraId="670CAB61"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lastRenderedPageBreak/>
              <w:t>Назва дисципліни</w:t>
            </w:r>
          </w:p>
        </w:tc>
        <w:tc>
          <w:tcPr>
            <w:tcW w:w="5566" w:type="dxa"/>
            <w:vAlign w:val="center"/>
          </w:tcPr>
          <w:p w14:paraId="6C17A4EB" w14:textId="77777777" w:rsidR="00D6321E" w:rsidRPr="00485AD3" w:rsidRDefault="00D6321E" w:rsidP="00E931A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ОХОРОНА ПРАЦІ</w:t>
            </w:r>
          </w:p>
        </w:tc>
      </w:tr>
      <w:tr w:rsidR="00D6321E" w:rsidRPr="000B44FF" w14:paraId="79C9297F" w14:textId="77777777" w:rsidTr="00E931AC">
        <w:tc>
          <w:tcPr>
            <w:tcW w:w="4040" w:type="dxa"/>
            <w:vAlign w:val="center"/>
          </w:tcPr>
          <w:p w14:paraId="4E24C9CF"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Спеціальність</w:t>
            </w:r>
          </w:p>
        </w:tc>
        <w:tc>
          <w:tcPr>
            <w:tcW w:w="5566" w:type="dxa"/>
            <w:vAlign w:val="center"/>
          </w:tcPr>
          <w:p w14:paraId="745EF425" w14:textId="77777777" w:rsidR="00D6321E" w:rsidRPr="00485AD3" w:rsidRDefault="00D6321E"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162 – «Біотехнології</w:t>
            </w:r>
            <w:r w:rsidRPr="00485AD3">
              <w:rPr>
                <w:rFonts w:ascii="Times New Roman" w:hAnsi="Times New Roman" w:cs="Times New Roman"/>
                <w:sz w:val="26"/>
                <w:szCs w:val="26"/>
              </w:rPr>
              <w:t xml:space="preserve"> та Біоінженерія»</w:t>
            </w:r>
          </w:p>
        </w:tc>
      </w:tr>
      <w:tr w:rsidR="00D6321E" w:rsidRPr="000B44FF" w14:paraId="452AAAF5" w14:textId="77777777" w:rsidTr="00E931AC">
        <w:tc>
          <w:tcPr>
            <w:tcW w:w="4040" w:type="dxa"/>
            <w:vAlign w:val="center"/>
          </w:tcPr>
          <w:p w14:paraId="3549E94B"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Освітній ступінь</w:t>
            </w:r>
          </w:p>
        </w:tc>
        <w:tc>
          <w:tcPr>
            <w:tcW w:w="5566" w:type="dxa"/>
            <w:vAlign w:val="center"/>
          </w:tcPr>
          <w:p w14:paraId="6F87BB55" w14:textId="77777777" w:rsidR="00D6321E" w:rsidRPr="00485AD3" w:rsidRDefault="00D6321E" w:rsidP="00E931AC">
            <w:pPr>
              <w:spacing w:after="0" w:line="240" w:lineRule="auto"/>
              <w:rPr>
                <w:rFonts w:ascii="Times New Roman" w:hAnsi="Times New Roman" w:cs="Times New Roman"/>
                <w:sz w:val="26"/>
                <w:szCs w:val="26"/>
              </w:rPr>
            </w:pPr>
            <w:r w:rsidRPr="00485AD3">
              <w:rPr>
                <w:rFonts w:ascii="Times New Roman" w:hAnsi="Times New Roman" w:cs="Times New Roman"/>
                <w:sz w:val="26"/>
                <w:szCs w:val="26"/>
              </w:rPr>
              <w:t>Бакалавр</w:t>
            </w:r>
          </w:p>
        </w:tc>
      </w:tr>
      <w:tr w:rsidR="00D6321E" w:rsidRPr="000B44FF" w14:paraId="26494CF8" w14:textId="77777777" w:rsidTr="00E931AC">
        <w:tc>
          <w:tcPr>
            <w:tcW w:w="4040" w:type="dxa"/>
            <w:vAlign w:val="center"/>
          </w:tcPr>
          <w:p w14:paraId="10ED553E"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Освітньо-професійна програма</w:t>
            </w:r>
          </w:p>
        </w:tc>
        <w:tc>
          <w:tcPr>
            <w:tcW w:w="5566" w:type="dxa"/>
            <w:vAlign w:val="center"/>
          </w:tcPr>
          <w:p w14:paraId="7BEBF600" w14:textId="77777777" w:rsidR="00D6321E" w:rsidRPr="00485AD3" w:rsidRDefault="00D6321E"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w:t>
            </w:r>
            <w:r w:rsidRPr="00485AD3">
              <w:rPr>
                <w:rFonts w:ascii="Times New Roman" w:hAnsi="Times New Roman" w:cs="Times New Roman"/>
                <w:sz w:val="26"/>
                <w:szCs w:val="26"/>
              </w:rPr>
              <w:t xml:space="preserve"> та Біоінженерія</w:t>
            </w:r>
          </w:p>
        </w:tc>
      </w:tr>
      <w:tr w:rsidR="00D6321E" w:rsidRPr="000B44FF" w14:paraId="73C70DDE" w14:textId="77777777" w:rsidTr="00E931AC">
        <w:tc>
          <w:tcPr>
            <w:tcW w:w="4040" w:type="dxa"/>
            <w:vAlign w:val="center"/>
          </w:tcPr>
          <w:p w14:paraId="651AA061"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Лектор (відповідальний за навчально-методичне забезпечення дисципліни)</w:t>
            </w:r>
          </w:p>
        </w:tc>
        <w:tc>
          <w:tcPr>
            <w:tcW w:w="5566" w:type="dxa"/>
            <w:vAlign w:val="center"/>
          </w:tcPr>
          <w:p w14:paraId="4987A4B8" w14:textId="77777777" w:rsidR="00D6321E" w:rsidRPr="00485AD3" w:rsidRDefault="00D6321E" w:rsidP="00E931AC">
            <w:pPr>
              <w:spacing w:after="0" w:line="240" w:lineRule="auto"/>
              <w:rPr>
                <w:rFonts w:ascii="Times New Roman" w:hAnsi="Times New Roman" w:cs="Times New Roman"/>
                <w:sz w:val="26"/>
                <w:szCs w:val="26"/>
              </w:rPr>
            </w:pPr>
            <w:r w:rsidRPr="00485AD3">
              <w:rPr>
                <w:rFonts w:ascii="Times New Roman" w:hAnsi="Times New Roman" w:cs="Times New Roman"/>
                <w:sz w:val="26"/>
                <w:szCs w:val="26"/>
              </w:rPr>
              <w:t>Гордійчук Лариса Миколаївна, к. с.-г.н.,</w:t>
            </w:r>
            <w:r>
              <w:rPr>
                <w:rFonts w:ascii="Times New Roman" w:hAnsi="Times New Roman" w:cs="Times New Roman"/>
                <w:sz w:val="26"/>
                <w:szCs w:val="26"/>
              </w:rPr>
              <w:t xml:space="preserve"> </w:t>
            </w:r>
            <w:r w:rsidRPr="00485AD3">
              <w:rPr>
                <w:rFonts w:ascii="Times New Roman" w:hAnsi="Times New Roman" w:cs="Times New Roman"/>
                <w:sz w:val="26"/>
                <w:szCs w:val="26"/>
              </w:rPr>
              <w:t>старший викладач кафедри безпеки виробництва та механізації технологічних процесів у тваринництві</w:t>
            </w:r>
          </w:p>
        </w:tc>
      </w:tr>
      <w:tr w:rsidR="00D6321E" w:rsidRPr="000B44FF" w14:paraId="1A52DA73" w14:textId="77777777" w:rsidTr="00E931AC">
        <w:tc>
          <w:tcPr>
            <w:tcW w:w="4040" w:type="dxa"/>
            <w:vAlign w:val="center"/>
          </w:tcPr>
          <w:p w14:paraId="366BF47C"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Семестр</w:t>
            </w:r>
          </w:p>
        </w:tc>
        <w:tc>
          <w:tcPr>
            <w:tcW w:w="5566" w:type="dxa"/>
            <w:vAlign w:val="center"/>
          </w:tcPr>
          <w:p w14:paraId="668F162E" w14:textId="0142766A" w:rsidR="00D6321E" w:rsidRPr="00485AD3" w:rsidRDefault="00D6321E"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r>
      <w:tr w:rsidR="00D6321E" w:rsidRPr="000B44FF" w14:paraId="25411343" w14:textId="77777777" w:rsidTr="00E931AC">
        <w:tc>
          <w:tcPr>
            <w:tcW w:w="4040" w:type="dxa"/>
            <w:vAlign w:val="center"/>
          </w:tcPr>
          <w:p w14:paraId="77932B4A"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Кількість кредитів ЄКТС</w:t>
            </w:r>
          </w:p>
        </w:tc>
        <w:tc>
          <w:tcPr>
            <w:tcW w:w="5566" w:type="dxa"/>
            <w:vAlign w:val="center"/>
          </w:tcPr>
          <w:p w14:paraId="63F0BAF4" w14:textId="77777777" w:rsidR="00D6321E" w:rsidRPr="00485AD3" w:rsidRDefault="00D6321E"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D6321E" w:rsidRPr="000B44FF" w14:paraId="1DB27FA5" w14:textId="77777777" w:rsidTr="00E931AC">
        <w:tc>
          <w:tcPr>
            <w:tcW w:w="4040" w:type="dxa"/>
            <w:vAlign w:val="center"/>
          </w:tcPr>
          <w:p w14:paraId="4C8CA50A"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Форма контролю</w:t>
            </w:r>
          </w:p>
        </w:tc>
        <w:tc>
          <w:tcPr>
            <w:tcW w:w="5566" w:type="dxa"/>
            <w:vAlign w:val="center"/>
          </w:tcPr>
          <w:p w14:paraId="4AA45736" w14:textId="77777777" w:rsidR="00D6321E" w:rsidRPr="00485AD3" w:rsidRDefault="00D6321E" w:rsidP="00E931AC">
            <w:pPr>
              <w:spacing w:after="0" w:line="240" w:lineRule="auto"/>
              <w:rPr>
                <w:rFonts w:ascii="Times New Roman" w:hAnsi="Times New Roman" w:cs="Times New Roman"/>
                <w:sz w:val="26"/>
                <w:szCs w:val="26"/>
              </w:rPr>
            </w:pPr>
            <w:r w:rsidRPr="00485AD3">
              <w:rPr>
                <w:rFonts w:ascii="Times New Roman" w:hAnsi="Times New Roman" w:cs="Times New Roman"/>
                <w:sz w:val="26"/>
                <w:szCs w:val="26"/>
              </w:rPr>
              <w:t>залік</w:t>
            </w:r>
          </w:p>
        </w:tc>
      </w:tr>
      <w:tr w:rsidR="00D6321E" w:rsidRPr="000B44FF" w14:paraId="74DACF36" w14:textId="77777777" w:rsidTr="00E931AC">
        <w:tc>
          <w:tcPr>
            <w:tcW w:w="4040" w:type="dxa"/>
            <w:tcBorders>
              <w:bottom w:val="nil"/>
            </w:tcBorders>
            <w:vAlign w:val="center"/>
          </w:tcPr>
          <w:p w14:paraId="63D7AC4A"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Аудиторні години, у т.ч.</w:t>
            </w:r>
          </w:p>
        </w:tc>
        <w:tc>
          <w:tcPr>
            <w:tcW w:w="5566" w:type="dxa"/>
            <w:vAlign w:val="center"/>
          </w:tcPr>
          <w:p w14:paraId="63F97A6F" w14:textId="09BE9347" w:rsidR="00D6321E" w:rsidRPr="00485AD3"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D6321E" w:rsidRPr="000B44FF" w14:paraId="224E7543" w14:textId="77777777" w:rsidTr="00E931AC">
        <w:tc>
          <w:tcPr>
            <w:tcW w:w="4040" w:type="dxa"/>
            <w:tcBorders>
              <w:top w:val="nil"/>
              <w:bottom w:val="nil"/>
            </w:tcBorders>
            <w:vAlign w:val="center"/>
          </w:tcPr>
          <w:p w14:paraId="094C311F" w14:textId="77777777" w:rsidR="00D6321E" w:rsidRPr="00485AD3" w:rsidRDefault="00D6321E" w:rsidP="00D6321E">
            <w:pPr>
              <w:numPr>
                <w:ilvl w:val="0"/>
                <w:numId w:val="3"/>
              </w:numPr>
              <w:spacing w:after="0" w:line="240" w:lineRule="auto"/>
              <w:ind w:hanging="1035"/>
              <w:rPr>
                <w:rFonts w:ascii="Times New Roman" w:hAnsi="Times New Roman" w:cs="Times New Roman"/>
                <w:i/>
                <w:sz w:val="26"/>
                <w:szCs w:val="26"/>
              </w:rPr>
            </w:pPr>
            <w:r w:rsidRPr="00485AD3">
              <w:rPr>
                <w:rFonts w:ascii="Times New Roman" w:hAnsi="Times New Roman" w:cs="Times New Roman"/>
                <w:i/>
                <w:sz w:val="26"/>
                <w:szCs w:val="26"/>
              </w:rPr>
              <w:t xml:space="preserve"> лекцій</w:t>
            </w:r>
          </w:p>
        </w:tc>
        <w:tc>
          <w:tcPr>
            <w:tcW w:w="5566" w:type="dxa"/>
            <w:vAlign w:val="center"/>
          </w:tcPr>
          <w:p w14:paraId="4B053852" w14:textId="7FF83BF4" w:rsidR="00D6321E" w:rsidRPr="00485AD3" w:rsidRDefault="00D6321E"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D6321E" w:rsidRPr="000B44FF" w14:paraId="2BA7CC83" w14:textId="77777777" w:rsidTr="00E931AC">
        <w:tc>
          <w:tcPr>
            <w:tcW w:w="4040" w:type="dxa"/>
            <w:tcBorders>
              <w:top w:val="nil"/>
            </w:tcBorders>
            <w:vAlign w:val="center"/>
          </w:tcPr>
          <w:p w14:paraId="36F54C27" w14:textId="77777777" w:rsidR="00D6321E" w:rsidRPr="00485AD3" w:rsidRDefault="00D6321E" w:rsidP="00D6321E">
            <w:pPr>
              <w:numPr>
                <w:ilvl w:val="0"/>
                <w:numId w:val="3"/>
              </w:numPr>
              <w:spacing w:after="0" w:line="240" w:lineRule="auto"/>
              <w:ind w:hanging="1035"/>
              <w:rPr>
                <w:rFonts w:ascii="Times New Roman" w:hAnsi="Times New Roman" w:cs="Times New Roman"/>
                <w:i/>
                <w:sz w:val="26"/>
                <w:szCs w:val="26"/>
              </w:rPr>
            </w:pPr>
            <w:r w:rsidRPr="00485AD3">
              <w:rPr>
                <w:rFonts w:ascii="Times New Roman" w:hAnsi="Times New Roman" w:cs="Times New Roman"/>
                <w:i/>
                <w:sz w:val="26"/>
                <w:szCs w:val="26"/>
              </w:rPr>
              <w:t>лабораторних (практичних) занять</w:t>
            </w:r>
          </w:p>
        </w:tc>
        <w:tc>
          <w:tcPr>
            <w:tcW w:w="5566" w:type="dxa"/>
            <w:vAlign w:val="center"/>
          </w:tcPr>
          <w:p w14:paraId="7B775293" w14:textId="685EA483" w:rsidR="00D6321E" w:rsidRPr="00485AD3"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D6321E" w:rsidRPr="000B44FF" w14:paraId="214B4DE1" w14:textId="77777777" w:rsidTr="00E931AC">
        <w:trPr>
          <w:trHeight w:val="645"/>
        </w:trPr>
        <w:tc>
          <w:tcPr>
            <w:tcW w:w="9606" w:type="dxa"/>
            <w:gridSpan w:val="2"/>
            <w:vAlign w:val="center"/>
          </w:tcPr>
          <w:p w14:paraId="5F5D81D9" w14:textId="77777777" w:rsidR="00D6321E" w:rsidRPr="00485AD3" w:rsidRDefault="00D6321E" w:rsidP="00E931AC">
            <w:pPr>
              <w:spacing w:after="0" w:line="240" w:lineRule="auto"/>
              <w:jc w:val="center"/>
              <w:rPr>
                <w:rFonts w:ascii="Times New Roman" w:hAnsi="Times New Roman" w:cs="Times New Roman"/>
                <w:b/>
                <w:sz w:val="26"/>
                <w:szCs w:val="26"/>
              </w:rPr>
            </w:pPr>
            <w:r w:rsidRPr="00485AD3">
              <w:rPr>
                <w:rFonts w:ascii="Times New Roman" w:hAnsi="Times New Roman" w:cs="Times New Roman"/>
                <w:b/>
                <w:sz w:val="26"/>
                <w:szCs w:val="26"/>
              </w:rPr>
              <w:t>Загальний опис дисципліни</w:t>
            </w:r>
          </w:p>
        </w:tc>
      </w:tr>
      <w:tr w:rsidR="00D6321E" w:rsidRPr="000B44FF" w14:paraId="2377E73C" w14:textId="77777777" w:rsidTr="00E931AC">
        <w:trPr>
          <w:trHeight w:val="1092"/>
        </w:trPr>
        <w:tc>
          <w:tcPr>
            <w:tcW w:w="4040" w:type="dxa"/>
            <w:vAlign w:val="center"/>
          </w:tcPr>
          <w:p w14:paraId="60F787BA"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Мета вивчення дисципліни</w:t>
            </w:r>
          </w:p>
        </w:tc>
        <w:tc>
          <w:tcPr>
            <w:tcW w:w="5566" w:type="dxa"/>
          </w:tcPr>
          <w:p w14:paraId="131EE65B" w14:textId="77777777" w:rsidR="00D6321E" w:rsidRPr="00485AD3" w:rsidRDefault="00D6321E" w:rsidP="00E931AC">
            <w:pPr>
              <w:pStyle w:val="a9"/>
              <w:spacing w:line="240" w:lineRule="auto"/>
              <w:jc w:val="both"/>
              <w:rPr>
                <w:rFonts w:ascii="Times New Roman" w:hAnsi="Times New Roman" w:cs="Times New Roman"/>
                <w:sz w:val="26"/>
                <w:szCs w:val="26"/>
              </w:rPr>
            </w:pPr>
            <w:r w:rsidRPr="00485AD3">
              <w:rPr>
                <w:rFonts w:ascii="Times New Roman" w:hAnsi="Times New Roman" w:cs="Times New Roman"/>
                <w:sz w:val="26"/>
                <w:szCs w:val="26"/>
              </w:rPr>
              <w:t>Ознайомлення майбутніх фахівців із станом та проблемами охорони праці, складовими і функціонуванням системи управління охороною праці та шляхами, методами і засобами забезпечення умов виробничого середовища і безпеки праці.</w:t>
            </w:r>
          </w:p>
        </w:tc>
      </w:tr>
      <w:tr w:rsidR="00D6321E" w:rsidRPr="000B44FF" w14:paraId="71B60193" w14:textId="77777777" w:rsidTr="00E931AC">
        <w:trPr>
          <w:trHeight w:val="557"/>
        </w:trPr>
        <w:tc>
          <w:tcPr>
            <w:tcW w:w="4040" w:type="dxa"/>
            <w:vAlign w:val="center"/>
          </w:tcPr>
          <w:p w14:paraId="49EEA8C9"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highlight w:val="white"/>
              </w:rPr>
              <w:t>Завдання вивчення дисципліни</w:t>
            </w:r>
          </w:p>
        </w:tc>
        <w:tc>
          <w:tcPr>
            <w:tcW w:w="5566" w:type="dxa"/>
          </w:tcPr>
          <w:p w14:paraId="63CE0581" w14:textId="77777777" w:rsidR="00D6321E" w:rsidRPr="00FF3058" w:rsidRDefault="00D6321E"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Здатність планувати, організовувати, практично застосовувати базові знання  із  законодавчого забезпечення виробництва.</w:t>
            </w:r>
          </w:p>
        </w:tc>
      </w:tr>
      <w:tr w:rsidR="00D6321E" w:rsidRPr="000B44FF" w14:paraId="7DD32C54" w14:textId="77777777" w:rsidTr="00E931AC">
        <w:trPr>
          <w:trHeight w:val="1092"/>
        </w:trPr>
        <w:tc>
          <w:tcPr>
            <w:tcW w:w="4040" w:type="dxa"/>
            <w:vAlign w:val="center"/>
          </w:tcPr>
          <w:p w14:paraId="6E674AD4"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Короткий зміст дисципліни</w:t>
            </w:r>
          </w:p>
        </w:tc>
        <w:tc>
          <w:tcPr>
            <w:tcW w:w="5566" w:type="dxa"/>
          </w:tcPr>
          <w:p w14:paraId="0BAE8C8C" w14:textId="77777777" w:rsidR="00D6321E" w:rsidRPr="00FF3058" w:rsidRDefault="00D6321E"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1. Нормативна база з питань охорони праці.</w:t>
            </w:r>
          </w:p>
          <w:p w14:paraId="42528F21" w14:textId="77777777" w:rsidR="00D6321E" w:rsidRPr="00FF3058" w:rsidRDefault="00D6321E"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2. Гігієна праці та виробнича санітарія.</w:t>
            </w:r>
          </w:p>
          <w:p w14:paraId="7449CEA2" w14:textId="77777777" w:rsidR="00D6321E" w:rsidRPr="00FF3058" w:rsidRDefault="00D6321E"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3. Основи виробничої безпеки, загальні вимоги безпеки праці.</w:t>
            </w:r>
          </w:p>
          <w:p w14:paraId="4E892166" w14:textId="77777777" w:rsidR="00D6321E" w:rsidRPr="00FF3058" w:rsidRDefault="00D6321E"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4. Надання першої допомоги потерпілому.</w:t>
            </w:r>
          </w:p>
        </w:tc>
      </w:tr>
      <w:tr w:rsidR="00D6321E" w:rsidRPr="000B44FF" w14:paraId="6572C4BB" w14:textId="77777777" w:rsidTr="00E931AC">
        <w:tc>
          <w:tcPr>
            <w:tcW w:w="4040" w:type="dxa"/>
            <w:vAlign w:val="center"/>
          </w:tcPr>
          <w:p w14:paraId="29589066"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Максимальна кількість студентів, які можуть одночасно навчатися</w:t>
            </w:r>
          </w:p>
        </w:tc>
        <w:tc>
          <w:tcPr>
            <w:tcW w:w="5566" w:type="dxa"/>
          </w:tcPr>
          <w:p w14:paraId="45A85286" w14:textId="77777777" w:rsidR="00D6321E" w:rsidRPr="00FF3058" w:rsidRDefault="00D6321E" w:rsidP="00E931AC">
            <w:pPr>
              <w:pStyle w:val="a9"/>
              <w:spacing w:after="0" w:line="240" w:lineRule="auto"/>
              <w:jc w:val="both"/>
              <w:rPr>
                <w:rFonts w:ascii="Times New Roman" w:hAnsi="Times New Roman" w:cs="Times New Roman"/>
                <w:sz w:val="26"/>
                <w:szCs w:val="26"/>
              </w:rPr>
            </w:pPr>
            <w:r w:rsidRPr="00FF3058">
              <w:rPr>
                <w:rFonts w:ascii="Times New Roman" w:hAnsi="Times New Roman" w:cs="Times New Roman"/>
                <w:sz w:val="26"/>
                <w:szCs w:val="26"/>
              </w:rPr>
              <w:t>25</w:t>
            </w:r>
          </w:p>
        </w:tc>
      </w:tr>
      <w:tr w:rsidR="00D6321E" w:rsidRPr="000B44FF" w14:paraId="5CC8CF3F" w14:textId="77777777" w:rsidTr="00E931AC">
        <w:trPr>
          <w:trHeight w:val="420"/>
        </w:trPr>
        <w:tc>
          <w:tcPr>
            <w:tcW w:w="4040" w:type="dxa"/>
            <w:vAlign w:val="center"/>
          </w:tcPr>
          <w:p w14:paraId="7EF222E8" w14:textId="77777777" w:rsidR="00D6321E" w:rsidRPr="00485AD3" w:rsidRDefault="00D6321E" w:rsidP="00E931AC">
            <w:pPr>
              <w:spacing w:after="0" w:line="240" w:lineRule="auto"/>
              <w:rPr>
                <w:rFonts w:ascii="Times New Roman" w:hAnsi="Times New Roman" w:cs="Times New Roman"/>
                <w:i/>
                <w:sz w:val="26"/>
                <w:szCs w:val="26"/>
              </w:rPr>
            </w:pPr>
            <w:r w:rsidRPr="00485AD3">
              <w:rPr>
                <w:rFonts w:ascii="Times New Roman" w:hAnsi="Times New Roman" w:cs="Times New Roman"/>
                <w:i/>
                <w:sz w:val="26"/>
                <w:szCs w:val="26"/>
              </w:rPr>
              <w:t>Мова викладання</w:t>
            </w:r>
          </w:p>
        </w:tc>
        <w:tc>
          <w:tcPr>
            <w:tcW w:w="5566" w:type="dxa"/>
          </w:tcPr>
          <w:p w14:paraId="2A320A7B" w14:textId="77777777" w:rsidR="00D6321E" w:rsidRPr="00485AD3" w:rsidRDefault="00D6321E" w:rsidP="00E931AC">
            <w:pPr>
              <w:pStyle w:val="a9"/>
              <w:jc w:val="both"/>
              <w:rPr>
                <w:rFonts w:ascii="Times New Roman" w:hAnsi="Times New Roman" w:cs="Times New Roman"/>
                <w:sz w:val="26"/>
                <w:szCs w:val="26"/>
              </w:rPr>
            </w:pPr>
            <w:r w:rsidRPr="00485AD3">
              <w:rPr>
                <w:rFonts w:ascii="Times New Roman" w:hAnsi="Times New Roman" w:cs="Times New Roman"/>
                <w:sz w:val="26"/>
                <w:szCs w:val="26"/>
              </w:rPr>
              <w:t xml:space="preserve"> українська мова</w:t>
            </w:r>
          </w:p>
        </w:tc>
      </w:tr>
    </w:tbl>
    <w:p w14:paraId="540BE2E7" w14:textId="7D20CE67" w:rsidR="00F82ABC" w:rsidRDefault="00F82ABC" w:rsidP="00771439">
      <w:pPr>
        <w:tabs>
          <w:tab w:val="left" w:pos="1215"/>
        </w:tabs>
      </w:pPr>
    </w:p>
    <w:p w14:paraId="6E9B50EF" w14:textId="577CC30E" w:rsidR="00F82ABC" w:rsidRDefault="00F82ABC" w:rsidP="00F82ABC"/>
    <w:p w14:paraId="6853CF05" w14:textId="7239D1F9" w:rsidR="00D6321E" w:rsidRDefault="00D6321E" w:rsidP="00F82ABC">
      <w:pPr>
        <w:ind w:firstLine="708"/>
      </w:pPr>
    </w:p>
    <w:p w14:paraId="2F393186" w14:textId="402DA318" w:rsidR="00F82ABC" w:rsidRDefault="00F82ABC" w:rsidP="00F82ABC">
      <w:pPr>
        <w:ind w:firstLine="708"/>
      </w:pPr>
    </w:p>
    <w:p w14:paraId="31D69926" w14:textId="10BE20F2" w:rsidR="00F82ABC" w:rsidRDefault="00F82ABC" w:rsidP="00F82ABC">
      <w:pPr>
        <w:ind w:firstLine="708"/>
      </w:pPr>
    </w:p>
    <w:p w14:paraId="6902AB18" w14:textId="266AA6FD" w:rsidR="00F82ABC" w:rsidRDefault="00F82ABC" w:rsidP="00F82ABC">
      <w:pPr>
        <w:ind w:firstLine="708"/>
      </w:pPr>
    </w:p>
    <w:p w14:paraId="649507A2" w14:textId="4452B5E2" w:rsidR="00F82ABC" w:rsidRDefault="00F82ABC" w:rsidP="00F82ABC">
      <w:pPr>
        <w:ind w:firstLine="708"/>
      </w:pPr>
    </w:p>
    <w:p w14:paraId="34186563" w14:textId="26F648FB" w:rsidR="00F82ABC" w:rsidRDefault="00F82ABC" w:rsidP="00F82ABC">
      <w:pPr>
        <w:ind w:firstLine="708"/>
      </w:pPr>
    </w:p>
    <w:tbl>
      <w:tblPr>
        <w:tblpPr w:leftFromText="180" w:rightFromText="18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F82ABC" w:rsidRPr="00511C04" w14:paraId="37CC0B1E" w14:textId="77777777" w:rsidTr="00E931AC">
        <w:tc>
          <w:tcPr>
            <w:tcW w:w="3828" w:type="dxa"/>
            <w:vAlign w:val="center"/>
          </w:tcPr>
          <w:p w14:paraId="2560B18A"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lastRenderedPageBreak/>
              <w:t>Назва дисципліни</w:t>
            </w:r>
          </w:p>
        </w:tc>
        <w:tc>
          <w:tcPr>
            <w:tcW w:w="5778" w:type="dxa"/>
            <w:vAlign w:val="center"/>
          </w:tcPr>
          <w:p w14:paraId="0987BF8C" w14:textId="3ED18013" w:rsidR="00F82ABC" w:rsidRPr="003462BA" w:rsidRDefault="00F82ABC" w:rsidP="00E931AC">
            <w:pPr>
              <w:spacing w:after="0" w:line="240" w:lineRule="auto"/>
              <w:jc w:val="center"/>
              <w:rPr>
                <w:rFonts w:ascii="Times New Roman" w:hAnsi="Times New Roman" w:cs="Times New Roman"/>
                <w:b/>
                <w:bCs/>
                <w:caps/>
                <w:sz w:val="26"/>
                <w:szCs w:val="26"/>
              </w:rPr>
            </w:pPr>
            <w:r>
              <w:rPr>
                <w:rFonts w:ascii="Times New Roman" w:hAnsi="Times New Roman" w:cs="Times New Roman"/>
                <w:b/>
                <w:bCs/>
                <w:caps/>
                <w:sz w:val="26"/>
                <w:szCs w:val="26"/>
              </w:rPr>
              <w:t>Біотехнологія виробництва мікробних препаратів</w:t>
            </w:r>
            <w:r w:rsidRPr="003462BA">
              <w:rPr>
                <w:rFonts w:ascii="Times New Roman" w:hAnsi="Times New Roman" w:cs="Times New Roman"/>
                <w:b/>
                <w:bCs/>
                <w:caps/>
                <w:sz w:val="26"/>
                <w:szCs w:val="26"/>
              </w:rPr>
              <w:t xml:space="preserve"> </w:t>
            </w:r>
          </w:p>
        </w:tc>
      </w:tr>
      <w:tr w:rsidR="00F82ABC" w:rsidRPr="00511C04" w14:paraId="1AD8C174" w14:textId="77777777" w:rsidTr="00E931AC">
        <w:tc>
          <w:tcPr>
            <w:tcW w:w="3828" w:type="dxa"/>
            <w:vAlign w:val="center"/>
          </w:tcPr>
          <w:p w14:paraId="29D34CA6"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Спеціальність</w:t>
            </w:r>
          </w:p>
        </w:tc>
        <w:tc>
          <w:tcPr>
            <w:tcW w:w="5778" w:type="dxa"/>
            <w:vAlign w:val="center"/>
          </w:tcPr>
          <w:p w14:paraId="2A305279" w14:textId="77777777" w:rsidR="00F82ABC" w:rsidRPr="003462BA" w:rsidRDefault="00F82ABC" w:rsidP="00E931AC">
            <w:pPr>
              <w:spacing w:after="0" w:line="240" w:lineRule="auto"/>
              <w:rPr>
                <w:rFonts w:ascii="Times New Roman" w:hAnsi="Times New Roman" w:cs="Times New Roman"/>
                <w:sz w:val="26"/>
                <w:szCs w:val="26"/>
              </w:rPr>
            </w:pPr>
            <w:r w:rsidRPr="003462BA">
              <w:rPr>
                <w:rFonts w:ascii="Times New Roman" w:hAnsi="Times New Roman" w:cs="Times New Roman"/>
                <w:sz w:val="26"/>
                <w:szCs w:val="26"/>
              </w:rPr>
              <w:t>162 «Біотехнології та біоінженерія»</w:t>
            </w:r>
          </w:p>
        </w:tc>
      </w:tr>
      <w:tr w:rsidR="00F82ABC" w:rsidRPr="00511C04" w14:paraId="0ECA4CD4" w14:textId="77777777" w:rsidTr="00E931AC">
        <w:tc>
          <w:tcPr>
            <w:tcW w:w="3828" w:type="dxa"/>
            <w:vAlign w:val="center"/>
          </w:tcPr>
          <w:p w14:paraId="08823C49"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Освітній ступінь</w:t>
            </w:r>
          </w:p>
        </w:tc>
        <w:tc>
          <w:tcPr>
            <w:tcW w:w="5778" w:type="dxa"/>
            <w:vAlign w:val="center"/>
          </w:tcPr>
          <w:p w14:paraId="074F7864" w14:textId="77777777" w:rsidR="00F82ABC" w:rsidRPr="003462BA" w:rsidRDefault="00F82ABC" w:rsidP="00E931AC">
            <w:pPr>
              <w:spacing w:after="0" w:line="240" w:lineRule="auto"/>
              <w:rPr>
                <w:rFonts w:ascii="Times New Roman" w:hAnsi="Times New Roman" w:cs="Times New Roman"/>
                <w:sz w:val="26"/>
                <w:szCs w:val="26"/>
              </w:rPr>
            </w:pPr>
            <w:r w:rsidRPr="003462BA">
              <w:rPr>
                <w:rFonts w:ascii="Times New Roman" w:hAnsi="Times New Roman" w:cs="Times New Roman"/>
                <w:sz w:val="26"/>
                <w:szCs w:val="26"/>
              </w:rPr>
              <w:t>Бакалавр</w:t>
            </w:r>
          </w:p>
        </w:tc>
      </w:tr>
      <w:tr w:rsidR="00F82ABC" w:rsidRPr="00511C04" w14:paraId="5BFC9036" w14:textId="77777777" w:rsidTr="00E931AC">
        <w:tc>
          <w:tcPr>
            <w:tcW w:w="3828" w:type="dxa"/>
            <w:vAlign w:val="center"/>
          </w:tcPr>
          <w:p w14:paraId="01F212D9"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Освітньо-професійна програма</w:t>
            </w:r>
          </w:p>
        </w:tc>
        <w:tc>
          <w:tcPr>
            <w:tcW w:w="5778" w:type="dxa"/>
            <w:vAlign w:val="center"/>
          </w:tcPr>
          <w:p w14:paraId="3EC9BA4A" w14:textId="77777777" w:rsidR="00F82ABC" w:rsidRPr="003462BA" w:rsidRDefault="00F82ABC" w:rsidP="00E931AC">
            <w:pPr>
              <w:spacing w:after="0" w:line="240" w:lineRule="auto"/>
              <w:rPr>
                <w:rFonts w:ascii="Times New Roman" w:hAnsi="Times New Roman" w:cs="Times New Roman"/>
                <w:sz w:val="26"/>
                <w:szCs w:val="26"/>
              </w:rPr>
            </w:pPr>
            <w:r w:rsidRPr="003462BA">
              <w:rPr>
                <w:rFonts w:ascii="Times New Roman" w:hAnsi="Times New Roman" w:cs="Times New Roman"/>
                <w:sz w:val="26"/>
                <w:szCs w:val="26"/>
              </w:rPr>
              <w:t>Біотехнології та біоінженерія</w:t>
            </w:r>
          </w:p>
        </w:tc>
      </w:tr>
      <w:tr w:rsidR="00F82ABC" w:rsidRPr="00511C04" w14:paraId="62D0B225" w14:textId="77777777" w:rsidTr="00E931AC">
        <w:tc>
          <w:tcPr>
            <w:tcW w:w="3828" w:type="dxa"/>
            <w:vAlign w:val="center"/>
          </w:tcPr>
          <w:p w14:paraId="0335449B"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Pr>
          <w:p w14:paraId="2D95B1BF"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Буцяк Василь Іванович, д. с.-г. н., професор кафедри біотехнології та радіології</w:t>
            </w:r>
          </w:p>
        </w:tc>
      </w:tr>
      <w:tr w:rsidR="00F82ABC" w:rsidRPr="00511C04" w14:paraId="437970D3" w14:textId="77777777" w:rsidTr="00E931AC">
        <w:tc>
          <w:tcPr>
            <w:tcW w:w="3828" w:type="dxa"/>
            <w:vAlign w:val="center"/>
          </w:tcPr>
          <w:p w14:paraId="7B4F2A67"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Семестр</w:t>
            </w:r>
          </w:p>
        </w:tc>
        <w:tc>
          <w:tcPr>
            <w:tcW w:w="5778" w:type="dxa"/>
          </w:tcPr>
          <w:p w14:paraId="271AA004" w14:textId="77777777" w:rsidR="00F82ABC" w:rsidRPr="003462BA" w:rsidRDefault="00F82ABC" w:rsidP="00E931AC">
            <w:pPr>
              <w:spacing w:after="0" w:line="240" w:lineRule="auto"/>
              <w:rPr>
                <w:rFonts w:ascii="Times New Roman" w:hAnsi="Times New Roman"/>
                <w:sz w:val="26"/>
                <w:szCs w:val="26"/>
              </w:rPr>
            </w:pPr>
            <w:r>
              <w:rPr>
                <w:rFonts w:ascii="Times New Roman" w:hAnsi="Times New Roman"/>
                <w:sz w:val="26"/>
                <w:szCs w:val="26"/>
              </w:rPr>
              <w:t>7</w:t>
            </w:r>
          </w:p>
        </w:tc>
      </w:tr>
      <w:tr w:rsidR="00F82ABC" w:rsidRPr="00511C04" w14:paraId="205096CB" w14:textId="77777777" w:rsidTr="00E931AC">
        <w:tc>
          <w:tcPr>
            <w:tcW w:w="3828" w:type="dxa"/>
            <w:vAlign w:val="center"/>
          </w:tcPr>
          <w:p w14:paraId="24EA3169"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Кількість кредитів ЄКТС</w:t>
            </w:r>
          </w:p>
        </w:tc>
        <w:tc>
          <w:tcPr>
            <w:tcW w:w="5778" w:type="dxa"/>
          </w:tcPr>
          <w:p w14:paraId="47764C0E" w14:textId="2210C5FE" w:rsidR="00F82ABC" w:rsidRPr="003462BA" w:rsidRDefault="00F82ABC" w:rsidP="00E931AC">
            <w:pPr>
              <w:spacing w:after="0" w:line="240" w:lineRule="auto"/>
              <w:rPr>
                <w:rFonts w:ascii="Times New Roman" w:hAnsi="Times New Roman"/>
                <w:sz w:val="26"/>
                <w:szCs w:val="26"/>
              </w:rPr>
            </w:pPr>
            <w:r>
              <w:rPr>
                <w:rFonts w:ascii="Times New Roman" w:hAnsi="Times New Roman"/>
                <w:sz w:val="26"/>
                <w:szCs w:val="26"/>
              </w:rPr>
              <w:t>3</w:t>
            </w:r>
            <w:r w:rsidRPr="003462BA">
              <w:rPr>
                <w:rFonts w:ascii="Times New Roman" w:hAnsi="Times New Roman"/>
                <w:sz w:val="26"/>
                <w:szCs w:val="26"/>
              </w:rPr>
              <w:t>,0</w:t>
            </w:r>
          </w:p>
        </w:tc>
      </w:tr>
      <w:tr w:rsidR="00F82ABC" w:rsidRPr="00511C04" w14:paraId="2B0D1385" w14:textId="77777777" w:rsidTr="00E931AC">
        <w:tc>
          <w:tcPr>
            <w:tcW w:w="3828" w:type="dxa"/>
            <w:vAlign w:val="center"/>
          </w:tcPr>
          <w:p w14:paraId="4EB5BE31"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Форма контролю</w:t>
            </w:r>
          </w:p>
        </w:tc>
        <w:tc>
          <w:tcPr>
            <w:tcW w:w="5778" w:type="dxa"/>
          </w:tcPr>
          <w:p w14:paraId="2D4E2C7A" w14:textId="3BE86F96" w:rsidR="00F82ABC" w:rsidRPr="003462BA" w:rsidRDefault="00F82ABC" w:rsidP="00E931AC">
            <w:pPr>
              <w:spacing w:after="0" w:line="240" w:lineRule="auto"/>
              <w:rPr>
                <w:rFonts w:ascii="Times New Roman" w:hAnsi="Times New Roman"/>
                <w:sz w:val="26"/>
                <w:szCs w:val="26"/>
              </w:rPr>
            </w:pPr>
            <w:r>
              <w:rPr>
                <w:rFonts w:ascii="Times New Roman" w:hAnsi="Times New Roman"/>
                <w:sz w:val="26"/>
                <w:szCs w:val="26"/>
              </w:rPr>
              <w:t>залік</w:t>
            </w:r>
          </w:p>
        </w:tc>
      </w:tr>
      <w:tr w:rsidR="00F82ABC" w:rsidRPr="00511C04" w14:paraId="60755D9B" w14:textId="77777777" w:rsidTr="00E931AC">
        <w:tc>
          <w:tcPr>
            <w:tcW w:w="3828" w:type="dxa"/>
            <w:tcBorders>
              <w:bottom w:val="nil"/>
            </w:tcBorders>
            <w:vAlign w:val="center"/>
          </w:tcPr>
          <w:p w14:paraId="2FB2AEEF"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Аудиторні години, у т.ч.</w:t>
            </w:r>
          </w:p>
        </w:tc>
        <w:tc>
          <w:tcPr>
            <w:tcW w:w="5778" w:type="dxa"/>
            <w:vAlign w:val="center"/>
          </w:tcPr>
          <w:p w14:paraId="74EDC397" w14:textId="537BA336" w:rsidR="00F82ABC" w:rsidRPr="00A05088"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F82ABC" w:rsidRPr="00511C04" w14:paraId="76F38818" w14:textId="77777777" w:rsidTr="00E931AC">
        <w:tc>
          <w:tcPr>
            <w:tcW w:w="3828" w:type="dxa"/>
            <w:tcBorders>
              <w:top w:val="nil"/>
              <w:bottom w:val="nil"/>
            </w:tcBorders>
            <w:vAlign w:val="center"/>
          </w:tcPr>
          <w:p w14:paraId="1194F6ED" w14:textId="77777777" w:rsidR="00F82ABC" w:rsidRPr="003462BA" w:rsidRDefault="00F82ABC" w:rsidP="00F82ABC">
            <w:pPr>
              <w:numPr>
                <w:ilvl w:val="0"/>
                <w:numId w:val="3"/>
              </w:numPr>
              <w:spacing w:after="0" w:line="240" w:lineRule="auto"/>
              <w:ind w:hanging="1035"/>
              <w:rPr>
                <w:rFonts w:ascii="Times New Roman" w:hAnsi="Times New Roman" w:cs="Times New Roman"/>
                <w:i/>
                <w:iCs/>
                <w:sz w:val="26"/>
                <w:szCs w:val="26"/>
              </w:rPr>
            </w:pPr>
            <w:r w:rsidRPr="003462BA">
              <w:rPr>
                <w:rFonts w:ascii="Times New Roman" w:hAnsi="Times New Roman" w:cs="Times New Roman"/>
                <w:i/>
                <w:iCs/>
                <w:sz w:val="26"/>
                <w:szCs w:val="26"/>
              </w:rPr>
              <w:t xml:space="preserve"> лекцій</w:t>
            </w:r>
          </w:p>
        </w:tc>
        <w:tc>
          <w:tcPr>
            <w:tcW w:w="5778" w:type="dxa"/>
            <w:vAlign w:val="center"/>
          </w:tcPr>
          <w:p w14:paraId="1AD19FFE" w14:textId="6FC0AC70" w:rsidR="00F82ABC" w:rsidRPr="00A05088"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F82ABC" w:rsidRPr="00511C04" w14:paraId="35D28113" w14:textId="77777777" w:rsidTr="00E931AC">
        <w:tc>
          <w:tcPr>
            <w:tcW w:w="3828" w:type="dxa"/>
            <w:tcBorders>
              <w:top w:val="nil"/>
            </w:tcBorders>
            <w:vAlign w:val="center"/>
          </w:tcPr>
          <w:p w14:paraId="77B90317" w14:textId="77777777" w:rsidR="00F82ABC" w:rsidRPr="003462BA" w:rsidRDefault="00F82ABC" w:rsidP="00F82ABC">
            <w:pPr>
              <w:numPr>
                <w:ilvl w:val="0"/>
                <w:numId w:val="3"/>
              </w:numPr>
              <w:spacing w:after="0" w:line="240" w:lineRule="auto"/>
              <w:ind w:hanging="1035"/>
              <w:rPr>
                <w:rFonts w:ascii="Times New Roman" w:hAnsi="Times New Roman" w:cs="Times New Roman"/>
                <w:i/>
                <w:iCs/>
                <w:sz w:val="26"/>
                <w:szCs w:val="26"/>
              </w:rPr>
            </w:pPr>
            <w:r>
              <w:rPr>
                <w:rFonts w:ascii="Times New Roman" w:hAnsi="Times New Roman" w:cs="Times New Roman"/>
                <w:i/>
                <w:iCs/>
                <w:sz w:val="26"/>
                <w:szCs w:val="26"/>
              </w:rPr>
              <w:t xml:space="preserve">лабораторних </w:t>
            </w:r>
            <w:r w:rsidRPr="003462BA">
              <w:rPr>
                <w:rFonts w:ascii="Times New Roman" w:hAnsi="Times New Roman" w:cs="Times New Roman"/>
                <w:i/>
                <w:iCs/>
                <w:sz w:val="26"/>
                <w:szCs w:val="26"/>
              </w:rPr>
              <w:t>занять</w:t>
            </w:r>
          </w:p>
        </w:tc>
        <w:tc>
          <w:tcPr>
            <w:tcW w:w="5778" w:type="dxa"/>
            <w:vAlign w:val="center"/>
          </w:tcPr>
          <w:p w14:paraId="0FB88BA9" w14:textId="77777777" w:rsidR="00F82ABC" w:rsidRPr="00A05088" w:rsidRDefault="00F82AB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F82ABC" w:rsidRPr="00511C04" w14:paraId="2FBBD2F6" w14:textId="77777777" w:rsidTr="00E931AC">
        <w:trPr>
          <w:trHeight w:val="645"/>
        </w:trPr>
        <w:tc>
          <w:tcPr>
            <w:tcW w:w="9606" w:type="dxa"/>
            <w:gridSpan w:val="2"/>
            <w:vAlign w:val="center"/>
          </w:tcPr>
          <w:p w14:paraId="67AE95F5" w14:textId="77777777" w:rsidR="00F82ABC" w:rsidRPr="003462BA" w:rsidRDefault="00F82ABC" w:rsidP="00E931AC">
            <w:pPr>
              <w:spacing w:after="0" w:line="240" w:lineRule="auto"/>
              <w:jc w:val="center"/>
              <w:rPr>
                <w:rFonts w:ascii="Times New Roman" w:hAnsi="Times New Roman" w:cs="Times New Roman"/>
                <w:b/>
                <w:bCs/>
                <w:sz w:val="26"/>
                <w:szCs w:val="26"/>
              </w:rPr>
            </w:pPr>
            <w:r w:rsidRPr="003462BA">
              <w:rPr>
                <w:rFonts w:ascii="Times New Roman" w:hAnsi="Times New Roman" w:cs="Times New Roman"/>
                <w:b/>
                <w:bCs/>
                <w:sz w:val="26"/>
                <w:szCs w:val="26"/>
              </w:rPr>
              <w:t>Загальний опис дисципліни</w:t>
            </w:r>
          </w:p>
        </w:tc>
      </w:tr>
      <w:tr w:rsidR="00F82ABC" w:rsidRPr="007C25FE" w14:paraId="4E92EE71" w14:textId="77777777" w:rsidTr="00E931AC">
        <w:trPr>
          <w:trHeight w:val="895"/>
        </w:trPr>
        <w:tc>
          <w:tcPr>
            <w:tcW w:w="3828" w:type="dxa"/>
            <w:vAlign w:val="center"/>
          </w:tcPr>
          <w:p w14:paraId="539903FA"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Мета вивчення дисципліни</w:t>
            </w:r>
          </w:p>
        </w:tc>
        <w:tc>
          <w:tcPr>
            <w:tcW w:w="5778" w:type="dxa"/>
          </w:tcPr>
          <w:p w14:paraId="303A7B24"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Полягає у висвітленні ролі мікробних препаратів у захисті рослин від шкідників і хвороб, а також покращенні мінерального живлення та стимуляції роста рослин, ознайомленні з методами виділення, селекції та культивування перспективних штамів мікроорганізмів.</w:t>
            </w:r>
          </w:p>
        </w:tc>
      </w:tr>
      <w:tr w:rsidR="00F82ABC" w:rsidRPr="007C25FE" w14:paraId="5CB2AA9C" w14:textId="77777777" w:rsidTr="00E931AC">
        <w:trPr>
          <w:trHeight w:val="1092"/>
        </w:trPr>
        <w:tc>
          <w:tcPr>
            <w:tcW w:w="3828" w:type="dxa"/>
            <w:vAlign w:val="center"/>
          </w:tcPr>
          <w:p w14:paraId="75D24122"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highlight w:val="white"/>
              </w:rPr>
              <w:t>Завдання вивчення дисципліни</w:t>
            </w:r>
          </w:p>
        </w:tc>
        <w:tc>
          <w:tcPr>
            <w:tcW w:w="5778" w:type="dxa"/>
          </w:tcPr>
          <w:p w14:paraId="1E19BE9F"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 xml:space="preserve">Полягає у вивченні теоретичних основ застосування мікроорганізмів для боротьби зі шкідниками та хворобами рослин, ознайомленні з основними групами ентомоз-патогенних бактерій, грибів, вірусів та групами мікробів-антагонистів збудників </w:t>
            </w:r>
            <w:r>
              <w:rPr>
                <w:rFonts w:ascii="Times New Roman" w:hAnsi="Times New Roman"/>
                <w:sz w:val="26"/>
                <w:szCs w:val="26"/>
              </w:rPr>
              <w:t>найпоши</w:t>
            </w:r>
            <w:r w:rsidRPr="003462BA">
              <w:rPr>
                <w:rFonts w:ascii="Times New Roman" w:hAnsi="Times New Roman"/>
                <w:sz w:val="26"/>
                <w:szCs w:val="26"/>
              </w:rPr>
              <w:t xml:space="preserve">реніших хвороб рослин; ознайомлення з методами виділення, селекції, </w:t>
            </w:r>
            <w:r>
              <w:rPr>
                <w:rFonts w:ascii="Times New Roman" w:hAnsi="Times New Roman"/>
                <w:sz w:val="26"/>
                <w:szCs w:val="26"/>
              </w:rPr>
              <w:t>культивувава</w:t>
            </w:r>
            <w:r w:rsidRPr="003462BA">
              <w:rPr>
                <w:rFonts w:ascii="Times New Roman" w:hAnsi="Times New Roman"/>
                <w:sz w:val="26"/>
                <w:szCs w:val="26"/>
              </w:rPr>
              <w:t>ння, перевірки біологічної активності штамів-прдуцентів, вивчення технології виробництва та застосування мікробних препаратів</w:t>
            </w:r>
          </w:p>
        </w:tc>
      </w:tr>
      <w:tr w:rsidR="00F82ABC" w:rsidRPr="007C25FE" w14:paraId="304240BE" w14:textId="77777777" w:rsidTr="00E931AC">
        <w:trPr>
          <w:trHeight w:val="1092"/>
        </w:trPr>
        <w:tc>
          <w:tcPr>
            <w:tcW w:w="3828" w:type="dxa"/>
            <w:vAlign w:val="center"/>
          </w:tcPr>
          <w:p w14:paraId="4D47FC23"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Короткий зміст дисципліни</w:t>
            </w:r>
          </w:p>
        </w:tc>
        <w:tc>
          <w:tcPr>
            <w:tcW w:w="5778" w:type="dxa"/>
          </w:tcPr>
          <w:p w14:paraId="5DA09FE8"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1. Виникнення та становлення сільськогосподарської мікробіології.</w:t>
            </w:r>
          </w:p>
          <w:p w14:paraId="76237546"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2. Мікробіологічний контроль чисельності шкідливих організмів.</w:t>
            </w:r>
          </w:p>
          <w:p w14:paraId="4956F125"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3. Біологічний метод боротьби з хворобами рослин. Біогербіциди.</w:t>
            </w:r>
          </w:p>
          <w:p w14:paraId="276DF5E1"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4. Біологічний метод боротьби з гризунами.</w:t>
            </w:r>
          </w:p>
          <w:p w14:paraId="407E7F9F"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5. Біодобрива та стимулятори роста рослин мікробного походження.</w:t>
            </w:r>
          </w:p>
          <w:p w14:paraId="4FF2CA28" w14:textId="77777777" w:rsidR="00F82ABC" w:rsidRPr="003462BA" w:rsidRDefault="00F82ABC" w:rsidP="00E931AC">
            <w:pPr>
              <w:spacing w:after="0" w:line="240" w:lineRule="auto"/>
              <w:jc w:val="both"/>
              <w:rPr>
                <w:rFonts w:ascii="Times New Roman" w:hAnsi="Times New Roman"/>
                <w:sz w:val="26"/>
                <w:szCs w:val="26"/>
              </w:rPr>
            </w:pPr>
            <w:r w:rsidRPr="003462BA">
              <w:rPr>
                <w:rFonts w:ascii="Times New Roman" w:hAnsi="Times New Roman"/>
                <w:sz w:val="26"/>
                <w:szCs w:val="26"/>
              </w:rPr>
              <w:t>6. Стимулятори ро</w:t>
            </w:r>
            <w:r>
              <w:rPr>
                <w:rFonts w:ascii="Times New Roman" w:hAnsi="Times New Roman"/>
                <w:sz w:val="26"/>
                <w:szCs w:val="26"/>
              </w:rPr>
              <w:t>сту рослин.</w:t>
            </w:r>
          </w:p>
        </w:tc>
      </w:tr>
      <w:tr w:rsidR="00F82ABC" w:rsidRPr="007C25FE" w14:paraId="2DB638D8" w14:textId="77777777" w:rsidTr="00E931AC">
        <w:tc>
          <w:tcPr>
            <w:tcW w:w="3828" w:type="dxa"/>
            <w:vAlign w:val="center"/>
          </w:tcPr>
          <w:p w14:paraId="78BA7530"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Pr>
          <w:p w14:paraId="242EAD2C" w14:textId="77777777" w:rsidR="00F82ABC" w:rsidRPr="003462BA" w:rsidRDefault="00F82ABC" w:rsidP="00E931AC">
            <w:pPr>
              <w:pStyle w:val="a9"/>
              <w:spacing w:line="240" w:lineRule="auto"/>
              <w:rPr>
                <w:rFonts w:ascii="Times New Roman" w:hAnsi="Times New Roman" w:cs="Times New Roman"/>
                <w:iCs/>
                <w:sz w:val="26"/>
                <w:szCs w:val="26"/>
              </w:rPr>
            </w:pPr>
            <w:r w:rsidRPr="003462BA">
              <w:rPr>
                <w:rFonts w:ascii="Times New Roman" w:hAnsi="Times New Roman" w:cs="Times New Roman"/>
                <w:iCs/>
                <w:sz w:val="26"/>
                <w:szCs w:val="26"/>
              </w:rPr>
              <w:t>25</w:t>
            </w:r>
          </w:p>
        </w:tc>
      </w:tr>
      <w:tr w:rsidR="00F82ABC" w:rsidRPr="007C25FE" w14:paraId="1D8F590F" w14:textId="77777777" w:rsidTr="00E931AC">
        <w:trPr>
          <w:trHeight w:val="420"/>
        </w:trPr>
        <w:tc>
          <w:tcPr>
            <w:tcW w:w="3828" w:type="dxa"/>
            <w:vAlign w:val="center"/>
          </w:tcPr>
          <w:p w14:paraId="42AF715D" w14:textId="77777777" w:rsidR="00F82ABC" w:rsidRPr="003462BA" w:rsidRDefault="00F82ABC" w:rsidP="00E931AC">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Мова викладання</w:t>
            </w:r>
          </w:p>
        </w:tc>
        <w:tc>
          <w:tcPr>
            <w:tcW w:w="5778" w:type="dxa"/>
          </w:tcPr>
          <w:p w14:paraId="5F9CCDC8" w14:textId="77777777" w:rsidR="00F82ABC" w:rsidRPr="003462BA" w:rsidRDefault="00F82ABC" w:rsidP="00E931AC">
            <w:pPr>
              <w:pStyle w:val="a9"/>
              <w:spacing w:line="240" w:lineRule="auto"/>
              <w:rPr>
                <w:rFonts w:ascii="Times New Roman" w:hAnsi="Times New Roman" w:cs="Times New Roman"/>
                <w:iCs/>
                <w:sz w:val="26"/>
                <w:szCs w:val="26"/>
              </w:rPr>
            </w:pPr>
            <w:r w:rsidRPr="003462BA">
              <w:rPr>
                <w:rFonts w:ascii="Times New Roman" w:hAnsi="Times New Roman" w:cs="Times New Roman"/>
                <w:iCs/>
                <w:sz w:val="26"/>
                <w:szCs w:val="26"/>
              </w:rPr>
              <w:t>українська</w:t>
            </w:r>
          </w:p>
        </w:tc>
      </w:tr>
    </w:tbl>
    <w:p w14:paraId="515A79A2" w14:textId="5AD88FA2" w:rsidR="00F82ABC" w:rsidRDefault="00F82ABC" w:rsidP="00F82ABC">
      <w:pPr>
        <w:ind w:firstLine="708"/>
      </w:pPr>
    </w:p>
    <w:tbl>
      <w:tblPr>
        <w:tblpPr w:leftFromText="180" w:rightFromText="18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DD7ED0" w:rsidRPr="00511C04" w14:paraId="35B57F1B" w14:textId="77777777" w:rsidTr="00E931AC">
        <w:tc>
          <w:tcPr>
            <w:tcW w:w="3828" w:type="dxa"/>
            <w:vAlign w:val="center"/>
          </w:tcPr>
          <w:p w14:paraId="40ACDA25"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lastRenderedPageBreak/>
              <w:t>Назва дисципліни</w:t>
            </w:r>
          </w:p>
        </w:tc>
        <w:tc>
          <w:tcPr>
            <w:tcW w:w="5778" w:type="dxa"/>
            <w:vAlign w:val="center"/>
          </w:tcPr>
          <w:p w14:paraId="4239927C" w14:textId="1B9D7544" w:rsidR="00DD7ED0" w:rsidRPr="003462BA" w:rsidRDefault="00DD7ED0" w:rsidP="00DD7ED0">
            <w:pPr>
              <w:spacing w:after="0" w:line="240" w:lineRule="auto"/>
              <w:jc w:val="center"/>
              <w:rPr>
                <w:rFonts w:ascii="Times New Roman" w:hAnsi="Times New Roman" w:cs="Times New Roman"/>
                <w:b/>
                <w:bCs/>
                <w:caps/>
                <w:sz w:val="26"/>
                <w:szCs w:val="26"/>
              </w:rPr>
            </w:pPr>
            <w:r w:rsidRPr="00FA69DF">
              <w:rPr>
                <w:rFonts w:ascii="Times New Roman" w:hAnsi="Times New Roman" w:cs="Times New Roman"/>
                <w:b/>
                <w:bCs/>
                <w:caps/>
                <w:sz w:val="26"/>
                <w:szCs w:val="26"/>
              </w:rPr>
              <w:t>БІОТЕХНОЛОГІЯ ДРІЖДЖІВ</w:t>
            </w:r>
          </w:p>
        </w:tc>
      </w:tr>
      <w:tr w:rsidR="00DD7ED0" w:rsidRPr="00511C04" w14:paraId="0200F0DE" w14:textId="77777777" w:rsidTr="00E931AC">
        <w:tc>
          <w:tcPr>
            <w:tcW w:w="3828" w:type="dxa"/>
            <w:vAlign w:val="center"/>
          </w:tcPr>
          <w:p w14:paraId="0EDA0368"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Спеціальність</w:t>
            </w:r>
          </w:p>
        </w:tc>
        <w:tc>
          <w:tcPr>
            <w:tcW w:w="5778" w:type="dxa"/>
            <w:vAlign w:val="center"/>
          </w:tcPr>
          <w:p w14:paraId="5CC16307" w14:textId="14326560" w:rsidR="00DD7ED0" w:rsidRPr="003462BA" w:rsidRDefault="00DD7ED0" w:rsidP="00DD7ED0">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162 «Біотехнології та біоінженерія»</w:t>
            </w:r>
          </w:p>
        </w:tc>
      </w:tr>
      <w:tr w:rsidR="00DD7ED0" w:rsidRPr="00511C04" w14:paraId="766DAA3C" w14:textId="77777777" w:rsidTr="00E931AC">
        <w:tc>
          <w:tcPr>
            <w:tcW w:w="3828" w:type="dxa"/>
            <w:vAlign w:val="center"/>
          </w:tcPr>
          <w:p w14:paraId="792528A5"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Освітній ступінь</w:t>
            </w:r>
          </w:p>
        </w:tc>
        <w:tc>
          <w:tcPr>
            <w:tcW w:w="5778" w:type="dxa"/>
            <w:vAlign w:val="center"/>
          </w:tcPr>
          <w:p w14:paraId="21954465" w14:textId="62D3A1D4" w:rsidR="00DD7ED0" w:rsidRPr="003462BA" w:rsidRDefault="00DD7ED0" w:rsidP="00DD7ED0">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Бакалавр</w:t>
            </w:r>
          </w:p>
        </w:tc>
      </w:tr>
      <w:tr w:rsidR="00DD7ED0" w:rsidRPr="00511C04" w14:paraId="234F5CF8" w14:textId="77777777" w:rsidTr="00E931AC">
        <w:tc>
          <w:tcPr>
            <w:tcW w:w="3828" w:type="dxa"/>
            <w:vAlign w:val="center"/>
          </w:tcPr>
          <w:p w14:paraId="6828ADF0"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Освітньо-професійна програма</w:t>
            </w:r>
          </w:p>
        </w:tc>
        <w:tc>
          <w:tcPr>
            <w:tcW w:w="5778" w:type="dxa"/>
            <w:vAlign w:val="center"/>
          </w:tcPr>
          <w:p w14:paraId="7BA5D0FC" w14:textId="1058E12A" w:rsidR="00DD7ED0" w:rsidRPr="003462BA" w:rsidRDefault="00DD7ED0" w:rsidP="00DD7ED0">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Біотехнології та біоінженерія</w:t>
            </w:r>
          </w:p>
        </w:tc>
      </w:tr>
      <w:tr w:rsidR="00DD7ED0" w:rsidRPr="00511C04" w14:paraId="799F3B12" w14:textId="77777777" w:rsidTr="000074D7">
        <w:tc>
          <w:tcPr>
            <w:tcW w:w="3828" w:type="dxa"/>
            <w:vAlign w:val="center"/>
          </w:tcPr>
          <w:p w14:paraId="36AE4EAA"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vAlign w:val="center"/>
          </w:tcPr>
          <w:p w14:paraId="580CAEEA" w14:textId="1494F963" w:rsidR="00DD7ED0" w:rsidRPr="003462BA" w:rsidRDefault="00DD7ED0" w:rsidP="00DD7ED0">
            <w:pPr>
              <w:spacing w:after="0" w:line="240" w:lineRule="auto"/>
              <w:jc w:val="both"/>
              <w:rPr>
                <w:rFonts w:ascii="Times New Roman" w:hAnsi="Times New Roman"/>
                <w:sz w:val="26"/>
                <w:szCs w:val="26"/>
              </w:rPr>
            </w:pPr>
            <w:r w:rsidRPr="00FA69DF">
              <w:rPr>
                <w:rFonts w:ascii="Times New Roman" w:hAnsi="Times New Roman"/>
                <w:sz w:val="26"/>
                <w:szCs w:val="26"/>
              </w:rPr>
              <w:t>Малишева Христина Володимирівна, к. б. н., асистентка кафедри біотехнології та радіології</w:t>
            </w:r>
          </w:p>
        </w:tc>
      </w:tr>
      <w:tr w:rsidR="00DD7ED0" w:rsidRPr="00511C04" w14:paraId="49230EE2" w14:textId="77777777" w:rsidTr="000074D7">
        <w:tc>
          <w:tcPr>
            <w:tcW w:w="3828" w:type="dxa"/>
            <w:vAlign w:val="center"/>
          </w:tcPr>
          <w:p w14:paraId="6CAA093D"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Семестр</w:t>
            </w:r>
          </w:p>
        </w:tc>
        <w:tc>
          <w:tcPr>
            <w:tcW w:w="5778" w:type="dxa"/>
            <w:vAlign w:val="center"/>
          </w:tcPr>
          <w:p w14:paraId="523151FC" w14:textId="77FBB2CE" w:rsidR="00DD7ED0" w:rsidRPr="003462BA" w:rsidRDefault="00DD7ED0" w:rsidP="00DD7ED0">
            <w:pPr>
              <w:spacing w:after="0" w:line="240" w:lineRule="auto"/>
              <w:rPr>
                <w:rFonts w:ascii="Times New Roman" w:hAnsi="Times New Roman"/>
                <w:sz w:val="26"/>
                <w:szCs w:val="26"/>
              </w:rPr>
            </w:pPr>
            <w:r w:rsidRPr="00FA69DF">
              <w:rPr>
                <w:rFonts w:ascii="Times New Roman" w:hAnsi="Times New Roman"/>
                <w:sz w:val="26"/>
                <w:szCs w:val="26"/>
              </w:rPr>
              <w:t>7</w:t>
            </w:r>
          </w:p>
        </w:tc>
      </w:tr>
      <w:tr w:rsidR="00DD7ED0" w:rsidRPr="00511C04" w14:paraId="1D7593B4" w14:textId="77777777" w:rsidTr="000074D7">
        <w:tc>
          <w:tcPr>
            <w:tcW w:w="3828" w:type="dxa"/>
            <w:vAlign w:val="center"/>
          </w:tcPr>
          <w:p w14:paraId="60FEC1E0"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Кількість кредитів ЄКТС</w:t>
            </w:r>
          </w:p>
        </w:tc>
        <w:tc>
          <w:tcPr>
            <w:tcW w:w="5778" w:type="dxa"/>
            <w:vAlign w:val="center"/>
          </w:tcPr>
          <w:p w14:paraId="28609D0C" w14:textId="4EF0BB1C" w:rsidR="00DD7ED0" w:rsidRPr="003462BA" w:rsidRDefault="00DD7ED0" w:rsidP="00DD7ED0">
            <w:pPr>
              <w:spacing w:after="0" w:line="240" w:lineRule="auto"/>
              <w:rPr>
                <w:rFonts w:ascii="Times New Roman" w:hAnsi="Times New Roman"/>
                <w:sz w:val="26"/>
                <w:szCs w:val="26"/>
              </w:rPr>
            </w:pPr>
            <w:r w:rsidRPr="00FA69DF">
              <w:rPr>
                <w:rFonts w:ascii="Times New Roman" w:hAnsi="Times New Roman"/>
                <w:sz w:val="26"/>
                <w:szCs w:val="26"/>
              </w:rPr>
              <w:t>3,0</w:t>
            </w:r>
          </w:p>
        </w:tc>
      </w:tr>
      <w:tr w:rsidR="00DD7ED0" w:rsidRPr="00511C04" w14:paraId="6AFB852E" w14:textId="77777777" w:rsidTr="000074D7">
        <w:tc>
          <w:tcPr>
            <w:tcW w:w="3828" w:type="dxa"/>
            <w:vAlign w:val="center"/>
          </w:tcPr>
          <w:p w14:paraId="42B018A9"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Форма контролю</w:t>
            </w:r>
          </w:p>
        </w:tc>
        <w:tc>
          <w:tcPr>
            <w:tcW w:w="5778" w:type="dxa"/>
            <w:vAlign w:val="center"/>
          </w:tcPr>
          <w:p w14:paraId="78AEF50A" w14:textId="303E291A" w:rsidR="00DD7ED0" w:rsidRPr="003462BA" w:rsidRDefault="00DD7ED0" w:rsidP="00DD7ED0">
            <w:pPr>
              <w:spacing w:after="0" w:line="240" w:lineRule="auto"/>
              <w:rPr>
                <w:rFonts w:ascii="Times New Roman" w:hAnsi="Times New Roman"/>
                <w:sz w:val="26"/>
                <w:szCs w:val="26"/>
              </w:rPr>
            </w:pPr>
            <w:r w:rsidRPr="00FA69DF">
              <w:rPr>
                <w:rFonts w:ascii="Times New Roman" w:hAnsi="Times New Roman"/>
                <w:sz w:val="26"/>
                <w:szCs w:val="26"/>
              </w:rPr>
              <w:t>залік</w:t>
            </w:r>
          </w:p>
        </w:tc>
      </w:tr>
      <w:tr w:rsidR="00DD7ED0" w:rsidRPr="00511C04" w14:paraId="4FB3654D" w14:textId="77777777" w:rsidTr="00E931AC">
        <w:tc>
          <w:tcPr>
            <w:tcW w:w="3828" w:type="dxa"/>
            <w:tcBorders>
              <w:bottom w:val="nil"/>
            </w:tcBorders>
            <w:vAlign w:val="center"/>
          </w:tcPr>
          <w:p w14:paraId="4E311BFD"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Аудиторні години, у т.ч.</w:t>
            </w:r>
          </w:p>
        </w:tc>
        <w:tc>
          <w:tcPr>
            <w:tcW w:w="5778" w:type="dxa"/>
            <w:vAlign w:val="center"/>
          </w:tcPr>
          <w:p w14:paraId="4D0B9080" w14:textId="46F3C934" w:rsidR="00DD7ED0" w:rsidRPr="00A05088" w:rsidRDefault="00DD7ED0" w:rsidP="00DD7ED0">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48</w:t>
            </w:r>
          </w:p>
        </w:tc>
      </w:tr>
      <w:tr w:rsidR="00DD7ED0" w:rsidRPr="00511C04" w14:paraId="1FF92061" w14:textId="77777777" w:rsidTr="00E931AC">
        <w:tc>
          <w:tcPr>
            <w:tcW w:w="3828" w:type="dxa"/>
            <w:tcBorders>
              <w:top w:val="nil"/>
              <w:bottom w:val="nil"/>
            </w:tcBorders>
            <w:vAlign w:val="center"/>
          </w:tcPr>
          <w:p w14:paraId="30421CE8" w14:textId="77777777" w:rsidR="00DD7ED0" w:rsidRPr="003462BA" w:rsidRDefault="00DD7ED0" w:rsidP="00DD7ED0">
            <w:pPr>
              <w:numPr>
                <w:ilvl w:val="0"/>
                <w:numId w:val="3"/>
              </w:numPr>
              <w:spacing w:after="0" w:line="240" w:lineRule="auto"/>
              <w:ind w:hanging="1035"/>
              <w:rPr>
                <w:rFonts w:ascii="Times New Roman" w:hAnsi="Times New Roman" w:cs="Times New Roman"/>
                <w:i/>
                <w:iCs/>
                <w:sz w:val="26"/>
                <w:szCs w:val="26"/>
              </w:rPr>
            </w:pPr>
            <w:r w:rsidRPr="003462BA">
              <w:rPr>
                <w:rFonts w:ascii="Times New Roman" w:hAnsi="Times New Roman" w:cs="Times New Roman"/>
                <w:i/>
                <w:iCs/>
                <w:sz w:val="26"/>
                <w:szCs w:val="26"/>
              </w:rPr>
              <w:t xml:space="preserve"> лекцій</w:t>
            </w:r>
          </w:p>
        </w:tc>
        <w:tc>
          <w:tcPr>
            <w:tcW w:w="5778" w:type="dxa"/>
            <w:vAlign w:val="center"/>
          </w:tcPr>
          <w:p w14:paraId="735BB344" w14:textId="28896B39" w:rsidR="00DD7ED0" w:rsidRPr="00A05088" w:rsidRDefault="00DD7ED0" w:rsidP="00DD7ED0">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w:t>
            </w:r>
          </w:p>
        </w:tc>
      </w:tr>
      <w:tr w:rsidR="00DD7ED0" w:rsidRPr="00511C04" w14:paraId="009C9D5C" w14:textId="77777777" w:rsidTr="00E931AC">
        <w:tc>
          <w:tcPr>
            <w:tcW w:w="3828" w:type="dxa"/>
            <w:tcBorders>
              <w:top w:val="nil"/>
            </w:tcBorders>
            <w:vAlign w:val="center"/>
          </w:tcPr>
          <w:p w14:paraId="335BF9A3" w14:textId="77777777" w:rsidR="00DD7ED0" w:rsidRPr="003462BA" w:rsidRDefault="00DD7ED0" w:rsidP="00DD7ED0">
            <w:pPr>
              <w:numPr>
                <w:ilvl w:val="0"/>
                <w:numId w:val="3"/>
              </w:numPr>
              <w:spacing w:after="0" w:line="240" w:lineRule="auto"/>
              <w:ind w:hanging="1035"/>
              <w:rPr>
                <w:rFonts w:ascii="Times New Roman" w:hAnsi="Times New Roman" w:cs="Times New Roman"/>
                <w:i/>
                <w:iCs/>
                <w:sz w:val="26"/>
                <w:szCs w:val="26"/>
              </w:rPr>
            </w:pPr>
            <w:r>
              <w:rPr>
                <w:rFonts w:ascii="Times New Roman" w:hAnsi="Times New Roman" w:cs="Times New Roman"/>
                <w:i/>
                <w:iCs/>
                <w:sz w:val="26"/>
                <w:szCs w:val="26"/>
              </w:rPr>
              <w:t xml:space="preserve">лабораторних </w:t>
            </w:r>
            <w:r w:rsidRPr="003462BA">
              <w:rPr>
                <w:rFonts w:ascii="Times New Roman" w:hAnsi="Times New Roman" w:cs="Times New Roman"/>
                <w:i/>
                <w:iCs/>
                <w:sz w:val="26"/>
                <w:szCs w:val="26"/>
              </w:rPr>
              <w:t>занять</w:t>
            </w:r>
          </w:p>
        </w:tc>
        <w:tc>
          <w:tcPr>
            <w:tcW w:w="5778" w:type="dxa"/>
            <w:vAlign w:val="center"/>
          </w:tcPr>
          <w:p w14:paraId="6A84B83B" w14:textId="369E3D57" w:rsidR="00DD7ED0" w:rsidRPr="00A05088" w:rsidRDefault="00DD7ED0" w:rsidP="00DD7ED0">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32</w:t>
            </w:r>
          </w:p>
        </w:tc>
      </w:tr>
      <w:tr w:rsidR="00E931AC" w:rsidRPr="00511C04" w14:paraId="1D05DD89" w14:textId="77777777" w:rsidTr="00E931AC">
        <w:trPr>
          <w:trHeight w:val="645"/>
        </w:trPr>
        <w:tc>
          <w:tcPr>
            <w:tcW w:w="9606" w:type="dxa"/>
            <w:gridSpan w:val="2"/>
            <w:vAlign w:val="center"/>
          </w:tcPr>
          <w:p w14:paraId="134D7172" w14:textId="77777777" w:rsidR="00E931AC" w:rsidRPr="003462BA" w:rsidRDefault="00E931AC" w:rsidP="00E931AC">
            <w:pPr>
              <w:spacing w:after="0" w:line="240" w:lineRule="auto"/>
              <w:jc w:val="center"/>
              <w:rPr>
                <w:rFonts w:ascii="Times New Roman" w:hAnsi="Times New Roman" w:cs="Times New Roman"/>
                <w:b/>
                <w:bCs/>
                <w:sz w:val="26"/>
                <w:szCs w:val="26"/>
              </w:rPr>
            </w:pPr>
            <w:r w:rsidRPr="003462BA">
              <w:rPr>
                <w:rFonts w:ascii="Times New Roman" w:hAnsi="Times New Roman" w:cs="Times New Roman"/>
                <w:b/>
                <w:bCs/>
                <w:sz w:val="26"/>
                <w:szCs w:val="26"/>
              </w:rPr>
              <w:t>Загальний опис дисципліни</w:t>
            </w:r>
          </w:p>
        </w:tc>
      </w:tr>
      <w:tr w:rsidR="00DD7ED0" w:rsidRPr="007C25FE" w14:paraId="60F0FBF3" w14:textId="77777777" w:rsidTr="00E931AC">
        <w:trPr>
          <w:trHeight w:val="895"/>
        </w:trPr>
        <w:tc>
          <w:tcPr>
            <w:tcW w:w="3828" w:type="dxa"/>
            <w:vAlign w:val="center"/>
          </w:tcPr>
          <w:p w14:paraId="05109BD0"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Мета вивчення дисципліни</w:t>
            </w:r>
          </w:p>
        </w:tc>
        <w:tc>
          <w:tcPr>
            <w:tcW w:w="5778" w:type="dxa"/>
          </w:tcPr>
          <w:p w14:paraId="69363DE2" w14:textId="25158B7B" w:rsidR="00DD7ED0" w:rsidRPr="003462BA" w:rsidRDefault="00DD7ED0" w:rsidP="00DD7ED0">
            <w:pPr>
              <w:spacing w:after="0" w:line="240" w:lineRule="auto"/>
              <w:jc w:val="both"/>
              <w:rPr>
                <w:rFonts w:ascii="Times New Roman" w:hAnsi="Times New Roman"/>
                <w:sz w:val="26"/>
                <w:szCs w:val="26"/>
              </w:rPr>
            </w:pPr>
            <w:r w:rsidRPr="00FA69DF">
              <w:rPr>
                <w:rFonts w:ascii="Times New Roman" w:hAnsi="Times New Roman" w:cs="Times New Roman"/>
                <w:sz w:val="26"/>
                <w:szCs w:val="26"/>
              </w:rPr>
              <w:t xml:space="preserve">Формування у студентів уявлення про класифікацію і різноманіття дріжджів, їх морфологію та цитологію; молекулярно-біологічні процеси у клітинах дріжджів, особливості їх генетики, метаболізму та життєвого циклу; сучасні методи дослідження, створення високопродуктивних штамів дріжджів та їх використання у </w:t>
            </w:r>
            <w:r w:rsidRPr="00FA69DF">
              <w:rPr>
                <w:rFonts w:ascii="Times New Roman" w:hAnsi="Times New Roman" w:cs="Times New Roman"/>
                <w:color w:val="000000" w:themeColor="text1"/>
                <w:sz w:val="26"/>
                <w:szCs w:val="26"/>
              </w:rPr>
              <w:t>біотехнологічних галузях для отримання корисних для людини продуктів</w:t>
            </w:r>
            <w:r w:rsidRPr="00FA69DF">
              <w:rPr>
                <w:rFonts w:ascii="Times New Roman" w:hAnsi="Times New Roman" w:cs="Times New Roman"/>
                <w:sz w:val="26"/>
                <w:szCs w:val="26"/>
              </w:rPr>
              <w:t>; організацію і апаратне забезпечення біотехнологічних процесів у яких використовуються дріжджі та дріжджових виробництв.</w:t>
            </w:r>
          </w:p>
        </w:tc>
      </w:tr>
      <w:tr w:rsidR="00DD7ED0" w:rsidRPr="007C25FE" w14:paraId="4B14A475" w14:textId="77777777" w:rsidTr="00E931AC">
        <w:trPr>
          <w:trHeight w:val="1092"/>
        </w:trPr>
        <w:tc>
          <w:tcPr>
            <w:tcW w:w="3828" w:type="dxa"/>
            <w:vAlign w:val="center"/>
          </w:tcPr>
          <w:p w14:paraId="17FE9091"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highlight w:val="white"/>
              </w:rPr>
              <w:t>Завдання вивчення дисципліни</w:t>
            </w:r>
          </w:p>
        </w:tc>
        <w:tc>
          <w:tcPr>
            <w:tcW w:w="5778" w:type="dxa"/>
          </w:tcPr>
          <w:p w14:paraId="4694A774" w14:textId="77777777" w:rsidR="00DD7ED0" w:rsidRPr="00FA69DF" w:rsidRDefault="00DD7ED0" w:rsidP="00DD7ED0">
            <w:pPr>
              <w:pStyle w:val="a4"/>
              <w:numPr>
                <w:ilvl w:val="0"/>
                <w:numId w:val="28"/>
              </w:numPr>
              <w:tabs>
                <w:tab w:val="left" w:pos="284"/>
                <w:tab w:val="left" w:pos="567"/>
              </w:tabs>
              <w:spacing w:after="0" w:line="240" w:lineRule="auto"/>
              <w:ind w:left="283" w:hanging="283"/>
              <w:jc w:val="both"/>
              <w:rPr>
                <w:rFonts w:ascii="Times New Roman" w:hAnsi="Times New Roman"/>
                <w:color w:val="000000" w:themeColor="text1"/>
                <w:sz w:val="26"/>
                <w:szCs w:val="26"/>
              </w:rPr>
            </w:pPr>
            <w:r w:rsidRPr="00FA69DF">
              <w:rPr>
                <w:rFonts w:ascii="Times New Roman" w:hAnsi="Times New Roman"/>
                <w:color w:val="000000" w:themeColor="text1"/>
                <w:sz w:val="26"/>
                <w:szCs w:val="26"/>
              </w:rPr>
              <w:t>ознайомити із традиційними і сучасними методами створення високопродуктивних штамів дріжджів;</w:t>
            </w:r>
          </w:p>
          <w:p w14:paraId="2CD9F19E" w14:textId="77777777" w:rsidR="00222A8A" w:rsidRDefault="00DD7ED0" w:rsidP="00DD7ED0">
            <w:pPr>
              <w:pStyle w:val="a4"/>
              <w:numPr>
                <w:ilvl w:val="0"/>
                <w:numId w:val="28"/>
              </w:numPr>
              <w:tabs>
                <w:tab w:val="left" w:pos="284"/>
                <w:tab w:val="left" w:pos="567"/>
              </w:tabs>
              <w:spacing w:after="0" w:line="240" w:lineRule="auto"/>
              <w:ind w:left="283" w:hanging="283"/>
              <w:jc w:val="both"/>
              <w:rPr>
                <w:rFonts w:ascii="Times New Roman" w:hAnsi="Times New Roman"/>
                <w:color w:val="000000" w:themeColor="text1"/>
                <w:sz w:val="26"/>
                <w:szCs w:val="26"/>
              </w:rPr>
            </w:pPr>
            <w:r w:rsidRPr="00FA69DF">
              <w:rPr>
                <w:rFonts w:ascii="Times New Roman" w:hAnsi="Times New Roman"/>
                <w:color w:val="000000" w:themeColor="text1"/>
                <w:sz w:val="26"/>
                <w:szCs w:val="26"/>
              </w:rPr>
              <w:t xml:space="preserve">ознайомити з особливостями організації біотехнологічних виробництв у яких застосовуються або є кінцевим продуктом дріжджі; </w:t>
            </w:r>
          </w:p>
          <w:p w14:paraId="1BFCC4BF" w14:textId="20E5D99C" w:rsidR="00DD7ED0" w:rsidRPr="00222A8A" w:rsidRDefault="00DD7ED0" w:rsidP="00DD7ED0">
            <w:pPr>
              <w:pStyle w:val="a4"/>
              <w:numPr>
                <w:ilvl w:val="0"/>
                <w:numId w:val="28"/>
              </w:numPr>
              <w:tabs>
                <w:tab w:val="left" w:pos="284"/>
                <w:tab w:val="left" w:pos="567"/>
              </w:tabs>
              <w:spacing w:after="0" w:line="240" w:lineRule="auto"/>
              <w:ind w:left="283" w:hanging="283"/>
              <w:jc w:val="both"/>
              <w:rPr>
                <w:rFonts w:ascii="Times New Roman" w:hAnsi="Times New Roman"/>
                <w:color w:val="000000" w:themeColor="text1"/>
                <w:sz w:val="26"/>
                <w:szCs w:val="26"/>
              </w:rPr>
            </w:pPr>
            <w:r w:rsidRPr="00222A8A">
              <w:rPr>
                <w:rFonts w:ascii="Times New Roman" w:hAnsi="Times New Roman"/>
                <w:color w:val="000000" w:themeColor="text1"/>
                <w:sz w:val="26"/>
                <w:szCs w:val="26"/>
              </w:rPr>
              <w:t>сформувати практичні навички використання отриманих знань для вирішення різноманітних завдань у сфері біотехнології дріжджів.</w:t>
            </w:r>
          </w:p>
        </w:tc>
      </w:tr>
      <w:tr w:rsidR="00DD7ED0" w:rsidRPr="007C25FE" w14:paraId="3B87FFB4" w14:textId="77777777" w:rsidTr="00E931AC">
        <w:trPr>
          <w:trHeight w:val="1092"/>
        </w:trPr>
        <w:tc>
          <w:tcPr>
            <w:tcW w:w="3828" w:type="dxa"/>
            <w:vAlign w:val="center"/>
          </w:tcPr>
          <w:p w14:paraId="71F60ADF"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Короткий зміст дисципліни</w:t>
            </w:r>
          </w:p>
        </w:tc>
        <w:tc>
          <w:tcPr>
            <w:tcW w:w="5778" w:type="dxa"/>
          </w:tcPr>
          <w:p w14:paraId="2AD1BA6F" w14:textId="77777777" w:rsidR="00DD7ED0" w:rsidRPr="00DD7ED0" w:rsidRDefault="00DD7ED0" w:rsidP="00DD7ED0">
            <w:pPr>
              <w:pStyle w:val="a4"/>
              <w:numPr>
                <w:ilvl w:val="0"/>
                <w:numId w:val="29"/>
              </w:numPr>
              <w:spacing w:after="0" w:line="240" w:lineRule="auto"/>
              <w:ind w:left="283" w:hanging="295"/>
              <w:jc w:val="both"/>
              <w:rPr>
                <w:rFonts w:ascii="Times New Roman" w:hAnsi="Times New Roman"/>
                <w:sz w:val="26"/>
                <w:szCs w:val="26"/>
                <w:lang w:val="uk-UA"/>
              </w:rPr>
            </w:pPr>
            <w:r w:rsidRPr="00DD7ED0">
              <w:rPr>
                <w:rFonts w:ascii="Times New Roman" w:hAnsi="Times New Roman"/>
                <w:b/>
                <w:sz w:val="26"/>
                <w:szCs w:val="26"/>
                <w:lang w:val="uk-UA"/>
              </w:rPr>
              <w:t>Загальна характеристика дріжджів:</w:t>
            </w:r>
            <w:r w:rsidRPr="00DD7ED0">
              <w:rPr>
                <w:rFonts w:ascii="Times New Roman" w:hAnsi="Times New Roman"/>
                <w:sz w:val="26"/>
                <w:szCs w:val="26"/>
                <w:lang w:val="uk-UA"/>
              </w:rPr>
              <w:t xml:space="preserve"> систематика і класифікація; видове і внутрішньовидове різноманіття; біогеографія та екологічне значення.</w:t>
            </w:r>
          </w:p>
          <w:p w14:paraId="4AEA0B2A" w14:textId="77777777" w:rsidR="00DD7ED0" w:rsidRPr="00DD7ED0" w:rsidRDefault="00DD7ED0" w:rsidP="00DD7ED0">
            <w:pPr>
              <w:pStyle w:val="a4"/>
              <w:numPr>
                <w:ilvl w:val="0"/>
                <w:numId w:val="29"/>
              </w:numPr>
              <w:spacing w:after="0" w:line="240" w:lineRule="auto"/>
              <w:ind w:left="283" w:hanging="295"/>
              <w:jc w:val="both"/>
              <w:rPr>
                <w:rFonts w:ascii="Times New Roman" w:hAnsi="Times New Roman"/>
                <w:sz w:val="26"/>
                <w:szCs w:val="26"/>
                <w:lang w:val="uk-UA"/>
              </w:rPr>
            </w:pPr>
            <w:r w:rsidRPr="00DD7ED0">
              <w:rPr>
                <w:rFonts w:ascii="Times New Roman" w:hAnsi="Times New Roman"/>
                <w:b/>
                <w:sz w:val="26"/>
                <w:szCs w:val="26"/>
                <w:lang w:val="uk-UA"/>
              </w:rPr>
              <w:t xml:space="preserve">Основи клітинної і молекулярної біології дріжджів: </w:t>
            </w:r>
            <w:r w:rsidRPr="00DD7ED0">
              <w:rPr>
                <w:rFonts w:ascii="Times New Roman" w:hAnsi="Times New Roman"/>
                <w:sz w:val="26"/>
                <w:szCs w:val="26"/>
                <w:lang w:val="uk-UA"/>
              </w:rPr>
              <w:t xml:space="preserve">морфолого-цитологічні, фізіолого-біохімічні та  культуральні ознаки;  розмноження і ріст; особливості генетики і регуляції експресії генів. </w:t>
            </w:r>
          </w:p>
          <w:p w14:paraId="0FBB381B" w14:textId="77777777" w:rsidR="00DD7ED0" w:rsidRPr="00DD7ED0" w:rsidRDefault="00DD7ED0" w:rsidP="00DD7ED0">
            <w:pPr>
              <w:pStyle w:val="a4"/>
              <w:numPr>
                <w:ilvl w:val="0"/>
                <w:numId w:val="29"/>
              </w:numPr>
              <w:spacing w:after="0" w:line="240" w:lineRule="auto"/>
              <w:ind w:left="283" w:hanging="295"/>
              <w:jc w:val="both"/>
              <w:rPr>
                <w:rFonts w:ascii="Times New Roman" w:hAnsi="Times New Roman"/>
                <w:sz w:val="26"/>
                <w:szCs w:val="26"/>
                <w:lang w:val="uk-UA"/>
              </w:rPr>
            </w:pPr>
            <w:r w:rsidRPr="00DD7ED0">
              <w:rPr>
                <w:rFonts w:ascii="Times New Roman" w:hAnsi="Times New Roman"/>
                <w:b/>
                <w:sz w:val="26"/>
                <w:szCs w:val="26"/>
                <w:lang w:val="uk-UA"/>
              </w:rPr>
              <w:t>Практичне застосування дріжджів:</w:t>
            </w:r>
            <w:r w:rsidRPr="00DD7ED0">
              <w:rPr>
                <w:rFonts w:ascii="Times New Roman" w:hAnsi="Times New Roman"/>
                <w:sz w:val="26"/>
                <w:szCs w:val="26"/>
                <w:lang w:val="uk-UA"/>
              </w:rPr>
              <w:t xml:space="preserve"> дріжджі у традиційних (хлібопечіння, виноробство, </w:t>
            </w:r>
            <w:r w:rsidRPr="00DD7ED0">
              <w:rPr>
                <w:rFonts w:ascii="Times New Roman" w:hAnsi="Times New Roman"/>
                <w:sz w:val="26"/>
                <w:szCs w:val="26"/>
                <w:lang w:val="uk-UA"/>
              </w:rPr>
              <w:lastRenderedPageBreak/>
              <w:t>пивоваріння) і сучасних (промислове виробництво спирту, біопалива, харчових і кормових дріжджів, біологічно активних речовин) галузях біотехнології; дріжджі як інструмент для пошуку нових ліків.</w:t>
            </w:r>
          </w:p>
          <w:p w14:paraId="18F6FDBF" w14:textId="77777777" w:rsidR="00222A8A" w:rsidRDefault="00DD7ED0" w:rsidP="00DD7ED0">
            <w:pPr>
              <w:pStyle w:val="a4"/>
              <w:numPr>
                <w:ilvl w:val="0"/>
                <w:numId w:val="29"/>
              </w:numPr>
              <w:spacing w:after="0" w:line="240" w:lineRule="auto"/>
              <w:ind w:left="283" w:hanging="295"/>
              <w:jc w:val="both"/>
              <w:rPr>
                <w:rFonts w:ascii="Times New Roman" w:hAnsi="Times New Roman"/>
                <w:sz w:val="26"/>
                <w:szCs w:val="26"/>
                <w:lang w:val="uk-UA"/>
              </w:rPr>
            </w:pPr>
            <w:r w:rsidRPr="00DD7ED0">
              <w:rPr>
                <w:rFonts w:ascii="Times New Roman" w:hAnsi="Times New Roman"/>
                <w:b/>
                <w:sz w:val="26"/>
                <w:szCs w:val="26"/>
                <w:lang w:val="uk-UA"/>
              </w:rPr>
              <w:t>Методи створення високопродуктивних штамів дріжджів</w:t>
            </w:r>
            <w:r w:rsidRPr="00DD7ED0">
              <w:rPr>
                <w:rFonts w:ascii="Times New Roman" w:hAnsi="Times New Roman"/>
                <w:sz w:val="26"/>
                <w:szCs w:val="26"/>
                <w:lang w:val="uk-UA"/>
              </w:rPr>
              <w:t>: природній та штучний добір, індукований мутагенез, гібридизація; генетична модифікація (генетична інженерія, метаболічна інженерія і синтетична біологія);  еволюційна інженерія як стратегія підвищення продуктивності штамів.</w:t>
            </w:r>
          </w:p>
          <w:p w14:paraId="597A1517" w14:textId="77732FA0" w:rsidR="00DD7ED0" w:rsidRPr="00222A8A" w:rsidRDefault="00DD7ED0" w:rsidP="00DD7ED0">
            <w:pPr>
              <w:pStyle w:val="a4"/>
              <w:numPr>
                <w:ilvl w:val="0"/>
                <w:numId w:val="29"/>
              </w:numPr>
              <w:spacing w:after="0" w:line="240" w:lineRule="auto"/>
              <w:ind w:left="283" w:hanging="295"/>
              <w:jc w:val="both"/>
              <w:rPr>
                <w:rFonts w:ascii="Times New Roman" w:hAnsi="Times New Roman"/>
                <w:sz w:val="26"/>
                <w:szCs w:val="26"/>
                <w:lang w:val="uk-UA"/>
              </w:rPr>
            </w:pPr>
            <w:r w:rsidRPr="00222A8A">
              <w:rPr>
                <w:rFonts w:ascii="Times New Roman" w:hAnsi="Times New Roman"/>
                <w:b/>
                <w:sz w:val="26"/>
                <w:szCs w:val="26"/>
                <w:lang w:val="uk-UA"/>
              </w:rPr>
              <w:t xml:space="preserve">Біотехнологічні процеси з використанням дріжджів і виробництво дріжджів: </w:t>
            </w:r>
            <w:r w:rsidRPr="00222A8A">
              <w:rPr>
                <w:rFonts w:ascii="Times New Roman" w:hAnsi="Times New Roman"/>
                <w:sz w:val="26"/>
                <w:szCs w:val="26"/>
                <w:lang w:val="uk-UA"/>
              </w:rPr>
              <w:t>апаратне забезпечення для реалізації біотехнологічного процесу та отримання кінцевого продукту; методи контролю і управління; критерії оцінки ефективності.</w:t>
            </w:r>
          </w:p>
        </w:tc>
      </w:tr>
      <w:tr w:rsidR="00DD7ED0" w:rsidRPr="007C25FE" w14:paraId="37FB4FA9" w14:textId="77777777" w:rsidTr="000074D7">
        <w:tc>
          <w:tcPr>
            <w:tcW w:w="3828" w:type="dxa"/>
            <w:vAlign w:val="center"/>
          </w:tcPr>
          <w:p w14:paraId="6B6968E4"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lastRenderedPageBreak/>
              <w:t>Максимальна кількість студентів, які можуть одночасно навчатися</w:t>
            </w:r>
          </w:p>
        </w:tc>
        <w:tc>
          <w:tcPr>
            <w:tcW w:w="5778" w:type="dxa"/>
            <w:vAlign w:val="center"/>
          </w:tcPr>
          <w:p w14:paraId="45E9DE20" w14:textId="150375A2" w:rsidR="00DD7ED0" w:rsidRPr="003462BA" w:rsidRDefault="00DD7ED0" w:rsidP="00DD7ED0">
            <w:pPr>
              <w:pStyle w:val="a9"/>
              <w:spacing w:line="240" w:lineRule="auto"/>
              <w:rPr>
                <w:rFonts w:ascii="Times New Roman" w:hAnsi="Times New Roman" w:cs="Times New Roman"/>
                <w:iCs/>
                <w:sz w:val="26"/>
                <w:szCs w:val="26"/>
              </w:rPr>
            </w:pPr>
            <w:r w:rsidRPr="00FA69DF">
              <w:rPr>
                <w:rFonts w:ascii="Times New Roman" w:hAnsi="Times New Roman" w:cs="Times New Roman"/>
                <w:iCs/>
                <w:sz w:val="26"/>
                <w:szCs w:val="26"/>
              </w:rPr>
              <w:t>25</w:t>
            </w:r>
          </w:p>
        </w:tc>
      </w:tr>
      <w:tr w:rsidR="00DD7ED0" w:rsidRPr="007C25FE" w14:paraId="40D13848" w14:textId="77777777" w:rsidTr="000074D7">
        <w:trPr>
          <w:trHeight w:val="420"/>
        </w:trPr>
        <w:tc>
          <w:tcPr>
            <w:tcW w:w="3828" w:type="dxa"/>
            <w:vAlign w:val="center"/>
          </w:tcPr>
          <w:p w14:paraId="3F2BDEA9" w14:textId="77777777" w:rsidR="00DD7ED0" w:rsidRPr="003462BA" w:rsidRDefault="00DD7ED0" w:rsidP="00DD7ED0">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Мова викладання</w:t>
            </w:r>
          </w:p>
        </w:tc>
        <w:tc>
          <w:tcPr>
            <w:tcW w:w="5778" w:type="dxa"/>
            <w:vAlign w:val="center"/>
          </w:tcPr>
          <w:p w14:paraId="1109D230" w14:textId="4C048A6A" w:rsidR="00DD7ED0" w:rsidRPr="003462BA" w:rsidRDefault="00DD7ED0" w:rsidP="00DD7ED0">
            <w:pPr>
              <w:pStyle w:val="a9"/>
              <w:spacing w:line="240" w:lineRule="auto"/>
              <w:rPr>
                <w:rFonts w:ascii="Times New Roman" w:hAnsi="Times New Roman" w:cs="Times New Roman"/>
                <w:iCs/>
                <w:sz w:val="26"/>
                <w:szCs w:val="26"/>
              </w:rPr>
            </w:pPr>
            <w:r w:rsidRPr="00FA69DF">
              <w:rPr>
                <w:rFonts w:ascii="Times New Roman" w:hAnsi="Times New Roman" w:cs="Times New Roman"/>
                <w:iCs/>
                <w:sz w:val="26"/>
                <w:szCs w:val="26"/>
              </w:rPr>
              <w:t>англійська</w:t>
            </w:r>
          </w:p>
        </w:tc>
      </w:tr>
    </w:tbl>
    <w:p w14:paraId="410B2DFE" w14:textId="77777777" w:rsidR="00E931AC" w:rsidRDefault="00E931AC" w:rsidP="00F82ABC">
      <w:pPr>
        <w:ind w:firstLine="708"/>
      </w:pPr>
    </w:p>
    <w:p w14:paraId="6D9C6F24" w14:textId="36EE390A" w:rsidR="00F82ABC" w:rsidRDefault="00F82ABC" w:rsidP="00F82ABC">
      <w:pPr>
        <w:ind w:firstLine="708"/>
      </w:pPr>
    </w:p>
    <w:p w14:paraId="6C0EF55E" w14:textId="14E814F5" w:rsidR="00E931AC" w:rsidRDefault="00E931AC" w:rsidP="00F82ABC">
      <w:pPr>
        <w:ind w:firstLine="708"/>
      </w:pPr>
    </w:p>
    <w:p w14:paraId="2678AD95" w14:textId="7EA7F7E7" w:rsidR="00E931AC" w:rsidRDefault="00E931AC" w:rsidP="00F82ABC">
      <w:pPr>
        <w:ind w:firstLine="708"/>
      </w:pPr>
    </w:p>
    <w:p w14:paraId="0CDE63C3" w14:textId="4AA5F9A5" w:rsidR="00E931AC" w:rsidRDefault="00E931AC" w:rsidP="00F82ABC">
      <w:pPr>
        <w:ind w:firstLine="708"/>
      </w:pPr>
    </w:p>
    <w:p w14:paraId="5C67058F" w14:textId="774D17E3" w:rsidR="00E931AC" w:rsidRDefault="00E931AC" w:rsidP="00F82ABC">
      <w:pPr>
        <w:ind w:firstLine="708"/>
      </w:pPr>
    </w:p>
    <w:p w14:paraId="639A509B" w14:textId="32132EF0" w:rsidR="00E931AC" w:rsidRDefault="00E931AC" w:rsidP="00F82ABC">
      <w:pPr>
        <w:ind w:firstLine="708"/>
      </w:pPr>
    </w:p>
    <w:p w14:paraId="24FC84DB" w14:textId="06818CF8" w:rsidR="00E931AC" w:rsidRDefault="00E931AC" w:rsidP="00F82ABC">
      <w:pPr>
        <w:ind w:firstLine="708"/>
      </w:pPr>
    </w:p>
    <w:p w14:paraId="3309BD8B" w14:textId="17B940DC" w:rsidR="00E931AC" w:rsidRDefault="00E931AC" w:rsidP="00F82ABC">
      <w:pPr>
        <w:ind w:firstLine="708"/>
      </w:pPr>
    </w:p>
    <w:p w14:paraId="38F9F6B6" w14:textId="687A8632" w:rsidR="00E931AC" w:rsidRDefault="00E931AC" w:rsidP="00F82ABC">
      <w:pPr>
        <w:ind w:firstLine="708"/>
      </w:pPr>
    </w:p>
    <w:p w14:paraId="3F7B2373" w14:textId="720BD335" w:rsidR="00E931AC" w:rsidRDefault="00E931AC" w:rsidP="00F82ABC">
      <w:pPr>
        <w:ind w:firstLine="708"/>
      </w:pPr>
    </w:p>
    <w:tbl>
      <w:tblPr>
        <w:tblpPr w:leftFromText="180" w:rightFromText="18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72134A" w:rsidRPr="00511C04" w14:paraId="3A6E9296" w14:textId="77777777" w:rsidTr="00E931AC">
        <w:tc>
          <w:tcPr>
            <w:tcW w:w="3828" w:type="dxa"/>
            <w:vAlign w:val="center"/>
          </w:tcPr>
          <w:p w14:paraId="77B6FFE0"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lastRenderedPageBreak/>
              <w:t>Назва дисципліни</w:t>
            </w:r>
          </w:p>
        </w:tc>
        <w:tc>
          <w:tcPr>
            <w:tcW w:w="5778" w:type="dxa"/>
            <w:vAlign w:val="center"/>
          </w:tcPr>
          <w:p w14:paraId="4283194E" w14:textId="20B975E7" w:rsidR="0072134A" w:rsidRPr="003462BA" w:rsidRDefault="0072134A" w:rsidP="0072134A">
            <w:pPr>
              <w:spacing w:after="0" w:line="240" w:lineRule="auto"/>
              <w:jc w:val="center"/>
              <w:rPr>
                <w:rFonts w:ascii="Times New Roman" w:hAnsi="Times New Roman" w:cs="Times New Roman"/>
                <w:b/>
                <w:bCs/>
                <w:caps/>
                <w:sz w:val="26"/>
                <w:szCs w:val="26"/>
              </w:rPr>
            </w:pPr>
            <w:r w:rsidRPr="00FA69DF">
              <w:rPr>
                <w:rFonts w:ascii="Times New Roman" w:hAnsi="Times New Roman" w:cs="Times New Roman"/>
                <w:b/>
                <w:bCs/>
                <w:caps/>
                <w:sz w:val="26"/>
                <w:szCs w:val="26"/>
              </w:rPr>
              <w:t>БІОТЕХНОЛОГІЯ Протистів</w:t>
            </w:r>
          </w:p>
        </w:tc>
      </w:tr>
      <w:tr w:rsidR="0072134A" w:rsidRPr="00511C04" w14:paraId="0AB3DD6B" w14:textId="77777777" w:rsidTr="00E931AC">
        <w:tc>
          <w:tcPr>
            <w:tcW w:w="3828" w:type="dxa"/>
            <w:vAlign w:val="center"/>
          </w:tcPr>
          <w:p w14:paraId="3EFA68BF"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Спеціальність</w:t>
            </w:r>
          </w:p>
        </w:tc>
        <w:tc>
          <w:tcPr>
            <w:tcW w:w="5778" w:type="dxa"/>
            <w:vAlign w:val="center"/>
          </w:tcPr>
          <w:p w14:paraId="27914294" w14:textId="6BC2E22B" w:rsidR="0072134A" w:rsidRPr="003462BA" w:rsidRDefault="0072134A" w:rsidP="0072134A">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162 «Біотехнології та біоінженерія»</w:t>
            </w:r>
          </w:p>
        </w:tc>
      </w:tr>
      <w:tr w:rsidR="0072134A" w:rsidRPr="00511C04" w14:paraId="0AB809B2" w14:textId="77777777" w:rsidTr="00E931AC">
        <w:tc>
          <w:tcPr>
            <w:tcW w:w="3828" w:type="dxa"/>
            <w:vAlign w:val="center"/>
          </w:tcPr>
          <w:p w14:paraId="31420772"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Освітній ступінь</w:t>
            </w:r>
          </w:p>
        </w:tc>
        <w:tc>
          <w:tcPr>
            <w:tcW w:w="5778" w:type="dxa"/>
            <w:vAlign w:val="center"/>
          </w:tcPr>
          <w:p w14:paraId="4D247562" w14:textId="6C678BD9" w:rsidR="0072134A" w:rsidRPr="003462BA" w:rsidRDefault="0072134A" w:rsidP="0072134A">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Бакалавр</w:t>
            </w:r>
          </w:p>
        </w:tc>
      </w:tr>
      <w:tr w:rsidR="0072134A" w:rsidRPr="00511C04" w14:paraId="1A1595C8" w14:textId="77777777" w:rsidTr="00E931AC">
        <w:tc>
          <w:tcPr>
            <w:tcW w:w="3828" w:type="dxa"/>
            <w:vAlign w:val="center"/>
          </w:tcPr>
          <w:p w14:paraId="5158A404"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Освітньо-професійна програма</w:t>
            </w:r>
          </w:p>
        </w:tc>
        <w:tc>
          <w:tcPr>
            <w:tcW w:w="5778" w:type="dxa"/>
            <w:vAlign w:val="center"/>
          </w:tcPr>
          <w:p w14:paraId="509909B0" w14:textId="7F1E4C26" w:rsidR="0072134A" w:rsidRPr="003462BA" w:rsidRDefault="0072134A" w:rsidP="0072134A">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Біотехнології та біоінженерія</w:t>
            </w:r>
          </w:p>
        </w:tc>
      </w:tr>
      <w:tr w:rsidR="0072134A" w:rsidRPr="00511C04" w14:paraId="6A2D5BBC" w14:textId="77777777" w:rsidTr="000074D7">
        <w:tc>
          <w:tcPr>
            <w:tcW w:w="3828" w:type="dxa"/>
            <w:vAlign w:val="center"/>
          </w:tcPr>
          <w:p w14:paraId="491FE243"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vAlign w:val="center"/>
          </w:tcPr>
          <w:p w14:paraId="6737FE8D" w14:textId="1951873B" w:rsidR="0072134A" w:rsidRPr="003462BA" w:rsidRDefault="0072134A" w:rsidP="0072134A">
            <w:pPr>
              <w:spacing w:after="0" w:line="240" w:lineRule="auto"/>
              <w:jc w:val="both"/>
              <w:rPr>
                <w:rFonts w:ascii="Times New Roman" w:hAnsi="Times New Roman"/>
                <w:sz w:val="26"/>
                <w:szCs w:val="26"/>
              </w:rPr>
            </w:pPr>
            <w:r w:rsidRPr="00FA69DF">
              <w:rPr>
                <w:rFonts w:ascii="Times New Roman" w:hAnsi="Times New Roman"/>
                <w:sz w:val="26"/>
                <w:szCs w:val="26"/>
              </w:rPr>
              <w:t>Малишева Христина Володимирівна, к. б. н., асистентка кафедри біотехнології та радіології</w:t>
            </w:r>
          </w:p>
        </w:tc>
      </w:tr>
      <w:tr w:rsidR="0072134A" w:rsidRPr="00511C04" w14:paraId="3A338919" w14:textId="77777777" w:rsidTr="000074D7">
        <w:tc>
          <w:tcPr>
            <w:tcW w:w="3828" w:type="dxa"/>
            <w:vAlign w:val="center"/>
          </w:tcPr>
          <w:p w14:paraId="69252671"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Семестр</w:t>
            </w:r>
          </w:p>
        </w:tc>
        <w:tc>
          <w:tcPr>
            <w:tcW w:w="5778" w:type="dxa"/>
            <w:vAlign w:val="center"/>
          </w:tcPr>
          <w:p w14:paraId="5140B383" w14:textId="70D36A4E" w:rsidR="0072134A" w:rsidRPr="003462BA" w:rsidRDefault="0072134A" w:rsidP="0072134A">
            <w:pPr>
              <w:spacing w:after="0" w:line="240" w:lineRule="auto"/>
              <w:rPr>
                <w:rFonts w:ascii="Times New Roman" w:hAnsi="Times New Roman"/>
                <w:sz w:val="26"/>
                <w:szCs w:val="26"/>
              </w:rPr>
            </w:pPr>
            <w:r w:rsidRPr="00FA69DF">
              <w:rPr>
                <w:rFonts w:ascii="Times New Roman" w:hAnsi="Times New Roman"/>
                <w:sz w:val="26"/>
                <w:szCs w:val="26"/>
              </w:rPr>
              <w:t>7</w:t>
            </w:r>
          </w:p>
        </w:tc>
      </w:tr>
      <w:tr w:rsidR="0072134A" w:rsidRPr="00511C04" w14:paraId="054699CC" w14:textId="77777777" w:rsidTr="000074D7">
        <w:tc>
          <w:tcPr>
            <w:tcW w:w="3828" w:type="dxa"/>
            <w:vAlign w:val="center"/>
          </w:tcPr>
          <w:p w14:paraId="661F5C1F"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Кількість кредитів ЄКТС</w:t>
            </w:r>
          </w:p>
        </w:tc>
        <w:tc>
          <w:tcPr>
            <w:tcW w:w="5778" w:type="dxa"/>
            <w:vAlign w:val="center"/>
          </w:tcPr>
          <w:p w14:paraId="5C1DFB82" w14:textId="59DC3EF5" w:rsidR="0072134A" w:rsidRPr="003462BA" w:rsidRDefault="0072134A" w:rsidP="0072134A">
            <w:pPr>
              <w:spacing w:after="0" w:line="240" w:lineRule="auto"/>
              <w:rPr>
                <w:rFonts w:ascii="Times New Roman" w:hAnsi="Times New Roman"/>
                <w:sz w:val="26"/>
                <w:szCs w:val="26"/>
              </w:rPr>
            </w:pPr>
            <w:r w:rsidRPr="00FA69DF">
              <w:rPr>
                <w:rFonts w:ascii="Times New Roman" w:hAnsi="Times New Roman"/>
                <w:sz w:val="26"/>
                <w:szCs w:val="26"/>
              </w:rPr>
              <w:t>3,0</w:t>
            </w:r>
          </w:p>
        </w:tc>
      </w:tr>
      <w:tr w:rsidR="0072134A" w:rsidRPr="00511C04" w14:paraId="6A30F2BC" w14:textId="77777777" w:rsidTr="000074D7">
        <w:tc>
          <w:tcPr>
            <w:tcW w:w="3828" w:type="dxa"/>
            <w:vAlign w:val="center"/>
          </w:tcPr>
          <w:p w14:paraId="0086EC59"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Форма контролю</w:t>
            </w:r>
          </w:p>
        </w:tc>
        <w:tc>
          <w:tcPr>
            <w:tcW w:w="5778" w:type="dxa"/>
            <w:vAlign w:val="center"/>
          </w:tcPr>
          <w:p w14:paraId="5325BF83" w14:textId="421024D4" w:rsidR="0072134A" w:rsidRPr="003462BA" w:rsidRDefault="0072134A" w:rsidP="0072134A">
            <w:pPr>
              <w:spacing w:after="0" w:line="240" w:lineRule="auto"/>
              <w:rPr>
                <w:rFonts w:ascii="Times New Roman" w:hAnsi="Times New Roman"/>
                <w:sz w:val="26"/>
                <w:szCs w:val="26"/>
              </w:rPr>
            </w:pPr>
            <w:r w:rsidRPr="00FA69DF">
              <w:rPr>
                <w:rFonts w:ascii="Times New Roman" w:hAnsi="Times New Roman"/>
                <w:sz w:val="26"/>
                <w:szCs w:val="26"/>
              </w:rPr>
              <w:t>залік</w:t>
            </w:r>
          </w:p>
        </w:tc>
      </w:tr>
      <w:tr w:rsidR="0072134A" w:rsidRPr="00511C04" w14:paraId="796FB40B" w14:textId="77777777" w:rsidTr="00E931AC">
        <w:tc>
          <w:tcPr>
            <w:tcW w:w="3828" w:type="dxa"/>
            <w:tcBorders>
              <w:bottom w:val="nil"/>
            </w:tcBorders>
            <w:vAlign w:val="center"/>
          </w:tcPr>
          <w:p w14:paraId="72DCFC0C"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Аудиторні години, у т.ч.</w:t>
            </w:r>
          </w:p>
        </w:tc>
        <w:tc>
          <w:tcPr>
            <w:tcW w:w="5778" w:type="dxa"/>
            <w:vAlign w:val="center"/>
          </w:tcPr>
          <w:p w14:paraId="22BE4BD3" w14:textId="4092BC29" w:rsidR="0072134A" w:rsidRPr="00A05088" w:rsidRDefault="0072134A" w:rsidP="0072134A">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48</w:t>
            </w:r>
          </w:p>
        </w:tc>
      </w:tr>
      <w:tr w:rsidR="0072134A" w:rsidRPr="00511C04" w14:paraId="09D9D7BD" w14:textId="77777777" w:rsidTr="00E931AC">
        <w:tc>
          <w:tcPr>
            <w:tcW w:w="3828" w:type="dxa"/>
            <w:tcBorders>
              <w:top w:val="nil"/>
              <w:bottom w:val="nil"/>
            </w:tcBorders>
            <w:vAlign w:val="center"/>
          </w:tcPr>
          <w:p w14:paraId="4D5AF465" w14:textId="77777777" w:rsidR="0072134A" w:rsidRPr="003462BA" w:rsidRDefault="0072134A" w:rsidP="0072134A">
            <w:pPr>
              <w:numPr>
                <w:ilvl w:val="0"/>
                <w:numId w:val="3"/>
              </w:numPr>
              <w:spacing w:after="0" w:line="240" w:lineRule="auto"/>
              <w:ind w:hanging="1035"/>
              <w:rPr>
                <w:rFonts w:ascii="Times New Roman" w:hAnsi="Times New Roman" w:cs="Times New Roman"/>
                <w:i/>
                <w:iCs/>
                <w:sz w:val="26"/>
                <w:szCs w:val="26"/>
              </w:rPr>
            </w:pPr>
            <w:r w:rsidRPr="003462BA">
              <w:rPr>
                <w:rFonts w:ascii="Times New Roman" w:hAnsi="Times New Roman" w:cs="Times New Roman"/>
                <w:i/>
                <w:iCs/>
                <w:sz w:val="26"/>
                <w:szCs w:val="26"/>
              </w:rPr>
              <w:t xml:space="preserve"> лекцій</w:t>
            </w:r>
          </w:p>
        </w:tc>
        <w:tc>
          <w:tcPr>
            <w:tcW w:w="5778" w:type="dxa"/>
            <w:vAlign w:val="center"/>
          </w:tcPr>
          <w:p w14:paraId="355E9DD6" w14:textId="0DAB3B08" w:rsidR="0072134A" w:rsidRPr="00A05088" w:rsidRDefault="0072134A" w:rsidP="0072134A">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w:t>
            </w:r>
          </w:p>
        </w:tc>
      </w:tr>
      <w:tr w:rsidR="0072134A" w:rsidRPr="00511C04" w14:paraId="6B8DCC71" w14:textId="77777777" w:rsidTr="00E931AC">
        <w:tc>
          <w:tcPr>
            <w:tcW w:w="3828" w:type="dxa"/>
            <w:tcBorders>
              <w:top w:val="nil"/>
            </w:tcBorders>
            <w:vAlign w:val="center"/>
          </w:tcPr>
          <w:p w14:paraId="05361B98" w14:textId="77777777" w:rsidR="0072134A" w:rsidRPr="003462BA" w:rsidRDefault="0072134A" w:rsidP="0072134A">
            <w:pPr>
              <w:numPr>
                <w:ilvl w:val="0"/>
                <w:numId w:val="3"/>
              </w:numPr>
              <w:spacing w:after="0" w:line="240" w:lineRule="auto"/>
              <w:ind w:hanging="1035"/>
              <w:rPr>
                <w:rFonts w:ascii="Times New Roman" w:hAnsi="Times New Roman" w:cs="Times New Roman"/>
                <w:i/>
                <w:iCs/>
                <w:sz w:val="26"/>
                <w:szCs w:val="26"/>
              </w:rPr>
            </w:pPr>
            <w:r>
              <w:rPr>
                <w:rFonts w:ascii="Times New Roman" w:hAnsi="Times New Roman" w:cs="Times New Roman"/>
                <w:i/>
                <w:iCs/>
                <w:sz w:val="26"/>
                <w:szCs w:val="26"/>
              </w:rPr>
              <w:t xml:space="preserve">лабораторних </w:t>
            </w:r>
            <w:r w:rsidRPr="003462BA">
              <w:rPr>
                <w:rFonts w:ascii="Times New Roman" w:hAnsi="Times New Roman" w:cs="Times New Roman"/>
                <w:i/>
                <w:iCs/>
                <w:sz w:val="26"/>
                <w:szCs w:val="26"/>
              </w:rPr>
              <w:t>занять</w:t>
            </w:r>
          </w:p>
        </w:tc>
        <w:tc>
          <w:tcPr>
            <w:tcW w:w="5778" w:type="dxa"/>
            <w:vAlign w:val="center"/>
          </w:tcPr>
          <w:p w14:paraId="07CD56F6" w14:textId="2C8B4869" w:rsidR="0072134A" w:rsidRPr="00A05088" w:rsidRDefault="0072134A" w:rsidP="0072134A">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32</w:t>
            </w:r>
          </w:p>
        </w:tc>
      </w:tr>
      <w:tr w:rsidR="00E931AC" w:rsidRPr="00511C04" w14:paraId="3C3C301E" w14:textId="77777777" w:rsidTr="00285184">
        <w:trPr>
          <w:trHeight w:val="238"/>
        </w:trPr>
        <w:tc>
          <w:tcPr>
            <w:tcW w:w="9606" w:type="dxa"/>
            <w:gridSpan w:val="2"/>
            <w:vAlign w:val="center"/>
          </w:tcPr>
          <w:p w14:paraId="39E90A48" w14:textId="77777777" w:rsidR="00E931AC" w:rsidRPr="003462BA" w:rsidRDefault="00E931AC" w:rsidP="00E931AC">
            <w:pPr>
              <w:spacing w:after="0" w:line="240" w:lineRule="auto"/>
              <w:jc w:val="center"/>
              <w:rPr>
                <w:rFonts w:ascii="Times New Roman" w:hAnsi="Times New Roman" w:cs="Times New Roman"/>
                <w:b/>
                <w:bCs/>
                <w:sz w:val="26"/>
                <w:szCs w:val="26"/>
              </w:rPr>
            </w:pPr>
            <w:r w:rsidRPr="003462BA">
              <w:rPr>
                <w:rFonts w:ascii="Times New Roman" w:hAnsi="Times New Roman" w:cs="Times New Roman"/>
                <w:b/>
                <w:bCs/>
                <w:sz w:val="26"/>
                <w:szCs w:val="26"/>
              </w:rPr>
              <w:t>Загальний опис дисципліни</w:t>
            </w:r>
          </w:p>
        </w:tc>
      </w:tr>
      <w:tr w:rsidR="0072134A" w:rsidRPr="007C25FE" w14:paraId="7C2B5672" w14:textId="77777777" w:rsidTr="00E931AC">
        <w:trPr>
          <w:trHeight w:val="895"/>
        </w:trPr>
        <w:tc>
          <w:tcPr>
            <w:tcW w:w="3828" w:type="dxa"/>
            <w:vAlign w:val="center"/>
          </w:tcPr>
          <w:p w14:paraId="6C0EBF12"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Мета вивчення дисципліни</w:t>
            </w:r>
          </w:p>
        </w:tc>
        <w:tc>
          <w:tcPr>
            <w:tcW w:w="5778" w:type="dxa"/>
          </w:tcPr>
          <w:p w14:paraId="0CC4FD05" w14:textId="32857319" w:rsidR="0072134A" w:rsidRPr="003462BA" w:rsidRDefault="0072134A" w:rsidP="0072134A">
            <w:pPr>
              <w:spacing w:after="0" w:line="240" w:lineRule="auto"/>
              <w:jc w:val="both"/>
              <w:rPr>
                <w:rFonts w:ascii="Times New Roman" w:hAnsi="Times New Roman"/>
                <w:sz w:val="26"/>
                <w:szCs w:val="26"/>
              </w:rPr>
            </w:pPr>
            <w:r w:rsidRPr="00FA69DF">
              <w:rPr>
                <w:rFonts w:ascii="Times New Roman" w:hAnsi="Times New Roman" w:cs="Times New Roman"/>
                <w:sz w:val="26"/>
                <w:szCs w:val="26"/>
              </w:rPr>
              <w:t xml:space="preserve">Формування у студентів уявлення про класифікацію і біорізноманіття протистів, особливсті їх метіболізму і відтворення; культивування протистів у лабораторних і промислових умовах; використання протистів у різних </w:t>
            </w:r>
            <w:r w:rsidRPr="00FA69DF">
              <w:rPr>
                <w:rFonts w:ascii="Times New Roman" w:hAnsi="Times New Roman" w:cs="Times New Roman"/>
                <w:color w:val="000000" w:themeColor="text1"/>
                <w:sz w:val="26"/>
                <w:szCs w:val="26"/>
              </w:rPr>
              <w:t>біотехнологічних галузях для отримання корисних для людини продуктів, у тому числі гетерогічних білків</w:t>
            </w:r>
            <w:r w:rsidRPr="00FA69DF">
              <w:rPr>
                <w:rFonts w:ascii="Times New Roman" w:hAnsi="Times New Roman" w:cs="Times New Roman"/>
                <w:sz w:val="26"/>
                <w:szCs w:val="26"/>
              </w:rPr>
              <w:t>.</w:t>
            </w:r>
          </w:p>
        </w:tc>
      </w:tr>
      <w:tr w:rsidR="0072134A" w:rsidRPr="007C25FE" w14:paraId="37B13140" w14:textId="77777777" w:rsidTr="00E931AC">
        <w:trPr>
          <w:trHeight w:val="1092"/>
        </w:trPr>
        <w:tc>
          <w:tcPr>
            <w:tcW w:w="3828" w:type="dxa"/>
            <w:vAlign w:val="center"/>
          </w:tcPr>
          <w:p w14:paraId="25A04502"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highlight w:val="white"/>
              </w:rPr>
              <w:t>Завдання вивчення дисципліни</w:t>
            </w:r>
          </w:p>
        </w:tc>
        <w:tc>
          <w:tcPr>
            <w:tcW w:w="5778" w:type="dxa"/>
          </w:tcPr>
          <w:p w14:paraId="1BE01D87" w14:textId="77777777" w:rsidR="0072134A" w:rsidRDefault="0072134A" w:rsidP="0072134A">
            <w:pPr>
              <w:pStyle w:val="a4"/>
              <w:numPr>
                <w:ilvl w:val="0"/>
                <w:numId w:val="28"/>
              </w:numPr>
              <w:tabs>
                <w:tab w:val="left" w:pos="284"/>
                <w:tab w:val="left" w:pos="567"/>
              </w:tabs>
              <w:spacing w:after="0" w:line="240" w:lineRule="auto"/>
              <w:ind w:left="283" w:hanging="283"/>
              <w:jc w:val="both"/>
              <w:rPr>
                <w:rFonts w:ascii="Times New Roman" w:hAnsi="Times New Roman"/>
                <w:color w:val="000000" w:themeColor="text1"/>
                <w:sz w:val="26"/>
                <w:szCs w:val="26"/>
              </w:rPr>
            </w:pPr>
            <w:r w:rsidRPr="00FA69DF">
              <w:rPr>
                <w:rFonts w:ascii="Times New Roman" w:hAnsi="Times New Roman"/>
                <w:color w:val="000000" w:themeColor="text1"/>
                <w:sz w:val="26"/>
                <w:szCs w:val="26"/>
              </w:rPr>
              <w:t>ознайомити з біорізноманіттям протистів, особливостями їх культивування та використанням для отримання різних біотехнологічних продуктів;</w:t>
            </w:r>
          </w:p>
          <w:p w14:paraId="10841F4B" w14:textId="62135CE8" w:rsidR="0072134A" w:rsidRPr="0072134A" w:rsidRDefault="0072134A" w:rsidP="0072134A">
            <w:pPr>
              <w:pStyle w:val="a4"/>
              <w:numPr>
                <w:ilvl w:val="0"/>
                <w:numId w:val="28"/>
              </w:numPr>
              <w:tabs>
                <w:tab w:val="left" w:pos="284"/>
                <w:tab w:val="left" w:pos="567"/>
              </w:tabs>
              <w:spacing w:after="0" w:line="240" w:lineRule="auto"/>
              <w:ind w:left="283" w:hanging="283"/>
              <w:jc w:val="both"/>
              <w:rPr>
                <w:rFonts w:ascii="Times New Roman" w:hAnsi="Times New Roman"/>
                <w:color w:val="000000" w:themeColor="text1"/>
                <w:sz w:val="26"/>
                <w:szCs w:val="26"/>
              </w:rPr>
            </w:pPr>
            <w:r w:rsidRPr="0072134A">
              <w:rPr>
                <w:rFonts w:ascii="Times New Roman" w:hAnsi="Times New Roman"/>
                <w:color w:val="000000" w:themeColor="text1"/>
                <w:sz w:val="26"/>
                <w:szCs w:val="26"/>
              </w:rPr>
              <w:t>сформувати практичні навички використання отриманих знань для вирішення різноманітних завдань у сфері біотехнології протистів.</w:t>
            </w:r>
          </w:p>
        </w:tc>
      </w:tr>
      <w:tr w:rsidR="0072134A" w:rsidRPr="007C25FE" w14:paraId="3DB06F86" w14:textId="77777777" w:rsidTr="00E931AC">
        <w:trPr>
          <w:trHeight w:val="1092"/>
        </w:trPr>
        <w:tc>
          <w:tcPr>
            <w:tcW w:w="3828" w:type="dxa"/>
            <w:vAlign w:val="center"/>
          </w:tcPr>
          <w:p w14:paraId="23BB3626"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Короткий зміст дисципліни</w:t>
            </w:r>
          </w:p>
        </w:tc>
        <w:tc>
          <w:tcPr>
            <w:tcW w:w="5778" w:type="dxa"/>
          </w:tcPr>
          <w:p w14:paraId="385ED818" w14:textId="77777777" w:rsidR="0072134A" w:rsidRPr="0072134A" w:rsidRDefault="0072134A" w:rsidP="0072134A">
            <w:pPr>
              <w:pStyle w:val="a4"/>
              <w:numPr>
                <w:ilvl w:val="0"/>
                <w:numId w:val="30"/>
              </w:numPr>
              <w:spacing w:after="0" w:line="240" w:lineRule="auto"/>
              <w:ind w:left="283" w:hanging="283"/>
              <w:jc w:val="both"/>
              <w:rPr>
                <w:rFonts w:ascii="Times New Roman" w:hAnsi="Times New Roman"/>
                <w:b/>
                <w:sz w:val="26"/>
                <w:szCs w:val="26"/>
                <w:lang w:val="uk-UA"/>
              </w:rPr>
            </w:pPr>
            <w:r w:rsidRPr="0072134A">
              <w:rPr>
                <w:rFonts w:ascii="Times New Roman" w:hAnsi="Times New Roman"/>
                <w:b/>
                <w:sz w:val="26"/>
                <w:szCs w:val="26"/>
                <w:lang w:val="uk-UA"/>
              </w:rPr>
              <w:t xml:space="preserve">Загальна характеристика протистів: </w:t>
            </w:r>
            <w:r w:rsidRPr="0072134A">
              <w:rPr>
                <w:rFonts w:ascii="Times New Roman" w:hAnsi="Times New Roman"/>
                <w:sz w:val="26"/>
                <w:szCs w:val="26"/>
                <w:lang w:val="uk-UA"/>
              </w:rPr>
              <w:t>загальні відомості, класифікація, еволюція, особливості метаболізму і відтворення, екологічна роль.</w:t>
            </w:r>
          </w:p>
          <w:p w14:paraId="2994F307" w14:textId="77777777" w:rsidR="0072134A" w:rsidRPr="00FA69DF" w:rsidRDefault="0072134A" w:rsidP="0072134A">
            <w:pPr>
              <w:pStyle w:val="a4"/>
              <w:numPr>
                <w:ilvl w:val="0"/>
                <w:numId w:val="30"/>
              </w:numPr>
              <w:spacing w:after="0" w:line="240" w:lineRule="auto"/>
              <w:ind w:left="283" w:hanging="283"/>
              <w:jc w:val="both"/>
              <w:rPr>
                <w:rFonts w:ascii="Times New Roman" w:hAnsi="Times New Roman"/>
                <w:b/>
                <w:sz w:val="26"/>
                <w:szCs w:val="26"/>
              </w:rPr>
            </w:pPr>
            <w:r w:rsidRPr="00FA69DF">
              <w:rPr>
                <w:rFonts w:ascii="Times New Roman" w:hAnsi="Times New Roman"/>
                <w:b/>
                <w:sz w:val="26"/>
                <w:szCs w:val="26"/>
              </w:rPr>
              <w:t xml:space="preserve">Особливості культивування різних груп протистів: </w:t>
            </w:r>
            <w:r w:rsidRPr="00FA69DF">
              <w:rPr>
                <w:rFonts w:ascii="Times New Roman" w:hAnsi="Times New Roman"/>
                <w:sz w:val="26"/>
                <w:szCs w:val="26"/>
              </w:rPr>
              <w:t>культивування у лабораторних умовах протистів, отриманих з природи; створення штучних культур аеробних і анаеробних найпростіших; культивування у промислових умовах.</w:t>
            </w:r>
          </w:p>
          <w:p w14:paraId="4992766F" w14:textId="77777777" w:rsidR="00222A8A" w:rsidRPr="00222A8A" w:rsidRDefault="0072134A" w:rsidP="0072134A">
            <w:pPr>
              <w:pStyle w:val="a4"/>
              <w:numPr>
                <w:ilvl w:val="0"/>
                <w:numId w:val="30"/>
              </w:numPr>
              <w:spacing w:after="0" w:line="240" w:lineRule="auto"/>
              <w:ind w:left="283" w:hanging="283"/>
              <w:jc w:val="both"/>
              <w:rPr>
                <w:rFonts w:ascii="Times New Roman" w:hAnsi="Times New Roman"/>
                <w:b/>
                <w:sz w:val="26"/>
                <w:szCs w:val="26"/>
              </w:rPr>
            </w:pPr>
            <w:r w:rsidRPr="00FA69DF">
              <w:rPr>
                <w:rFonts w:ascii="Times New Roman" w:hAnsi="Times New Roman"/>
                <w:b/>
                <w:sz w:val="26"/>
                <w:szCs w:val="26"/>
              </w:rPr>
              <w:t xml:space="preserve">Використання протистів у біотехнології: </w:t>
            </w:r>
            <w:r w:rsidRPr="00FA69DF">
              <w:rPr>
                <w:rFonts w:ascii="Times New Roman" w:hAnsi="Times New Roman"/>
                <w:sz w:val="26"/>
                <w:szCs w:val="26"/>
              </w:rPr>
              <w:t>отримання біомаси, біологічно активних речовин, жирних кислот, ферментів, протисти як біоіндикатори.</w:t>
            </w:r>
          </w:p>
          <w:p w14:paraId="601917BC" w14:textId="609830BC" w:rsidR="0072134A" w:rsidRPr="00222A8A" w:rsidRDefault="0072134A" w:rsidP="0072134A">
            <w:pPr>
              <w:pStyle w:val="a4"/>
              <w:numPr>
                <w:ilvl w:val="0"/>
                <w:numId w:val="30"/>
              </w:numPr>
              <w:spacing w:after="0" w:line="240" w:lineRule="auto"/>
              <w:ind w:left="283" w:hanging="283"/>
              <w:jc w:val="both"/>
              <w:rPr>
                <w:rFonts w:ascii="Times New Roman" w:hAnsi="Times New Roman"/>
                <w:b/>
                <w:sz w:val="26"/>
                <w:szCs w:val="26"/>
              </w:rPr>
            </w:pPr>
            <w:r w:rsidRPr="00222A8A">
              <w:rPr>
                <w:rFonts w:ascii="Times New Roman" w:hAnsi="Times New Roman"/>
                <w:b/>
                <w:sz w:val="26"/>
                <w:szCs w:val="26"/>
              </w:rPr>
              <w:t xml:space="preserve">Протисти як джерело гетерологічних білків: </w:t>
            </w:r>
            <w:r w:rsidRPr="00222A8A">
              <w:rPr>
                <w:rFonts w:ascii="Times New Roman" w:hAnsi="Times New Roman"/>
                <w:sz w:val="26"/>
                <w:szCs w:val="26"/>
              </w:rPr>
              <w:t>трансформація протистів і експресія чужорідних генів.</w:t>
            </w:r>
            <w:r w:rsidRPr="00222A8A">
              <w:rPr>
                <w:rFonts w:ascii="Times New Roman" w:hAnsi="Times New Roman"/>
                <w:b/>
                <w:sz w:val="26"/>
                <w:szCs w:val="26"/>
              </w:rPr>
              <w:t xml:space="preserve"> </w:t>
            </w:r>
          </w:p>
        </w:tc>
      </w:tr>
      <w:tr w:rsidR="0072134A" w:rsidRPr="007C25FE" w14:paraId="0397A038" w14:textId="77777777" w:rsidTr="000074D7">
        <w:tc>
          <w:tcPr>
            <w:tcW w:w="3828" w:type="dxa"/>
            <w:vAlign w:val="center"/>
          </w:tcPr>
          <w:p w14:paraId="34B3348F"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t>Максимальна кількість студентів, які можуть одночасно навчатися</w:t>
            </w:r>
          </w:p>
        </w:tc>
        <w:tc>
          <w:tcPr>
            <w:tcW w:w="5778" w:type="dxa"/>
            <w:vAlign w:val="center"/>
          </w:tcPr>
          <w:p w14:paraId="59F4135C" w14:textId="6BA66723" w:rsidR="0072134A" w:rsidRPr="003462BA" w:rsidRDefault="0072134A" w:rsidP="0072134A">
            <w:pPr>
              <w:pStyle w:val="a9"/>
              <w:spacing w:line="240" w:lineRule="auto"/>
              <w:rPr>
                <w:rFonts w:ascii="Times New Roman" w:hAnsi="Times New Roman" w:cs="Times New Roman"/>
                <w:iCs/>
                <w:sz w:val="26"/>
                <w:szCs w:val="26"/>
              </w:rPr>
            </w:pPr>
            <w:r w:rsidRPr="00FA69DF">
              <w:rPr>
                <w:rFonts w:ascii="Times New Roman" w:hAnsi="Times New Roman" w:cs="Times New Roman"/>
                <w:iCs/>
                <w:sz w:val="26"/>
                <w:szCs w:val="26"/>
              </w:rPr>
              <w:t>25</w:t>
            </w:r>
          </w:p>
        </w:tc>
      </w:tr>
      <w:tr w:rsidR="0072134A" w:rsidRPr="007C25FE" w14:paraId="2BB81279" w14:textId="77777777" w:rsidTr="000074D7">
        <w:trPr>
          <w:trHeight w:val="420"/>
        </w:trPr>
        <w:tc>
          <w:tcPr>
            <w:tcW w:w="3828" w:type="dxa"/>
            <w:vAlign w:val="center"/>
          </w:tcPr>
          <w:p w14:paraId="6AEA381E" w14:textId="77777777" w:rsidR="0072134A" w:rsidRPr="003462BA" w:rsidRDefault="0072134A" w:rsidP="0072134A">
            <w:pPr>
              <w:spacing w:after="0" w:line="240" w:lineRule="auto"/>
              <w:rPr>
                <w:rFonts w:ascii="Times New Roman" w:hAnsi="Times New Roman" w:cs="Times New Roman"/>
                <w:i/>
                <w:iCs/>
                <w:sz w:val="26"/>
                <w:szCs w:val="26"/>
              </w:rPr>
            </w:pPr>
            <w:r w:rsidRPr="003462BA">
              <w:rPr>
                <w:rFonts w:ascii="Times New Roman" w:hAnsi="Times New Roman" w:cs="Times New Roman"/>
                <w:i/>
                <w:iCs/>
                <w:sz w:val="26"/>
                <w:szCs w:val="26"/>
              </w:rPr>
              <w:lastRenderedPageBreak/>
              <w:t>Мова викладання</w:t>
            </w:r>
          </w:p>
        </w:tc>
        <w:tc>
          <w:tcPr>
            <w:tcW w:w="5778" w:type="dxa"/>
            <w:vAlign w:val="center"/>
          </w:tcPr>
          <w:p w14:paraId="3677C472" w14:textId="5E65F1BD" w:rsidR="0072134A" w:rsidRPr="003462BA" w:rsidRDefault="0072134A" w:rsidP="0072134A">
            <w:pPr>
              <w:pStyle w:val="a9"/>
              <w:spacing w:line="240" w:lineRule="auto"/>
              <w:rPr>
                <w:rFonts w:ascii="Times New Roman" w:hAnsi="Times New Roman" w:cs="Times New Roman"/>
                <w:iCs/>
                <w:sz w:val="26"/>
                <w:szCs w:val="26"/>
              </w:rPr>
            </w:pPr>
            <w:r w:rsidRPr="00FA69DF">
              <w:rPr>
                <w:rFonts w:ascii="Times New Roman" w:hAnsi="Times New Roman" w:cs="Times New Roman"/>
                <w:iCs/>
                <w:sz w:val="26"/>
                <w:szCs w:val="26"/>
              </w:rPr>
              <w:t>українська</w:t>
            </w:r>
          </w:p>
        </w:tc>
      </w:tr>
    </w:tbl>
    <w:p w14:paraId="4AB28FB0" w14:textId="3F3F4175" w:rsidR="00E931AC" w:rsidRDefault="00E931AC" w:rsidP="00F82ABC">
      <w:pPr>
        <w:ind w:firstLine="708"/>
      </w:pPr>
    </w:p>
    <w:p w14:paraId="78BEFC45" w14:textId="51E0C9F1" w:rsidR="00E931AC" w:rsidRDefault="00E931AC" w:rsidP="00F82ABC">
      <w:pPr>
        <w:ind w:firstLine="708"/>
      </w:pPr>
    </w:p>
    <w:p w14:paraId="37B00B87" w14:textId="77777777" w:rsidR="00E931AC" w:rsidRPr="00F82ABC" w:rsidRDefault="00E931AC" w:rsidP="00F82ABC">
      <w:pPr>
        <w:ind w:firstLine="708"/>
      </w:pPr>
    </w:p>
    <w:tbl>
      <w:tblPr>
        <w:tblpPr w:leftFromText="180" w:rightFromText="180" w:vertAnchor="text" w:tblpY="-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061"/>
      </w:tblGrid>
      <w:tr w:rsidR="00036B3F" w:rsidRPr="00D63B27" w14:paraId="3C5CD00B" w14:textId="77777777" w:rsidTr="00716BAD">
        <w:tc>
          <w:tcPr>
            <w:tcW w:w="3828" w:type="dxa"/>
            <w:vAlign w:val="center"/>
          </w:tcPr>
          <w:p w14:paraId="49942A55"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lastRenderedPageBreak/>
              <w:t>Назва дисципліни</w:t>
            </w:r>
          </w:p>
        </w:tc>
        <w:tc>
          <w:tcPr>
            <w:tcW w:w="6061" w:type="dxa"/>
            <w:vAlign w:val="center"/>
          </w:tcPr>
          <w:p w14:paraId="5428CD67" w14:textId="77777777" w:rsidR="00036B3F" w:rsidRPr="00D63B27" w:rsidRDefault="00036B3F" w:rsidP="003D3193">
            <w:pPr>
              <w:spacing w:after="0" w:line="240" w:lineRule="auto"/>
              <w:jc w:val="center"/>
              <w:rPr>
                <w:rFonts w:ascii="Times New Roman" w:hAnsi="Times New Roman" w:cs="Times New Roman"/>
                <w:b/>
                <w:bCs/>
                <w:caps/>
                <w:sz w:val="26"/>
                <w:szCs w:val="26"/>
              </w:rPr>
            </w:pPr>
            <w:r w:rsidRPr="00D63B27">
              <w:rPr>
                <w:rFonts w:ascii="Times New Roman" w:hAnsi="Times New Roman" w:cs="Times New Roman"/>
                <w:b/>
                <w:bCs/>
                <w:caps/>
                <w:sz w:val="26"/>
                <w:szCs w:val="26"/>
              </w:rPr>
              <w:t>РАДІОБІОЛОГІЯ</w:t>
            </w:r>
          </w:p>
        </w:tc>
      </w:tr>
      <w:tr w:rsidR="00036B3F" w:rsidRPr="00D63B27" w14:paraId="0F003C34" w14:textId="77777777" w:rsidTr="00716BAD">
        <w:tc>
          <w:tcPr>
            <w:tcW w:w="3828" w:type="dxa"/>
            <w:vAlign w:val="center"/>
          </w:tcPr>
          <w:p w14:paraId="4FA617DA"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Спеціальність</w:t>
            </w:r>
          </w:p>
        </w:tc>
        <w:tc>
          <w:tcPr>
            <w:tcW w:w="6061" w:type="dxa"/>
            <w:vAlign w:val="center"/>
          </w:tcPr>
          <w:p w14:paraId="31EDE894" w14:textId="77777777" w:rsidR="00036B3F" w:rsidRPr="00D63B27" w:rsidRDefault="00036B3F" w:rsidP="003D3193">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162 «Біотехнології та біоінженерія»</w:t>
            </w:r>
          </w:p>
        </w:tc>
      </w:tr>
      <w:tr w:rsidR="00036B3F" w:rsidRPr="00D63B27" w14:paraId="69EBBD1C" w14:textId="77777777" w:rsidTr="00716BAD">
        <w:tc>
          <w:tcPr>
            <w:tcW w:w="3828" w:type="dxa"/>
            <w:vAlign w:val="center"/>
          </w:tcPr>
          <w:p w14:paraId="1712407B"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Освітній ступінь</w:t>
            </w:r>
          </w:p>
        </w:tc>
        <w:tc>
          <w:tcPr>
            <w:tcW w:w="6061" w:type="dxa"/>
            <w:vAlign w:val="center"/>
          </w:tcPr>
          <w:p w14:paraId="32405AE4" w14:textId="77777777" w:rsidR="00036B3F" w:rsidRPr="00D63B27" w:rsidRDefault="00036B3F" w:rsidP="003D3193">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Бакалавр</w:t>
            </w:r>
          </w:p>
        </w:tc>
      </w:tr>
      <w:tr w:rsidR="00036B3F" w:rsidRPr="00D63B27" w14:paraId="3D115661" w14:textId="77777777" w:rsidTr="00716BAD">
        <w:tc>
          <w:tcPr>
            <w:tcW w:w="3828" w:type="dxa"/>
            <w:vAlign w:val="center"/>
          </w:tcPr>
          <w:p w14:paraId="13C2C4AD"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Освітньо-професійна програма</w:t>
            </w:r>
          </w:p>
        </w:tc>
        <w:tc>
          <w:tcPr>
            <w:tcW w:w="6061" w:type="dxa"/>
            <w:vAlign w:val="center"/>
          </w:tcPr>
          <w:p w14:paraId="31FFCABC" w14:textId="77777777" w:rsidR="00036B3F" w:rsidRPr="00D63B27" w:rsidRDefault="00036B3F" w:rsidP="003D3193">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Біотехнології та біоінженерія</w:t>
            </w:r>
          </w:p>
        </w:tc>
      </w:tr>
      <w:tr w:rsidR="00036B3F" w:rsidRPr="00D63B27" w14:paraId="0C125C3B" w14:textId="77777777" w:rsidTr="00716BAD">
        <w:tc>
          <w:tcPr>
            <w:tcW w:w="3828" w:type="dxa"/>
            <w:vAlign w:val="center"/>
          </w:tcPr>
          <w:p w14:paraId="5D2B9709"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Лектор (відповідальний за навчально-методичне забезпечення дисципліни)</w:t>
            </w:r>
          </w:p>
        </w:tc>
        <w:tc>
          <w:tcPr>
            <w:tcW w:w="6061" w:type="dxa"/>
          </w:tcPr>
          <w:p w14:paraId="6C4E1F44" w14:textId="542FCB6E" w:rsidR="00036B3F" w:rsidRPr="00D63B27" w:rsidRDefault="00036B3F" w:rsidP="003D3193">
            <w:pPr>
              <w:spacing w:after="0" w:line="240" w:lineRule="auto"/>
              <w:jc w:val="both"/>
              <w:rPr>
                <w:rFonts w:ascii="Times New Roman" w:hAnsi="Times New Roman" w:cs="Times New Roman"/>
                <w:sz w:val="26"/>
                <w:szCs w:val="26"/>
              </w:rPr>
            </w:pPr>
            <w:r w:rsidRPr="00D63B27">
              <w:rPr>
                <w:rFonts w:ascii="Times New Roman" w:hAnsi="Times New Roman" w:cs="Times New Roman"/>
                <w:sz w:val="26"/>
                <w:szCs w:val="26"/>
              </w:rPr>
              <w:t>Буцяк Василь Іванович, д. с.-г. н., професор</w:t>
            </w:r>
            <w:r w:rsidR="00222A8A">
              <w:rPr>
                <w:rFonts w:ascii="Times New Roman" w:hAnsi="Times New Roman" w:cs="Times New Roman"/>
                <w:sz w:val="26"/>
                <w:szCs w:val="26"/>
              </w:rPr>
              <w:t>, завідувач</w:t>
            </w:r>
            <w:r w:rsidRPr="00D63B27">
              <w:rPr>
                <w:rFonts w:ascii="Times New Roman" w:hAnsi="Times New Roman" w:cs="Times New Roman"/>
                <w:sz w:val="26"/>
                <w:szCs w:val="26"/>
              </w:rPr>
              <w:t xml:space="preserve"> кафедри біотехнології та радіології</w:t>
            </w:r>
          </w:p>
        </w:tc>
      </w:tr>
      <w:tr w:rsidR="00214804" w:rsidRPr="00D63B27" w14:paraId="416228F3" w14:textId="77777777" w:rsidTr="000074D7">
        <w:tc>
          <w:tcPr>
            <w:tcW w:w="3828" w:type="dxa"/>
            <w:vAlign w:val="center"/>
          </w:tcPr>
          <w:p w14:paraId="376905E5" w14:textId="77777777" w:rsidR="00214804" w:rsidRPr="00D63B27" w:rsidRDefault="00214804" w:rsidP="00214804">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w:t>
            </w:r>
            <w:r w:rsidRPr="00D63B27">
              <w:rPr>
                <w:rFonts w:ascii="Times New Roman" w:hAnsi="Times New Roman" w:cs="Times New Roman"/>
                <w:i/>
                <w:iCs/>
                <w:sz w:val="26"/>
                <w:szCs w:val="26"/>
              </w:rPr>
              <w:t>еместр</w:t>
            </w:r>
          </w:p>
        </w:tc>
        <w:tc>
          <w:tcPr>
            <w:tcW w:w="6061" w:type="dxa"/>
            <w:vAlign w:val="center"/>
          </w:tcPr>
          <w:p w14:paraId="53140073" w14:textId="53734EBD" w:rsidR="00214804" w:rsidRPr="00D63B27" w:rsidRDefault="00214804" w:rsidP="00214804">
            <w:pPr>
              <w:spacing w:after="0" w:line="240" w:lineRule="auto"/>
              <w:rPr>
                <w:rFonts w:ascii="Times New Roman" w:hAnsi="Times New Roman" w:cs="Times New Roman"/>
                <w:sz w:val="26"/>
                <w:szCs w:val="26"/>
              </w:rPr>
            </w:pPr>
            <w:r w:rsidRPr="00FA69DF">
              <w:rPr>
                <w:rFonts w:ascii="Times New Roman" w:hAnsi="Times New Roman"/>
                <w:sz w:val="26"/>
                <w:szCs w:val="26"/>
              </w:rPr>
              <w:t>7</w:t>
            </w:r>
          </w:p>
        </w:tc>
      </w:tr>
      <w:tr w:rsidR="00214804" w:rsidRPr="00D63B27" w14:paraId="4A1DEC13" w14:textId="77777777" w:rsidTr="000074D7">
        <w:tc>
          <w:tcPr>
            <w:tcW w:w="3828" w:type="dxa"/>
            <w:vAlign w:val="center"/>
          </w:tcPr>
          <w:p w14:paraId="6DC9BEB4" w14:textId="77777777" w:rsidR="00214804" w:rsidRPr="00D63B27" w:rsidRDefault="00214804" w:rsidP="00214804">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Кількість кредитів ЄКТС</w:t>
            </w:r>
          </w:p>
        </w:tc>
        <w:tc>
          <w:tcPr>
            <w:tcW w:w="6061" w:type="dxa"/>
            <w:vAlign w:val="center"/>
          </w:tcPr>
          <w:p w14:paraId="6FA5E3B8" w14:textId="6D314061" w:rsidR="00214804" w:rsidRPr="00D63B27" w:rsidRDefault="00214804" w:rsidP="00214804">
            <w:pPr>
              <w:spacing w:after="0" w:line="240" w:lineRule="auto"/>
              <w:rPr>
                <w:rFonts w:ascii="Times New Roman" w:hAnsi="Times New Roman" w:cs="Times New Roman"/>
                <w:sz w:val="26"/>
                <w:szCs w:val="26"/>
              </w:rPr>
            </w:pPr>
            <w:r w:rsidRPr="00FA69DF">
              <w:rPr>
                <w:rFonts w:ascii="Times New Roman" w:hAnsi="Times New Roman"/>
                <w:sz w:val="26"/>
                <w:szCs w:val="26"/>
              </w:rPr>
              <w:t>3,0</w:t>
            </w:r>
          </w:p>
        </w:tc>
      </w:tr>
      <w:tr w:rsidR="00214804" w:rsidRPr="00D63B27" w14:paraId="5F89E6C4" w14:textId="77777777" w:rsidTr="000074D7">
        <w:tc>
          <w:tcPr>
            <w:tcW w:w="3828" w:type="dxa"/>
            <w:vAlign w:val="center"/>
          </w:tcPr>
          <w:p w14:paraId="78F673D5" w14:textId="77777777" w:rsidR="00214804" w:rsidRPr="00D63B27" w:rsidRDefault="00214804" w:rsidP="00214804">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Форма контролю</w:t>
            </w:r>
          </w:p>
        </w:tc>
        <w:tc>
          <w:tcPr>
            <w:tcW w:w="6061" w:type="dxa"/>
            <w:vAlign w:val="center"/>
          </w:tcPr>
          <w:p w14:paraId="21C6B7E7" w14:textId="5D74BE71" w:rsidR="00214804" w:rsidRPr="00D63B27" w:rsidRDefault="00214804" w:rsidP="00214804">
            <w:pPr>
              <w:spacing w:after="0" w:line="240" w:lineRule="auto"/>
              <w:rPr>
                <w:rFonts w:ascii="Times New Roman" w:hAnsi="Times New Roman" w:cs="Times New Roman"/>
                <w:sz w:val="26"/>
                <w:szCs w:val="26"/>
              </w:rPr>
            </w:pPr>
            <w:r w:rsidRPr="00FA69DF">
              <w:rPr>
                <w:rFonts w:ascii="Times New Roman" w:hAnsi="Times New Roman"/>
                <w:sz w:val="26"/>
                <w:szCs w:val="26"/>
              </w:rPr>
              <w:t>залік</w:t>
            </w:r>
          </w:p>
        </w:tc>
      </w:tr>
      <w:tr w:rsidR="00214804" w:rsidRPr="00D63B27" w14:paraId="17BA68F3" w14:textId="77777777" w:rsidTr="00716BAD">
        <w:tc>
          <w:tcPr>
            <w:tcW w:w="3828" w:type="dxa"/>
            <w:tcBorders>
              <w:bottom w:val="nil"/>
            </w:tcBorders>
            <w:vAlign w:val="center"/>
          </w:tcPr>
          <w:p w14:paraId="4866E2D7" w14:textId="77777777" w:rsidR="00214804" w:rsidRPr="00D63B27" w:rsidRDefault="00214804" w:rsidP="00214804">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Аудиторні години, у т.ч.</w:t>
            </w:r>
          </w:p>
        </w:tc>
        <w:tc>
          <w:tcPr>
            <w:tcW w:w="6061" w:type="dxa"/>
            <w:vAlign w:val="center"/>
          </w:tcPr>
          <w:p w14:paraId="2E1932B1" w14:textId="34E4A3E3" w:rsidR="00214804" w:rsidRPr="00D63B27" w:rsidRDefault="00214804" w:rsidP="00214804">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48</w:t>
            </w:r>
          </w:p>
        </w:tc>
      </w:tr>
      <w:tr w:rsidR="00214804" w:rsidRPr="00D63B27" w14:paraId="5F5B447A" w14:textId="77777777" w:rsidTr="00716BAD">
        <w:tc>
          <w:tcPr>
            <w:tcW w:w="3828" w:type="dxa"/>
            <w:tcBorders>
              <w:top w:val="nil"/>
              <w:bottom w:val="nil"/>
            </w:tcBorders>
            <w:vAlign w:val="center"/>
          </w:tcPr>
          <w:p w14:paraId="6558F20A" w14:textId="77777777" w:rsidR="00214804" w:rsidRPr="00D63B27" w:rsidRDefault="00214804" w:rsidP="00214804">
            <w:pPr>
              <w:numPr>
                <w:ilvl w:val="0"/>
                <w:numId w:val="3"/>
              </w:numPr>
              <w:spacing w:after="0" w:line="240" w:lineRule="auto"/>
              <w:ind w:left="0" w:hanging="1035"/>
              <w:rPr>
                <w:rFonts w:ascii="Times New Roman" w:hAnsi="Times New Roman" w:cs="Times New Roman"/>
                <w:i/>
                <w:iCs/>
                <w:sz w:val="26"/>
                <w:szCs w:val="26"/>
              </w:rPr>
            </w:pPr>
            <w:r w:rsidRPr="00D63B27">
              <w:rPr>
                <w:rFonts w:ascii="Times New Roman" w:hAnsi="Times New Roman" w:cs="Times New Roman"/>
                <w:i/>
                <w:iCs/>
                <w:sz w:val="26"/>
                <w:szCs w:val="26"/>
              </w:rPr>
              <w:t xml:space="preserve"> лекцій</w:t>
            </w:r>
          </w:p>
        </w:tc>
        <w:tc>
          <w:tcPr>
            <w:tcW w:w="6061" w:type="dxa"/>
            <w:vAlign w:val="center"/>
          </w:tcPr>
          <w:p w14:paraId="204A5994" w14:textId="6010CCF7" w:rsidR="00214804" w:rsidRPr="00D63B27" w:rsidRDefault="00214804" w:rsidP="00214804">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w:t>
            </w:r>
          </w:p>
        </w:tc>
      </w:tr>
      <w:tr w:rsidR="00214804" w:rsidRPr="00D63B27" w14:paraId="05134157" w14:textId="77777777" w:rsidTr="00716BAD">
        <w:tc>
          <w:tcPr>
            <w:tcW w:w="3828" w:type="dxa"/>
            <w:tcBorders>
              <w:top w:val="nil"/>
            </w:tcBorders>
            <w:vAlign w:val="center"/>
          </w:tcPr>
          <w:p w14:paraId="4B5EE19F" w14:textId="77777777" w:rsidR="00214804" w:rsidRPr="00D63B27" w:rsidRDefault="00214804" w:rsidP="00214804">
            <w:pPr>
              <w:numPr>
                <w:ilvl w:val="0"/>
                <w:numId w:val="3"/>
              </w:numPr>
              <w:spacing w:after="0" w:line="240" w:lineRule="auto"/>
              <w:ind w:left="0" w:hanging="1035"/>
              <w:rPr>
                <w:rFonts w:ascii="Times New Roman" w:hAnsi="Times New Roman" w:cs="Times New Roman"/>
                <w:i/>
                <w:iCs/>
                <w:sz w:val="26"/>
                <w:szCs w:val="26"/>
              </w:rPr>
            </w:pPr>
            <w:r w:rsidRPr="00D63B27">
              <w:rPr>
                <w:rFonts w:ascii="Times New Roman" w:hAnsi="Times New Roman" w:cs="Times New Roman"/>
                <w:i/>
                <w:iCs/>
                <w:sz w:val="26"/>
                <w:szCs w:val="26"/>
              </w:rPr>
              <w:t>лабораторних  занять</w:t>
            </w:r>
          </w:p>
        </w:tc>
        <w:tc>
          <w:tcPr>
            <w:tcW w:w="6061" w:type="dxa"/>
            <w:vAlign w:val="center"/>
          </w:tcPr>
          <w:p w14:paraId="120280C8" w14:textId="6C587682" w:rsidR="00214804" w:rsidRPr="00D63B27" w:rsidRDefault="00214804" w:rsidP="00214804">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32</w:t>
            </w:r>
          </w:p>
        </w:tc>
      </w:tr>
      <w:tr w:rsidR="00036B3F" w:rsidRPr="00D63B27" w14:paraId="78AC5CA0" w14:textId="77777777" w:rsidTr="00716BAD">
        <w:trPr>
          <w:trHeight w:val="645"/>
        </w:trPr>
        <w:tc>
          <w:tcPr>
            <w:tcW w:w="9889" w:type="dxa"/>
            <w:gridSpan w:val="2"/>
            <w:vAlign w:val="center"/>
          </w:tcPr>
          <w:p w14:paraId="4EBE616C" w14:textId="77777777" w:rsidR="00036B3F" w:rsidRPr="00D63B27" w:rsidRDefault="00036B3F" w:rsidP="003D3193">
            <w:pPr>
              <w:spacing w:after="0" w:line="240" w:lineRule="auto"/>
              <w:jc w:val="center"/>
              <w:rPr>
                <w:rFonts w:ascii="Times New Roman" w:hAnsi="Times New Roman" w:cs="Times New Roman"/>
                <w:b/>
                <w:bCs/>
                <w:sz w:val="26"/>
                <w:szCs w:val="26"/>
              </w:rPr>
            </w:pPr>
            <w:r w:rsidRPr="00D63B27">
              <w:rPr>
                <w:rFonts w:ascii="Times New Roman" w:hAnsi="Times New Roman" w:cs="Times New Roman"/>
                <w:b/>
                <w:bCs/>
                <w:sz w:val="26"/>
                <w:szCs w:val="26"/>
              </w:rPr>
              <w:t>Загальний опис дисципліни</w:t>
            </w:r>
          </w:p>
        </w:tc>
      </w:tr>
      <w:tr w:rsidR="00036B3F" w:rsidRPr="00D63B27" w14:paraId="4EAF9EE0" w14:textId="77777777" w:rsidTr="00716BAD">
        <w:trPr>
          <w:trHeight w:val="895"/>
        </w:trPr>
        <w:tc>
          <w:tcPr>
            <w:tcW w:w="3828" w:type="dxa"/>
            <w:vAlign w:val="center"/>
          </w:tcPr>
          <w:p w14:paraId="076A51A7"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Мета вивчення дисципліни</w:t>
            </w:r>
          </w:p>
        </w:tc>
        <w:tc>
          <w:tcPr>
            <w:tcW w:w="6061" w:type="dxa"/>
          </w:tcPr>
          <w:p w14:paraId="14CB19F6" w14:textId="77777777" w:rsidR="00036B3F" w:rsidRPr="00D63B27" w:rsidRDefault="00036B3F" w:rsidP="003D3193">
            <w:pPr>
              <w:spacing w:after="0" w:line="240" w:lineRule="auto"/>
              <w:jc w:val="both"/>
              <w:rPr>
                <w:rFonts w:ascii="Times New Roman" w:hAnsi="Times New Roman" w:cs="Times New Roman"/>
                <w:sz w:val="26"/>
                <w:szCs w:val="26"/>
              </w:rPr>
            </w:pPr>
            <w:r w:rsidRPr="00D63B27">
              <w:rPr>
                <w:rFonts w:ascii="Times New Roman" w:hAnsi="Times New Roman" w:cs="Times New Roman"/>
                <w:sz w:val="26"/>
                <w:szCs w:val="26"/>
              </w:rPr>
              <w:t xml:space="preserve">Засвоєння теоретичних основ та формування відповідних практичних навиків для вирішення основних завдань пов’язаних з </w:t>
            </w:r>
            <w:r w:rsidRPr="00D63B27">
              <w:rPr>
                <w:rFonts w:ascii="Times New Roman" w:hAnsi="Times New Roman" w:cs="Times New Roman"/>
                <w:color w:val="000000"/>
                <w:sz w:val="26"/>
                <w:szCs w:val="26"/>
              </w:rPr>
              <w:t>вивчення чутливості продуцентів до йонізуючого випромінювання; дослідження шляхів міграції радіонуклідів трофічними ланцюгами; розробка заходів коригування біосинтетич-них процесів щодо одержання цільових продуктів.</w:t>
            </w:r>
          </w:p>
        </w:tc>
      </w:tr>
      <w:tr w:rsidR="00036B3F" w:rsidRPr="00D63B27" w14:paraId="377B15F6" w14:textId="77777777" w:rsidTr="00716BAD">
        <w:trPr>
          <w:trHeight w:val="1092"/>
        </w:trPr>
        <w:tc>
          <w:tcPr>
            <w:tcW w:w="3828" w:type="dxa"/>
            <w:vAlign w:val="center"/>
          </w:tcPr>
          <w:p w14:paraId="426ECD2B"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highlight w:val="white"/>
              </w:rPr>
              <w:t>Завдання вивчення дисципліни</w:t>
            </w:r>
          </w:p>
        </w:tc>
        <w:tc>
          <w:tcPr>
            <w:tcW w:w="6061" w:type="dxa"/>
          </w:tcPr>
          <w:p w14:paraId="2FC1C3A3" w14:textId="77777777" w:rsidR="00036B3F" w:rsidRPr="00D63B27" w:rsidRDefault="00036B3F" w:rsidP="003D3193">
            <w:pPr>
              <w:spacing w:after="0" w:line="240" w:lineRule="auto"/>
              <w:jc w:val="both"/>
              <w:rPr>
                <w:rFonts w:ascii="Times New Roman" w:hAnsi="Times New Roman" w:cs="Times New Roman"/>
                <w:sz w:val="26"/>
                <w:szCs w:val="26"/>
              </w:rPr>
            </w:pPr>
            <w:r w:rsidRPr="00D63B27">
              <w:rPr>
                <w:rFonts w:ascii="Times New Roman" w:hAnsi="Times New Roman" w:cs="Times New Roman"/>
                <w:color w:val="000000"/>
                <w:sz w:val="26"/>
                <w:szCs w:val="26"/>
              </w:rPr>
              <w:t>П</w:t>
            </w:r>
            <w:r w:rsidRPr="00D63B27">
              <w:rPr>
                <w:rFonts w:ascii="Times New Roman" w:hAnsi="Times New Roman" w:cs="Times New Roman"/>
                <w:sz w:val="26"/>
                <w:szCs w:val="26"/>
              </w:rPr>
              <w:t>олягає у вивченні фізико-хімічних процесів, що відбуваються в організмі за дії йонізуючого випромінювання, встановлення основних закономірностей розподілу та міграції радіонуклідів, оволодіння навиками вимірювання радіаційного забруднення, обґрунтування ефективності різних способів протекції від дії йонізуючого випромінювання.</w:t>
            </w:r>
          </w:p>
        </w:tc>
      </w:tr>
      <w:tr w:rsidR="00036B3F" w:rsidRPr="00D63B27" w14:paraId="11818911" w14:textId="77777777" w:rsidTr="00716BAD">
        <w:trPr>
          <w:trHeight w:val="1092"/>
        </w:trPr>
        <w:tc>
          <w:tcPr>
            <w:tcW w:w="3828" w:type="dxa"/>
            <w:vAlign w:val="center"/>
          </w:tcPr>
          <w:p w14:paraId="08065EBB"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Короткий зміст дисципліни</w:t>
            </w:r>
          </w:p>
        </w:tc>
        <w:tc>
          <w:tcPr>
            <w:tcW w:w="6061" w:type="dxa"/>
          </w:tcPr>
          <w:p w14:paraId="776CCFAC" w14:textId="77777777" w:rsidR="00036B3F" w:rsidRPr="00D63B27" w:rsidRDefault="00036B3F" w:rsidP="003D3193">
            <w:pPr>
              <w:spacing w:after="0" w:line="240" w:lineRule="auto"/>
              <w:jc w:val="both"/>
              <w:rPr>
                <w:rFonts w:ascii="Times New Roman" w:hAnsi="Times New Roman" w:cs="Times New Roman"/>
                <w:bCs/>
                <w:sz w:val="26"/>
                <w:szCs w:val="26"/>
              </w:rPr>
            </w:pPr>
            <w:r w:rsidRPr="00D63B27">
              <w:rPr>
                <w:rFonts w:ascii="Times New Roman" w:hAnsi="Times New Roman" w:cs="Times New Roman"/>
                <w:color w:val="000000"/>
                <w:sz w:val="26"/>
                <w:szCs w:val="26"/>
              </w:rPr>
              <w:t xml:space="preserve">1. </w:t>
            </w:r>
            <w:r w:rsidRPr="00D63B27">
              <w:rPr>
                <w:rFonts w:ascii="Times New Roman" w:hAnsi="Times New Roman" w:cs="Times New Roman"/>
                <w:bCs/>
                <w:sz w:val="26"/>
                <w:szCs w:val="26"/>
              </w:rPr>
              <w:t>Радіобіологія як наука: предмет, завдання, історія та перспективи</w:t>
            </w:r>
          </w:p>
          <w:p w14:paraId="2467EBFA" w14:textId="77777777" w:rsidR="00036B3F" w:rsidRPr="00D63B27" w:rsidRDefault="00036B3F" w:rsidP="003D3193">
            <w:pPr>
              <w:spacing w:after="0" w:line="240" w:lineRule="auto"/>
              <w:jc w:val="both"/>
              <w:rPr>
                <w:rFonts w:ascii="Times New Roman" w:hAnsi="Times New Roman" w:cs="Times New Roman"/>
                <w:sz w:val="26"/>
                <w:szCs w:val="26"/>
              </w:rPr>
            </w:pPr>
            <w:r w:rsidRPr="00D63B27">
              <w:rPr>
                <w:rFonts w:ascii="Times New Roman" w:hAnsi="Times New Roman" w:cs="Times New Roman"/>
                <w:color w:val="000000"/>
                <w:sz w:val="26"/>
                <w:szCs w:val="26"/>
              </w:rPr>
              <w:t xml:space="preserve">2. </w:t>
            </w:r>
            <w:r w:rsidRPr="00D63B27">
              <w:rPr>
                <w:rFonts w:ascii="Times New Roman" w:hAnsi="Times New Roman" w:cs="Times New Roman"/>
                <w:sz w:val="26"/>
                <w:szCs w:val="26"/>
              </w:rPr>
              <w:t>Біологічні основи дій йонізуючих опромінень на біологічні об’єкти.</w:t>
            </w:r>
          </w:p>
          <w:p w14:paraId="41D49E47" w14:textId="77777777" w:rsidR="00036B3F" w:rsidRPr="00D63B27" w:rsidRDefault="00036B3F" w:rsidP="003D3193">
            <w:pPr>
              <w:spacing w:after="0" w:line="240" w:lineRule="auto"/>
              <w:jc w:val="both"/>
              <w:rPr>
                <w:rFonts w:ascii="Times New Roman" w:hAnsi="Times New Roman" w:cs="Times New Roman"/>
                <w:bCs/>
                <w:sz w:val="26"/>
                <w:szCs w:val="26"/>
              </w:rPr>
            </w:pPr>
            <w:r w:rsidRPr="00D63B27">
              <w:rPr>
                <w:rFonts w:ascii="Times New Roman" w:hAnsi="Times New Roman" w:cs="Times New Roman"/>
                <w:sz w:val="26"/>
                <w:szCs w:val="26"/>
              </w:rPr>
              <w:t xml:space="preserve">3. </w:t>
            </w:r>
            <w:r w:rsidRPr="00D63B27">
              <w:rPr>
                <w:rFonts w:ascii="Times New Roman" w:hAnsi="Times New Roman" w:cs="Times New Roman"/>
                <w:bCs/>
                <w:sz w:val="26"/>
                <w:szCs w:val="26"/>
              </w:rPr>
              <w:t>Молекулярні аспекти дії радіаційного випромінювання.</w:t>
            </w:r>
          </w:p>
          <w:p w14:paraId="14C8D613" w14:textId="77777777" w:rsidR="00036B3F" w:rsidRPr="00D63B27" w:rsidRDefault="00036B3F" w:rsidP="003D3193">
            <w:pPr>
              <w:spacing w:after="0" w:line="240" w:lineRule="auto"/>
              <w:jc w:val="both"/>
              <w:rPr>
                <w:rFonts w:ascii="Times New Roman" w:hAnsi="Times New Roman" w:cs="Times New Roman"/>
                <w:bCs/>
                <w:sz w:val="26"/>
                <w:szCs w:val="26"/>
              </w:rPr>
            </w:pPr>
            <w:r w:rsidRPr="00D63B27">
              <w:rPr>
                <w:rFonts w:ascii="Times New Roman" w:hAnsi="Times New Roman" w:cs="Times New Roman"/>
                <w:bCs/>
                <w:sz w:val="26"/>
                <w:szCs w:val="26"/>
              </w:rPr>
              <w:t>4. Заходи щодо зниження вмісту радіонуклідів у компонентах поживного середовища.</w:t>
            </w:r>
          </w:p>
          <w:p w14:paraId="77C946EE" w14:textId="77777777" w:rsidR="00036B3F" w:rsidRPr="00D63B27" w:rsidRDefault="00036B3F" w:rsidP="003D3193">
            <w:pPr>
              <w:spacing w:after="0" w:line="240" w:lineRule="auto"/>
              <w:jc w:val="both"/>
              <w:rPr>
                <w:rFonts w:ascii="Times New Roman" w:hAnsi="Times New Roman" w:cs="Times New Roman"/>
                <w:bCs/>
                <w:sz w:val="26"/>
                <w:szCs w:val="26"/>
              </w:rPr>
            </w:pPr>
            <w:r w:rsidRPr="00D63B27">
              <w:rPr>
                <w:rFonts w:ascii="Times New Roman" w:hAnsi="Times New Roman" w:cs="Times New Roman"/>
                <w:bCs/>
                <w:sz w:val="26"/>
                <w:szCs w:val="26"/>
              </w:rPr>
              <w:t>5. Використання йонізуючого опромінення для селекції мікроорганізмів-продуцентів.</w:t>
            </w:r>
          </w:p>
          <w:p w14:paraId="7FB302DB" w14:textId="77777777" w:rsidR="00036B3F" w:rsidRPr="00D63B27" w:rsidRDefault="00036B3F" w:rsidP="003D3193">
            <w:pPr>
              <w:spacing w:after="0" w:line="240" w:lineRule="auto"/>
              <w:jc w:val="both"/>
              <w:rPr>
                <w:rFonts w:ascii="Times New Roman" w:hAnsi="Times New Roman" w:cs="Times New Roman"/>
                <w:color w:val="000000"/>
                <w:sz w:val="26"/>
                <w:szCs w:val="26"/>
              </w:rPr>
            </w:pPr>
            <w:r w:rsidRPr="00D63B27">
              <w:rPr>
                <w:rFonts w:ascii="Times New Roman" w:hAnsi="Times New Roman" w:cs="Times New Roman"/>
                <w:bCs/>
                <w:sz w:val="26"/>
                <w:szCs w:val="26"/>
              </w:rPr>
              <w:t>6. Віддаленні наслідки опромінення та особливості дії йонізуючої радіації.</w:t>
            </w:r>
          </w:p>
        </w:tc>
      </w:tr>
      <w:tr w:rsidR="00036B3F" w:rsidRPr="00D63B27" w14:paraId="30297100" w14:textId="77777777" w:rsidTr="00716BAD">
        <w:tc>
          <w:tcPr>
            <w:tcW w:w="3828" w:type="dxa"/>
            <w:vAlign w:val="center"/>
          </w:tcPr>
          <w:p w14:paraId="31740E3E"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Максимальна кількість студентів, які можуть одночасно навчатися</w:t>
            </w:r>
          </w:p>
        </w:tc>
        <w:tc>
          <w:tcPr>
            <w:tcW w:w="6061" w:type="dxa"/>
          </w:tcPr>
          <w:p w14:paraId="4C533BC9" w14:textId="77777777" w:rsidR="00036B3F" w:rsidRPr="00D63B27" w:rsidRDefault="00036B3F" w:rsidP="003D3193">
            <w:pPr>
              <w:pStyle w:val="a9"/>
              <w:spacing w:after="0" w:line="240" w:lineRule="auto"/>
              <w:rPr>
                <w:rFonts w:ascii="Times New Roman" w:hAnsi="Times New Roman" w:cs="Times New Roman"/>
                <w:iCs/>
                <w:sz w:val="26"/>
                <w:szCs w:val="26"/>
              </w:rPr>
            </w:pPr>
            <w:r w:rsidRPr="00D63B27">
              <w:rPr>
                <w:rFonts w:ascii="Times New Roman" w:hAnsi="Times New Roman" w:cs="Times New Roman"/>
                <w:iCs/>
                <w:sz w:val="26"/>
                <w:szCs w:val="26"/>
              </w:rPr>
              <w:t>25</w:t>
            </w:r>
          </w:p>
        </w:tc>
      </w:tr>
      <w:tr w:rsidR="00036B3F" w:rsidRPr="00D63B27" w14:paraId="1CD25BA3" w14:textId="77777777" w:rsidTr="00716BAD">
        <w:trPr>
          <w:trHeight w:val="420"/>
        </w:trPr>
        <w:tc>
          <w:tcPr>
            <w:tcW w:w="3828" w:type="dxa"/>
            <w:vAlign w:val="center"/>
          </w:tcPr>
          <w:p w14:paraId="40E0E4D1" w14:textId="77777777" w:rsidR="00036B3F" w:rsidRPr="00D63B27" w:rsidRDefault="00036B3F" w:rsidP="003D3193">
            <w:pPr>
              <w:spacing w:after="0" w:line="240" w:lineRule="auto"/>
              <w:rPr>
                <w:rFonts w:ascii="Times New Roman" w:hAnsi="Times New Roman" w:cs="Times New Roman"/>
                <w:i/>
                <w:iCs/>
                <w:sz w:val="26"/>
                <w:szCs w:val="26"/>
              </w:rPr>
            </w:pPr>
            <w:r w:rsidRPr="00D63B27">
              <w:rPr>
                <w:rFonts w:ascii="Times New Roman" w:hAnsi="Times New Roman" w:cs="Times New Roman"/>
                <w:i/>
                <w:iCs/>
                <w:sz w:val="26"/>
                <w:szCs w:val="26"/>
              </w:rPr>
              <w:t>Мова викладання</w:t>
            </w:r>
          </w:p>
        </w:tc>
        <w:tc>
          <w:tcPr>
            <w:tcW w:w="6061" w:type="dxa"/>
          </w:tcPr>
          <w:p w14:paraId="0EB6FB46" w14:textId="77777777" w:rsidR="00036B3F" w:rsidRPr="00D63B27" w:rsidRDefault="00036B3F" w:rsidP="003D3193">
            <w:pPr>
              <w:pStyle w:val="a9"/>
              <w:spacing w:after="0" w:line="240" w:lineRule="auto"/>
              <w:rPr>
                <w:rFonts w:ascii="Times New Roman" w:hAnsi="Times New Roman" w:cs="Times New Roman"/>
                <w:iCs/>
                <w:sz w:val="26"/>
                <w:szCs w:val="26"/>
              </w:rPr>
            </w:pPr>
            <w:r w:rsidRPr="00D63B27">
              <w:rPr>
                <w:rFonts w:ascii="Times New Roman" w:hAnsi="Times New Roman" w:cs="Times New Roman"/>
                <w:iCs/>
                <w:sz w:val="26"/>
                <w:szCs w:val="26"/>
              </w:rPr>
              <w:t>українська</w:t>
            </w:r>
          </w:p>
        </w:tc>
      </w:tr>
    </w:tbl>
    <w:p w14:paraId="4AE7578C" w14:textId="63D52916" w:rsidR="00C413DB" w:rsidRDefault="00C413DB" w:rsidP="00B809C7"/>
    <w:p w14:paraId="039614E0" w14:textId="2FAB8DB9" w:rsidR="00E931AC" w:rsidRDefault="00E931AC" w:rsidP="00B809C7"/>
    <w:tbl>
      <w:tblPr>
        <w:tblpPr w:leftFromText="180" w:rightFromText="18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954"/>
      </w:tblGrid>
      <w:tr w:rsidR="00E931AC" w:rsidRPr="00F36373" w14:paraId="36856DA9" w14:textId="77777777" w:rsidTr="00E931AC">
        <w:tc>
          <w:tcPr>
            <w:tcW w:w="3652" w:type="dxa"/>
            <w:vAlign w:val="center"/>
          </w:tcPr>
          <w:p w14:paraId="4412D4EE"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lastRenderedPageBreak/>
              <w:t>Назва дисципліни</w:t>
            </w:r>
          </w:p>
        </w:tc>
        <w:tc>
          <w:tcPr>
            <w:tcW w:w="5954" w:type="dxa"/>
            <w:vAlign w:val="center"/>
          </w:tcPr>
          <w:p w14:paraId="217F950A" w14:textId="77777777" w:rsidR="00E931AC" w:rsidRPr="00F36373" w:rsidRDefault="00E931AC" w:rsidP="00E931AC">
            <w:pPr>
              <w:spacing w:after="0" w:line="240" w:lineRule="auto"/>
              <w:jc w:val="center"/>
              <w:rPr>
                <w:rFonts w:ascii="Times New Roman" w:hAnsi="Times New Roman" w:cs="Times New Roman"/>
                <w:b/>
                <w:bCs/>
                <w:caps/>
                <w:sz w:val="26"/>
                <w:szCs w:val="26"/>
              </w:rPr>
            </w:pPr>
            <w:r w:rsidRPr="00F36373">
              <w:rPr>
                <w:rFonts w:ascii="Times New Roman" w:hAnsi="Times New Roman" w:cs="Times New Roman"/>
                <w:b/>
                <w:bCs/>
                <w:caps/>
                <w:sz w:val="26"/>
                <w:szCs w:val="26"/>
              </w:rPr>
              <w:t>ВИКОРИСТАННЯ ВІРУСІВ У БІОТЕХНОЛОГІЧНИХ ВИРОБНИЦТВАХ</w:t>
            </w:r>
          </w:p>
        </w:tc>
      </w:tr>
      <w:tr w:rsidR="00E931AC" w:rsidRPr="00F36373" w14:paraId="1838954B" w14:textId="77777777" w:rsidTr="00E931AC">
        <w:tc>
          <w:tcPr>
            <w:tcW w:w="3652" w:type="dxa"/>
            <w:vAlign w:val="center"/>
          </w:tcPr>
          <w:p w14:paraId="37CCBBBF"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Спеціальність</w:t>
            </w:r>
          </w:p>
        </w:tc>
        <w:tc>
          <w:tcPr>
            <w:tcW w:w="5954" w:type="dxa"/>
            <w:vAlign w:val="center"/>
          </w:tcPr>
          <w:p w14:paraId="444B4F93" w14:textId="77777777" w:rsidR="00E931AC" w:rsidRPr="00F36373" w:rsidRDefault="00E931AC" w:rsidP="00E931AC">
            <w:pPr>
              <w:spacing w:after="0" w:line="240" w:lineRule="auto"/>
              <w:rPr>
                <w:rFonts w:ascii="Times New Roman" w:hAnsi="Times New Roman" w:cs="Times New Roman"/>
                <w:sz w:val="26"/>
                <w:szCs w:val="26"/>
              </w:rPr>
            </w:pPr>
            <w:r w:rsidRPr="00F36373">
              <w:rPr>
                <w:rFonts w:ascii="Times New Roman" w:hAnsi="Times New Roman" w:cs="Times New Roman"/>
                <w:sz w:val="26"/>
                <w:szCs w:val="26"/>
              </w:rPr>
              <w:t>162 «Біотехнології та біоінженерія»</w:t>
            </w:r>
          </w:p>
        </w:tc>
      </w:tr>
      <w:tr w:rsidR="00E931AC" w:rsidRPr="00F36373" w14:paraId="485EF3A6" w14:textId="77777777" w:rsidTr="00E931AC">
        <w:tc>
          <w:tcPr>
            <w:tcW w:w="3652" w:type="dxa"/>
            <w:vAlign w:val="center"/>
          </w:tcPr>
          <w:p w14:paraId="4DC41E62"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Освітній ступінь</w:t>
            </w:r>
          </w:p>
        </w:tc>
        <w:tc>
          <w:tcPr>
            <w:tcW w:w="5954" w:type="dxa"/>
            <w:vAlign w:val="center"/>
          </w:tcPr>
          <w:p w14:paraId="77CE8205" w14:textId="77777777" w:rsidR="00E931AC" w:rsidRPr="00F36373" w:rsidRDefault="00E931AC" w:rsidP="00E931AC">
            <w:pPr>
              <w:spacing w:after="0" w:line="240" w:lineRule="auto"/>
              <w:rPr>
                <w:rFonts w:ascii="Times New Roman" w:hAnsi="Times New Roman" w:cs="Times New Roman"/>
                <w:sz w:val="26"/>
                <w:szCs w:val="26"/>
              </w:rPr>
            </w:pPr>
            <w:r w:rsidRPr="00F36373">
              <w:rPr>
                <w:rFonts w:ascii="Times New Roman" w:hAnsi="Times New Roman" w:cs="Times New Roman"/>
                <w:sz w:val="26"/>
                <w:szCs w:val="26"/>
              </w:rPr>
              <w:t>Бакалавр</w:t>
            </w:r>
          </w:p>
        </w:tc>
      </w:tr>
      <w:tr w:rsidR="00E931AC" w:rsidRPr="00F36373" w14:paraId="05B13866" w14:textId="77777777" w:rsidTr="00E931AC">
        <w:tc>
          <w:tcPr>
            <w:tcW w:w="3652" w:type="dxa"/>
            <w:vAlign w:val="center"/>
          </w:tcPr>
          <w:p w14:paraId="7DB60EA1"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Освітньо-професійна програма</w:t>
            </w:r>
          </w:p>
        </w:tc>
        <w:tc>
          <w:tcPr>
            <w:tcW w:w="5954" w:type="dxa"/>
            <w:vAlign w:val="center"/>
          </w:tcPr>
          <w:p w14:paraId="4C5C22D6" w14:textId="77777777" w:rsidR="00E931AC" w:rsidRPr="00F36373" w:rsidRDefault="00E931AC" w:rsidP="00E931AC">
            <w:pPr>
              <w:spacing w:after="0" w:line="240" w:lineRule="auto"/>
              <w:rPr>
                <w:rFonts w:ascii="Times New Roman" w:hAnsi="Times New Roman" w:cs="Times New Roman"/>
                <w:sz w:val="26"/>
                <w:szCs w:val="26"/>
              </w:rPr>
            </w:pPr>
            <w:r w:rsidRPr="00F36373">
              <w:rPr>
                <w:rFonts w:ascii="Times New Roman" w:hAnsi="Times New Roman" w:cs="Times New Roman"/>
                <w:sz w:val="26"/>
                <w:szCs w:val="26"/>
              </w:rPr>
              <w:t>Біотехнології та біоінженерія</w:t>
            </w:r>
          </w:p>
        </w:tc>
      </w:tr>
      <w:tr w:rsidR="00E931AC" w:rsidRPr="00F36373" w14:paraId="0257DBE7" w14:textId="77777777" w:rsidTr="00E931AC">
        <w:tc>
          <w:tcPr>
            <w:tcW w:w="3652" w:type="dxa"/>
            <w:vAlign w:val="center"/>
          </w:tcPr>
          <w:p w14:paraId="7ACD4D8F"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Лектор (відповідальний за навчально-методичне забезпечення дисципліни)</w:t>
            </w:r>
          </w:p>
        </w:tc>
        <w:tc>
          <w:tcPr>
            <w:tcW w:w="5954" w:type="dxa"/>
          </w:tcPr>
          <w:p w14:paraId="3125631B"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Буцяк Василь Іванович, д. с.-г. н., професор кафедри біотехнології та радіології</w:t>
            </w:r>
          </w:p>
        </w:tc>
      </w:tr>
      <w:tr w:rsidR="00E931AC" w:rsidRPr="00F36373" w14:paraId="0A1D2FD2" w14:textId="77777777" w:rsidTr="00E931AC">
        <w:tc>
          <w:tcPr>
            <w:tcW w:w="3652" w:type="dxa"/>
            <w:vAlign w:val="center"/>
          </w:tcPr>
          <w:p w14:paraId="7F9BDF44"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Семестр</w:t>
            </w:r>
          </w:p>
        </w:tc>
        <w:tc>
          <w:tcPr>
            <w:tcW w:w="5954" w:type="dxa"/>
          </w:tcPr>
          <w:p w14:paraId="19D1364F" w14:textId="4D4F39D5" w:rsidR="00E931AC" w:rsidRPr="00F36373" w:rsidRDefault="00E931A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r>
      <w:tr w:rsidR="00E931AC" w:rsidRPr="00F36373" w14:paraId="59A12129" w14:textId="77777777" w:rsidTr="00E931AC">
        <w:tc>
          <w:tcPr>
            <w:tcW w:w="3652" w:type="dxa"/>
            <w:vAlign w:val="center"/>
          </w:tcPr>
          <w:p w14:paraId="1CC04AD5"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Кількість кредитів ЄКТС</w:t>
            </w:r>
          </w:p>
        </w:tc>
        <w:tc>
          <w:tcPr>
            <w:tcW w:w="5954" w:type="dxa"/>
          </w:tcPr>
          <w:p w14:paraId="1803820E" w14:textId="24AF883A" w:rsidR="00E931AC" w:rsidRPr="00F36373" w:rsidRDefault="00E931A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F36373">
              <w:rPr>
                <w:rFonts w:ascii="Times New Roman" w:hAnsi="Times New Roman" w:cs="Times New Roman"/>
                <w:sz w:val="26"/>
                <w:szCs w:val="26"/>
              </w:rPr>
              <w:t>,0</w:t>
            </w:r>
          </w:p>
        </w:tc>
      </w:tr>
      <w:tr w:rsidR="00E931AC" w:rsidRPr="00F36373" w14:paraId="1EF61466" w14:textId="77777777" w:rsidTr="00E931AC">
        <w:tc>
          <w:tcPr>
            <w:tcW w:w="3652" w:type="dxa"/>
            <w:vAlign w:val="center"/>
          </w:tcPr>
          <w:p w14:paraId="15820614"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Форма контролю</w:t>
            </w:r>
          </w:p>
        </w:tc>
        <w:tc>
          <w:tcPr>
            <w:tcW w:w="5954" w:type="dxa"/>
          </w:tcPr>
          <w:p w14:paraId="382FDB1F" w14:textId="153223C4" w:rsidR="00E931AC" w:rsidRPr="00F36373" w:rsidRDefault="00E931AC" w:rsidP="00E931AC">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E931AC" w:rsidRPr="00F36373" w14:paraId="18782325" w14:textId="77777777" w:rsidTr="00E931AC">
        <w:tc>
          <w:tcPr>
            <w:tcW w:w="3652" w:type="dxa"/>
            <w:tcBorders>
              <w:bottom w:val="nil"/>
            </w:tcBorders>
            <w:vAlign w:val="center"/>
          </w:tcPr>
          <w:p w14:paraId="61794241"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Аудиторні години, у т.ч.</w:t>
            </w:r>
          </w:p>
        </w:tc>
        <w:tc>
          <w:tcPr>
            <w:tcW w:w="5954" w:type="dxa"/>
          </w:tcPr>
          <w:p w14:paraId="03EF901C" w14:textId="42BE10AA" w:rsidR="00E931AC" w:rsidRPr="00D912FC" w:rsidRDefault="00E931AC" w:rsidP="00E931AC">
            <w:pPr>
              <w:spacing w:after="0" w:line="240" w:lineRule="auto"/>
              <w:rPr>
                <w:rFonts w:ascii="Times New Roman" w:hAnsi="Times New Roman"/>
                <w:sz w:val="26"/>
                <w:szCs w:val="26"/>
              </w:rPr>
            </w:pPr>
            <w:r>
              <w:rPr>
                <w:rFonts w:ascii="Times New Roman" w:hAnsi="Times New Roman"/>
                <w:sz w:val="26"/>
                <w:szCs w:val="26"/>
              </w:rPr>
              <w:t>48</w:t>
            </w:r>
          </w:p>
        </w:tc>
      </w:tr>
      <w:tr w:rsidR="00E931AC" w:rsidRPr="00F36373" w14:paraId="0BA095C3" w14:textId="77777777" w:rsidTr="00E931AC">
        <w:tc>
          <w:tcPr>
            <w:tcW w:w="3652" w:type="dxa"/>
            <w:tcBorders>
              <w:top w:val="nil"/>
              <w:bottom w:val="nil"/>
            </w:tcBorders>
            <w:vAlign w:val="center"/>
          </w:tcPr>
          <w:p w14:paraId="53E8F2EB" w14:textId="77777777" w:rsidR="00E931AC" w:rsidRPr="00F36373" w:rsidRDefault="00E931AC" w:rsidP="00E931AC">
            <w:pPr>
              <w:numPr>
                <w:ilvl w:val="0"/>
                <w:numId w:val="3"/>
              </w:numPr>
              <w:spacing w:after="0" w:line="240" w:lineRule="auto"/>
              <w:ind w:left="0" w:hanging="1035"/>
              <w:rPr>
                <w:rFonts w:ascii="Times New Roman" w:hAnsi="Times New Roman" w:cs="Times New Roman"/>
                <w:i/>
                <w:iCs/>
                <w:sz w:val="26"/>
                <w:szCs w:val="26"/>
              </w:rPr>
            </w:pPr>
            <w:r w:rsidRPr="00F36373">
              <w:rPr>
                <w:rFonts w:ascii="Times New Roman" w:hAnsi="Times New Roman" w:cs="Times New Roman"/>
                <w:i/>
                <w:iCs/>
                <w:sz w:val="26"/>
                <w:szCs w:val="26"/>
              </w:rPr>
              <w:t xml:space="preserve"> лекцій</w:t>
            </w:r>
          </w:p>
        </w:tc>
        <w:tc>
          <w:tcPr>
            <w:tcW w:w="5954" w:type="dxa"/>
          </w:tcPr>
          <w:p w14:paraId="2ABC0F38" w14:textId="473D7FEE" w:rsidR="00E931AC" w:rsidRPr="00D912FC" w:rsidRDefault="00E931AC" w:rsidP="00E931AC">
            <w:pPr>
              <w:spacing w:after="0" w:line="240" w:lineRule="auto"/>
              <w:rPr>
                <w:rFonts w:ascii="Times New Roman" w:hAnsi="Times New Roman"/>
                <w:sz w:val="26"/>
                <w:szCs w:val="26"/>
              </w:rPr>
            </w:pPr>
            <w:r>
              <w:rPr>
                <w:rFonts w:ascii="Times New Roman" w:hAnsi="Times New Roman"/>
                <w:sz w:val="26"/>
                <w:szCs w:val="26"/>
              </w:rPr>
              <w:t>16</w:t>
            </w:r>
          </w:p>
        </w:tc>
      </w:tr>
      <w:tr w:rsidR="00E931AC" w:rsidRPr="00F36373" w14:paraId="215FBF4F" w14:textId="77777777" w:rsidTr="00E931AC">
        <w:tc>
          <w:tcPr>
            <w:tcW w:w="3652" w:type="dxa"/>
            <w:tcBorders>
              <w:top w:val="nil"/>
            </w:tcBorders>
            <w:vAlign w:val="center"/>
          </w:tcPr>
          <w:p w14:paraId="2A9E1915" w14:textId="77777777" w:rsidR="00E931AC" w:rsidRPr="00F36373" w:rsidRDefault="00E931AC" w:rsidP="00E931AC">
            <w:pPr>
              <w:numPr>
                <w:ilvl w:val="0"/>
                <w:numId w:val="3"/>
              </w:numPr>
              <w:spacing w:after="0" w:line="240" w:lineRule="auto"/>
              <w:ind w:left="0" w:hanging="1035"/>
              <w:rPr>
                <w:rFonts w:ascii="Times New Roman" w:hAnsi="Times New Roman" w:cs="Times New Roman"/>
                <w:i/>
                <w:iCs/>
                <w:sz w:val="26"/>
                <w:szCs w:val="26"/>
              </w:rPr>
            </w:pPr>
            <w:r w:rsidRPr="00F36373">
              <w:rPr>
                <w:rFonts w:ascii="Times New Roman" w:hAnsi="Times New Roman" w:cs="Times New Roman"/>
                <w:i/>
                <w:iCs/>
                <w:sz w:val="26"/>
                <w:szCs w:val="26"/>
              </w:rPr>
              <w:t>лабораторних  занять</w:t>
            </w:r>
          </w:p>
        </w:tc>
        <w:tc>
          <w:tcPr>
            <w:tcW w:w="5954" w:type="dxa"/>
          </w:tcPr>
          <w:p w14:paraId="0E34F9CC" w14:textId="18A9BEAA" w:rsidR="00E931AC" w:rsidRPr="00D912FC" w:rsidRDefault="00E931AC" w:rsidP="00E931AC">
            <w:pPr>
              <w:spacing w:after="0" w:line="240" w:lineRule="auto"/>
              <w:rPr>
                <w:rFonts w:ascii="Times New Roman" w:hAnsi="Times New Roman"/>
                <w:sz w:val="26"/>
                <w:szCs w:val="26"/>
              </w:rPr>
            </w:pPr>
            <w:r>
              <w:rPr>
                <w:rFonts w:ascii="Times New Roman" w:hAnsi="Times New Roman"/>
                <w:sz w:val="26"/>
                <w:szCs w:val="26"/>
              </w:rPr>
              <w:t>32</w:t>
            </w:r>
          </w:p>
        </w:tc>
      </w:tr>
      <w:tr w:rsidR="00E931AC" w:rsidRPr="00F36373" w14:paraId="7DFCD9C1" w14:textId="77777777" w:rsidTr="00E931AC">
        <w:trPr>
          <w:trHeight w:val="645"/>
        </w:trPr>
        <w:tc>
          <w:tcPr>
            <w:tcW w:w="9606" w:type="dxa"/>
            <w:gridSpan w:val="2"/>
            <w:vAlign w:val="center"/>
          </w:tcPr>
          <w:p w14:paraId="713AF604" w14:textId="77777777" w:rsidR="00E931AC" w:rsidRPr="00F36373" w:rsidRDefault="00E931AC" w:rsidP="00E931AC">
            <w:pPr>
              <w:spacing w:after="0" w:line="240" w:lineRule="auto"/>
              <w:jc w:val="center"/>
              <w:rPr>
                <w:rFonts w:ascii="Times New Roman" w:hAnsi="Times New Roman" w:cs="Times New Roman"/>
                <w:b/>
                <w:bCs/>
                <w:sz w:val="26"/>
                <w:szCs w:val="26"/>
              </w:rPr>
            </w:pPr>
            <w:r w:rsidRPr="00F36373">
              <w:rPr>
                <w:rFonts w:ascii="Times New Roman" w:hAnsi="Times New Roman" w:cs="Times New Roman"/>
                <w:b/>
                <w:bCs/>
                <w:sz w:val="26"/>
                <w:szCs w:val="26"/>
              </w:rPr>
              <w:t>Загальний опис дисципліни</w:t>
            </w:r>
          </w:p>
        </w:tc>
      </w:tr>
      <w:tr w:rsidR="00E931AC" w:rsidRPr="00F36373" w14:paraId="492330D9" w14:textId="77777777" w:rsidTr="00E931AC">
        <w:trPr>
          <w:trHeight w:val="895"/>
        </w:trPr>
        <w:tc>
          <w:tcPr>
            <w:tcW w:w="3652" w:type="dxa"/>
            <w:vAlign w:val="center"/>
          </w:tcPr>
          <w:p w14:paraId="683ACD4D"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Мета вивчення дисципліни</w:t>
            </w:r>
          </w:p>
        </w:tc>
        <w:tc>
          <w:tcPr>
            <w:tcW w:w="5954" w:type="dxa"/>
          </w:tcPr>
          <w:p w14:paraId="32E2FD7B"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 xml:space="preserve">Вивчення умов і особливостей культивування вірусів, як продуцентів біопрепаратів, методів керування відповідними процесами біосинтезу, способів та прийомів промислової реалізації біотехнологічних процесів з використанням вірусів, ознайомлення студентів із принципами розробки технологічних схем виробництва. </w:t>
            </w:r>
          </w:p>
        </w:tc>
      </w:tr>
      <w:tr w:rsidR="00E931AC" w:rsidRPr="00F36373" w14:paraId="3E511165" w14:textId="77777777" w:rsidTr="00E931AC">
        <w:trPr>
          <w:trHeight w:val="1092"/>
        </w:trPr>
        <w:tc>
          <w:tcPr>
            <w:tcW w:w="3652" w:type="dxa"/>
            <w:vAlign w:val="center"/>
          </w:tcPr>
          <w:p w14:paraId="6615D483"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highlight w:val="white"/>
              </w:rPr>
              <w:t>Завдання вивчення дисципліни</w:t>
            </w:r>
          </w:p>
        </w:tc>
        <w:tc>
          <w:tcPr>
            <w:tcW w:w="5954" w:type="dxa"/>
          </w:tcPr>
          <w:p w14:paraId="6E86A411"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 xml:space="preserve">Вивчення технологій виробниц-тва вірусних мас різного походження, вивчення методів моделювання вірусних попу-ляцій; способів культивування тваринних клітин та тканин, як основи поживних середовищ, розробки технологічних схем біотехнологічних виробництв за участю вірусів, як об'єктів; </w:t>
            </w:r>
          </w:p>
        </w:tc>
      </w:tr>
      <w:tr w:rsidR="00E931AC" w:rsidRPr="00F36373" w14:paraId="2184E2C2" w14:textId="77777777" w:rsidTr="00E931AC">
        <w:trPr>
          <w:trHeight w:val="699"/>
        </w:trPr>
        <w:tc>
          <w:tcPr>
            <w:tcW w:w="3652" w:type="dxa"/>
            <w:vAlign w:val="center"/>
          </w:tcPr>
          <w:p w14:paraId="471514DA"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Короткий зміст дисципліни</w:t>
            </w:r>
          </w:p>
        </w:tc>
        <w:tc>
          <w:tcPr>
            <w:tcW w:w="5954" w:type="dxa"/>
          </w:tcPr>
          <w:p w14:paraId="0ECDBBC6"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1. Віруси, як об'єкти біотехнології. Загальна характеристика вірусів.</w:t>
            </w:r>
          </w:p>
          <w:p w14:paraId="05A966D6"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2. Клітинні культури тварин та людей як основа поживних середовищ для вірощування вірусів.</w:t>
            </w:r>
          </w:p>
          <w:p w14:paraId="4EDAD34B"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3. Виробництво вірусних вакцинних препаратів.</w:t>
            </w:r>
          </w:p>
          <w:p w14:paraId="3BE8BCE3"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4. Необхідність отримання вірусних препаратів проти комах – шкідників.</w:t>
            </w:r>
          </w:p>
          <w:p w14:paraId="6AA325BB"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5. Промислові вірусні препарати.</w:t>
            </w:r>
          </w:p>
          <w:p w14:paraId="0FEB6BE6"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6. Загальна схема виконання генно-інженерних розробок..</w:t>
            </w:r>
          </w:p>
          <w:p w14:paraId="55971EC9" w14:textId="77777777" w:rsidR="00E931AC" w:rsidRPr="00F36373" w:rsidRDefault="00E931AC" w:rsidP="00E931AC">
            <w:pPr>
              <w:spacing w:after="0" w:line="240" w:lineRule="auto"/>
              <w:jc w:val="both"/>
              <w:rPr>
                <w:rFonts w:ascii="Times New Roman" w:hAnsi="Times New Roman" w:cs="Times New Roman"/>
                <w:sz w:val="26"/>
                <w:szCs w:val="26"/>
              </w:rPr>
            </w:pPr>
            <w:r w:rsidRPr="00F36373">
              <w:rPr>
                <w:rFonts w:ascii="Times New Roman" w:hAnsi="Times New Roman" w:cs="Times New Roman"/>
                <w:sz w:val="26"/>
                <w:szCs w:val="26"/>
              </w:rPr>
              <w:t>7. Векторні молекули для генно-інженерних розробок</w:t>
            </w:r>
          </w:p>
        </w:tc>
      </w:tr>
      <w:tr w:rsidR="00E931AC" w:rsidRPr="00F36373" w14:paraId="76B5C071" w14:textId="77777777" w:rsidTr="00E931AC">
        <w:tc>
          <w:tcPr>
            <w:tcW w:w="3652" w:type="dxa"/>
            <w:vAlign w:val="center"/>
          </w:tcPr>
          <w:p w14:paraId="01FBE8DF"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Максимальна кількість студентів, які можуть одночасно навчатися</w:t>
            </w:r>
          </w:p>
        </w:tc>
        <w:tc>
          <w:tcPr>
            <w:tcW w:w="5954" w:type="dxa"/>
          </w:tcPr>
          <w:p w14:paraId="382175EC" w14:textId="77777777" w:rsidR="00E931AC" w:rsidRPr="00F36373" w:rsidRDefault="00E931AC" w:rsidP="00E931AC">
            <w:pPr>
              <w:pStyle w:val="a9"/>
              <w:spacing w:after="0" w:line="240" w:lineRule="auto"/>
              <w:rPr>
                <w:rFonts w:ascii="Times New Roman" w:hAnsi="Times New Roman" w:cs="Times New Roman"/>
                <w:iCs/>
                <w:sz w:val="26"/>
                <w:szCs w:val="26"/>
              </w:rPr>
            </w:pPr>
            <w:r w:rsidRPr="00F36373">
              <w:rPr>
                <w:rFonts w:ascii="Times New Roman" w:hAnsi="Times New Roman" w:cs="Times New Roman"/>
                <w:iCs/>
                <w:sz w:val="26"/>
                <w:szCs w:val="26"/>
              </w:rPr>
              <w:t>25</w:t>
            </w:r>
          </w:p>
        </w:tc>
      </w:tr>
      <w:tr w:rsidR="00E931AC" w:rsidRPr="00F36373" w14:paraId="3DD94FF0" w14:textId="77777777" w:rsidTr="00E931AC">
        <w:trPr>
          <w:trHeight w:val="404"/>
        </w:trPr>
        <w:tc>
          <w:tcPr>
            <w:tcW w:w="3652" w:type="dxa"/>
            <w:vAlign w:val="center"/>
          </w:tcPr>
          <w:p w14:paraId="35A49A80" w14:textId="77777777" w:rsidR="00E931AC" w:rsidRPr="00F36373" w:rsidRDefault="00E931AC" w:rsidP="00E931AC">
            <w:pPr>
              <w:spacing w:after="0" w:line="240" w:lineRule="auto"/>
              <w:rPr>
                <w:rFonts w:ascii="Times New Roman" w:hAnsi="Times New Roman" w:cs="Times New Roman"/>
                <w:i/>
                <w:iCs/>
                <w:sz w:val="26"/>
                <w:szCs w:val="26"/>
              </w:rPr>
            </w:pPr>
            <w:r w:rsidRPr="00F36373">
              <w:rPr>
                <w:rFonts w:ascii="Times New Roman" w:hAnsi="Times New Roman" w:cs="Times New Roman"/>
                <w:i/>
                <w:iCs/>
                <w:sz w:val="26"/>
                <w:szCs w:val="26"/>
              </w:rPr>
              <w:t xml:space="preserve">Мова викладання </w:t>
            </w:r>
          </w:p>
        </w:tc>
        <w:tc>
          <w:tcPr>
            <w:tcW w:w="5954" w:type="dxa"/>
          </w:tcPr>
          <w:p w14:paraId="06C7E643" w14:textId="77777777" w:rsidR="00E931AC" w:rsidRPr="00F36373" w:rsidRDefault="00E931AC" w:rsidP="00E931AC">
            <w:pPr>
              <w:pStyle w:val="a9"/>
              <w:spacing w:after="0" w:line="240" w:lineRule="auto"/>
              <w:rPr>
                <w:rFonts w:ascii="Times New Roman" w:hAnsi="Times New Roman" w:cs="Times New Roman"/>
                <w:iCs/>
                <w:sz w:val="26"/>
                <w:szCs w:val="26"/>
              </w:rPr>
            </w:pPr>
            <w:r w:rsidRPr="00F36373">
              <w:rPr>
                <w:rFonts w:ascii="Times New Roman" w:hAnsi="Times New Roman" w:cs="Times New Roman"/>
                <w:iCs/>
                <w:sz w:val="26"/>
                <w:szCs w:val="26"/>
              </w:rPr>
              <w:t xml:space="preserve">українська </w:t>
            </w:r>
          </w:p>
        </w:tc>
      </w:tr>
    </w:tbl>
    <w:p w14:paraId="6368BC76" w14:textId="00ADCC60" w:rsidR="00E931AC" w:rsidRDefault="00E931AC" w:rsidP="00B809C7"/>
    <w:p w14:paraId="268639EC" w14:textId="0668CB4F" w:rsidR="00031530" w:rsidRDefault="00031530" w:rsidP="00B809C7"/>
    <w:tbl>
      <w:tblPr>
        <w:tblpPr w:leftFromText="180" w:rightFromText="180" w:vertAnchor="tex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031530" w:rsidRPr="002C4951" w14:paraId="0444F668" w14:textId="77777777" w:rsidTr="00AA1DDF">
        <w:tc>
          <w:tcPr>
            <w:tcW w:w="3828" w:type="dxa"/>
            <w:vAlign w:val="center"/>
          </w:tcPr>
          <w:p w14:paraId="1EAE8AA8"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lastRenderedPageBreak/>
              <w:t>Назва дисципліни</w:t>
            </w:r>
          </w:p>
        </w:tc>
        <w:tc>
          <w:tcPr>
            <w:tcW w:w="5778" w:type="dxa"/>
            <w:vAlign w:val="center"/>
          </w:tcPr>
          <w:p w14:paraId="290A1E9B" w14:textId="77777777" w:rsidR="00031530" w:rsidRPr="002C4951" w:rsidRDefault="00031530" w:rsidP="00AA1DDF">
            <w:pPr>
              <w:spacing w:after="0" w:line="240" w:lineRule="auto"/>
              <w:jc w:val="center"/>
              <w:rPr>
                <w:rFonts w:ascii="Times New Roman" w:hAnsi="Times New Roman" w:cs="Times New Roman"/>
                <w:b/>
                <w:bCs/>
                <w:caps/>
                <w:sz w:val="26"/>
                <w:szCs w:val="26"/>
              </w:rPr>
            </w:pPr>
            <w:r w:rsidRPr="002C4951">
              <w:rPr>
                <w:rFonts w:ascii="Times New Roman" w:hAnsi="Times New Roman" w:cs="Times New Roman"/>
                <w:b/>
                <w:sz w:val="26"/>
                <w:szCs w:val="26"/>
              </w:rPr>
              <w:t>ФІЗІОЛОГО-БІОХІМІЧНІ ОСОБЛИВОСТІ МАКРО- І МІКРООРГАНІЗМІВ</w:t>
            </w:r>
          </w:p>
        </w:tc>
      </w:tr>
      <w:tr w:rsidR="00031530" w:rsidRPr="002C4951" w14:paraId="1F5E2435" w14:textId="77777777" w:rsidTr="00AA1DDF">
        <w:tc>
          <w:tcPr>
            <w:tcW w:w="3828" w:type="dxa"/>
            <w:vAlign w:val="center"/>
          </w:tcPr>
          <w:p w14:paraId="64AD9BF1"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Спеціальність</w:t>
            </w:r>
          </w:p>
        </w:tc>
        <w:tc>
          <w:tcPr>
            <w:tcW w:w="5778" w:type="dxa"/>
            <w:vAlign w:val="center"/>
          </w:tcPr>
          <w:p w14:paraId="7344542C" w14:textId="77777777" w:rsidR="00031530" w:rsidRPr="002C4951" w:rsidRDefault="00031530" w:rsidP="00AA1DDF">
            <w:pPr>
              <w:spacing w:after="0" w:line="240" w:lineRule="auto"/>
              <w:rPr>
                <w:rFonts w:ascii="Times New Roman" w:hAnsi="Times New Roman" w:cs="Times New Roman"/>
                <w:sz w:val="26"/>
                <w:szCs w:val="26"/>
              </w:rPr>
            </w:pPr>
            <w:r w:rsidRPr="002C4951">
              <w:rPr>
                <w:rFonts w:ascii="Times New Roman" w:hAnsi="Times New Roman" w:cs="Times New Roman"/>
                <w:sz w:val="26"/>
                <w:szCs w:val="26"/>
              </w:rPr>
              <w:t>162 «Біотехнології та біоінженерія»</w:t>
            </w:r>
          </w:p>
        </w:tc>
      </w:tr>
      <w:tr w:rsidR="00031530" w:rsidRPr="002C4951" w14:paraId="320BA22A" w14:textId="77777777" w:rsidTr="00AA1DDF">
        <w:tc>
          <w:tcPr>
            <w:tcW w:w="3828" w:type="dxa"/>
            <w:vAlign w:val="center"/>
          </w:tcPr>
          <w:p w14:paraId="799FC16B"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Освітній ступінь</w:t>
            </w:r>
          </w:p>
        </w:tc>
        <w:tc>
          <w:tcPr>
            <w:tcW w:w="5778" w:type="dxa"/>
            <w:vAlign w:val="center"/>
          </w:tcPr>
          <w:p w14:paraId="00CC209C" w14:textId="77777777" w:rsidR="00031530" w:rsidRPr="002C4951" w:rsidRDefault="00031530" w:rsidP="00AA1DDF">
            <w:pPr>
              <w:spacing w:after="0" w:line="240" w:lineRule="auto"/>
              <w:rPr>
                <w:rFonts w:ascii="Times New Roman" w:hAnsi="Times New Roman" w:cs="Times New Roman"/>
                <w:sz w:val="26"/>
                <w:szCs w:val="26"/>
              </w:rPr>
            </w:pPr>
            <w:r w:rsidRPr="002C4951">
              <w:rPr>
                <w:rFonts w:ascii="Times New Roman" w:hAnsi="Times New Roman" w:cs="Times New Roman"/>
                <w:sz w:val="26"/>
                <w:szCs w:val="26"/>
              </w:rPr>
              <w:t>Бакалавр</w:t>
            </w:r>
          </w:p>
        </w:tc>
      </w:tr>
      <w:tr w:rsidR="00031530" w:rsidRPr="002C4951" w14:paraId="22A57BD4" w14:textId="77777777" w:rsidTr="00AA1DDF">
        <w:tc>
          <w:tcPr>
            <w:tcW w:w="3828" w:type="dxa"/>
            <w:vAlign w:val="center"/>
          </w:tcPr>
          <w:p w14:paraId="03590685"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Освітньо-професійна програма</w:t>
            </w:r>
          </w:p>
        </w:tc>
        <w:tc>
          <w:tcPr>
            <w:tcW w:w="5778" w:type="dxa"/>
            <w:vAlign w:val="center"/>
          </w:tcPr>
          <w:p w14:paraId="095BD275" w14:textId="77777777" w:rsidR="00031530" w:rsidRPr="002C4951" w:rsidRDefault="00031530" w:rsidP="00AA1DDF">
            <w:pPr>
              <w:spacing w:after="0" w:line="240" w:lineRule="auto"/>
              <w:rPr>
                <w:rFonts w:ascii="Times New Roman" w:hAnsi="Times New Roman" w:cs="Times New Roman"/>
                <w:sz w:val="26"/>
                <w:szCs w:val="26"/>
              </w:rPr>
            </w:pPr>
            <w:r w:rsidRPr="002C4951">
              <w:rPr>
                <w:rFonts w:ascii="Times New Roman" w:hAnsi="Times New Roman" w:cs="Times New Roman"/>
                <w:sz w:val="26"/>
                <w:szCs w:val="26"/>
              </w:rPr>
              <w:t>Біотехнології та біоінженерія</w:t>
            </w:r>
          </w:p>
        </w:tc>
      </w:tr>
      <w:tr w:rsidR="00031530" w:rsidRPr="002C4951" w14:paraId="07117DFE" w14:textId="77777777" w:rsidTr="00AA1DDF">
        <w:tc>
          <w:tcPr>
            <w:tcW w:w="3828" w:type="dxa"/>
            <w:vAlign w:val="center"/>
          </w:tcPr>
          <w:p w14:paraId="418C4161"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Лектор (відповідальний за навчально-методичне забезпечення дисципліни)</w:t>
            </w:r>
          </w:p>
        </w:tc>
        <w:tc>
          <w:tcPr>
            <w:tcW w:w="5778" w:type="dxa"/>
          </w:tcPr>
          <w:p w14:paraId="3CB501C4"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Буцяк Василь Іванович, д. с.-г. н., професор кафедри біотехнології та радіології</w:t>
            </w:r>
          </w:p>
        </w:tc>
      </w:tr>
      <w:tr w:rsidR="00031530" w:rsidRPr="002C4951" w14:paraId="431E30BA" w14:textId="77777777" w:rsidTr="00AA1DDF">
        <w:tc>
          <w:tcPr>
            <w:tcW w:w="3828" w:type="dxa"/>
            <w:vAlign w:val="center"/>
          </w:tcPr>
          <w:p w14:paraId="451B3F2E"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Семестр</w:t>
            </w:r>
          </w:p>
        </w:tc>
        <w:tc>
          <w:tcPr>
            <w:tcW w:w="5778" w:type="dxa"/>
          </w:tcPr>
          <w:p w14:paraId="4153B39C" w14:textId="77777777" w:rsidR="00031530" w:rsidRPr="002C4951" w:rsidRDefault="00031530" w:rsidP="00AA1DDF">
            <w:pPr>
              <w:spacing w:after="0" w:line="240" w:lineRule="auto"/>
              <w:rPr>
                <w:rFonts w:ascii="Times New Roman" w:hAnsi="Times New Roman" w:cs="Times New Roman"/>
                <w:sz w:val="26"/>
                <w:szCs w:val="26"/>
              </w:rPr>
            </w:pPr>
            <w:r w:rsidRPr="002C4951">
              <w:rPr>
                <w:rFonts w:ascii="Times New Roman" w:hAnsi="Times New Roman" w:cs="Times New Roman"/>
                <w:sz w:val="26"/>
                <w:szCs w:val="26"/>
              </w:rPr>
              <w:t>7</w:t>
            </w:r>
          </w:p>
        </w:tc>
      </w:tr>
      <w:tr w:rsidR="00031530" w:rsidRPr="002C4951" w14:paraId="0925ADD1" w14:textId="77777777" w:rsidTr="00AA1DDF">
        <w:tc>
          <w:tcPr>
            <w:tcW w:w="3828" w:type="dxa"/>
            <w:vAlign w:val="center"/>
          </w:tcPr>
          <w:p w14:paraId="78402D3A"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Кількість кредитів ЄКТС</w:t>
            </w:r>
          </w:p>
        </w:tc>
        <w:tc>
          <w:tcPr>
            <w:tcW w:w="5778" w:type="dxa"/>
          </w:tcPr>
          <w:p w14:paraId="51140C38" w14:textId="3B0E2214" w:rsidR="00031530" w:rsidRPr="002C4951" w:rsidRDefault="00031530" w:rsidP="00AA1DDF">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2C4951">
              <w:rPr>
                <w:rFonts w:ascii="Times New Roman" w:hAnsi="Times New Roman" w:cs="Times New Roman"/>
                <w:sz w:val="26"/>
                <w:szCs w:val="26"/>
              </w:rPr>
              <w:t>,0</w:t>
            </w:r>
          </w:p>
        </w:tc>
      </w:tr>
      <w:tr w:rsidR="00031530" w:rsidRPr="002C4951" w14:paraId="0D350BA5" w14:textId="77777777" w:rsidTr="00AA1DDF">
        <w:tc>
          <w:tcPr>
            <w:tcW w:w="3828" w:type="dxa"/>
            <w:vAlign w:val="center"/>
          </w:tcPr>
          <w:p w14:paraId="0589ECDE"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Форма контролю</w:t>
            </w:r>
          </w:p>
        </w:tc>
        <w:tc>
          <w:tcPr>
            <w:tcW w:w="5778" w:type="dxa"/>
          </w:tcPr>
          <w:p w14:paraId="1750AE22" w14:textId="3D9C4B2F" w:rsidR="00031530" w:rsidRPr="002C4951"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031530" w:rsidRPr="002C4951" w14:paraId="236CEF4E" w14:textId="77777777" w:rsidTr="00AA1DDF">
        <w:tc>
          <w:tcPr>
            <w:tcW w:w="3828" w:type="dxa"/>
            <w:tcBorders>
              <w:bottom w:val="nil"/>
            </w:tcBorders>
            <w:vAlign w:val="center"/>
          </w:tcPr>
          <w:p w14:paraId="470C82BF"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Аудиторні години, у т.ч.</w:t>
            </w:r>
          </w:p>
        </w:tc>
        <w:tc>
          <w:tcPr>
            <w:tcW w:w="5778" w:type="dxa"/>
            <w:vAlign w:val="center"/>
          </w:tcPr>
          <w:p w14:paraId="4600B001" w14:textId="77777777" w:rsidR="00031530" w:rsidRPr="00D63B27" w:rsidRDefault="00031530" w:rsidP="00AA1DDF">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031530" w:rsidRPr="002C4951" w14:paraId="663ECA2E" w14:textId="77777777" w:rsidTr="00AA1DDF">
        <w:tc>
          <w:tcPr>
            <w:tcW w:w="3828" w:type="dxa"/>
            <w:tcBorders>
              <w:top w:val="nil"/>
              <w:bottom w:val="nil"/>
            </w:tcBorders>
            <w:vAlign w:val="center"/>
          </w:tcPr>
          <w:p w14:paraId="25254E1E" w14:textId="77777777" w:rsidR="00031530" w:rsidRPr="002C4951" w:rsidRDefault="00031530" w:rsidP="00AA1DDF">
            <w:pPr>
              <w:numPr>
                <w:ilvl w:val="0"/>
                <w:numId w:val="3"/>
              </w:numPr>
              <w:spacing w:after="0" w:line="240" w:lineRule="auto"/>
              <w:ind w:left="0" w:hanging="1035"/>
              <w:rPr>
                <w:rFonts w:ascii="Times New Roman" w:hAnsi="Times New Roman" w:cs="Times New Roman"/>
                <w:i/>
                <w:iCs/>
                <w:sz w:val="26"/>
                <w:szCs w:val="26"/>
              </w:rPr>
            </w:pPr>
            <w:r w:rsidRPr="002C4951">
              <w:rPr>
                <w:rFonts w:ascii="Times New Roman" w:hAnsi="Times New Roman" w:cs="Times New Roman"/>
                <w:i/>
                <w:iCs/>
                <w:sz w:val="26"/>
                <w:szCs w:val="26"/>
              </w:rPr>
              <w:t xml:space="preserve"> лекцій</w:t>
            </w:r>
          </w:p>
        </w:tc>
        <w:tc>
          <w:tcPr>
            <w:tcW w:w="5778" w:type="dxa"/>
            <w:vAlign w:val="center"/>
          </w:tcPr>
          <w:p w14:paraId="23329304" w14:textId="77777777" w:rsidR="00031530" w:rsidRPr="00D63B27" w:rsidRDefault="00031530" w:rsidP="00AA1DDF">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031530" w:rsidRPr="002C4951" w14:paraId="1AABBB79" w14:textId="77777777" w:rsidTr="00AA1DDF">
        <w:tc>
          <w:tcPr>
            <w:tcW w:w="3828" w:type="dxa"/>
            <w:tcBorders>
              <w:top w:val="nil"/>
            </w:tcBorders>
            <w:vAlign w:val="center"/>
          </w:tcPr>
          <w:p w14:paraId="11DF3CBA" w14:textId="77777777" w:rsidR="00031530" w:rsidRPr="002C4951" w:rsidRDefault="00031530" w:rsidP="00AA1DDF">
            <w:pPr>
              <w:numPr>
                <w:ilvl w:val="0"/>
                <w:numId w:val="3"/>
              </w:numPr>
              <w:spacing w:after="0" w:line="240" w:lineRule="auto"/>
              <w:ind w:left="0" w:hanging="1035"/>
              <w:rPr>
                <w:rFonts w:ascii="Times New Roman" w:hAnsi="Times New Roman" w:cs="Times New Roman"/>
                <w:i/>
                <w:iCs/>
                <w:sz w:val="26"/>
                <w:szCs w:val="26"/>
              </w:rPr>
            </w:pPr>
            <w:r w:rsidRPr="002C4951">
              <w:rPr>
                <w:rFonts w:ascii="Times New Roman" w:hAnsi="Times New Roman" w:cs="Times New Roman"/>
                <w:i/>
                <w:iCs/>
                <w:sz w:val="26"/>
                <w:szCs w:val="26"/>
              </w:rPr>
              <w:t>лабораторних занять</w:t>
            </w:r>
          </w:p>
        </w:tc>
        <w:tc>
          <w:tcPr>
            <w:tcW w:w="5778" w:type="dxa"/>
            <w:vAlign w:val="center"/>
          </w:tcPr>
          <w:p w14:paraId="3C296245" w14:textId="77777777" w:rsidR="00031530" w:rsidRPr="00D63B27" w:rsidRDefault="00031530" w:rsidP="00AA1DDF">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32</w:t>
            </w:r>
          </w:p>
        </w:tc>
      </w:tr>
      <w:tr w:rsidR="00031530" w:rsidRPr="002C4951" w14:paraId="49F2EF8E" w14:textId="77777777" w:rsidTr="00AA1DDF">
        <w:trPr>
          <w:trHeight w:val="645"/>
        </w:trPr>
        <w:tc>
          <w:tcPr>
            <w:tcW w:w="9606" w:type="dxa"/>
            <w:gridSpan w:val="2"/>
            <w:vAlign w:val="center"/>
          </w:tcPr>
          <w:p w14:paraId="4943D298" w14:textId="77777777" w:rsidR="00031530" w:rsidRPr="002C4951" w:rsidRDefault="00031530" w:rsidP="00AA1DDF">
            <w:pPr>
              <w:spacing w:after="0" w:line="240" w:lineRule="auto"/>
              <w:jc w:val="center"/>
              <w:rPr>
                <w:rFonts w:ascii="Times New Roman" w:hAnsi="Times New Roman" w:cs="Times New Roman"/>
                <w:b/>
                <w:bCs/>
                <w:sz w:val="26"/>
                <w:szCs w:val="26"/>
              </w:rPr>
            </w:pPr>
            <w:r w:rsidRPr="002C4951">
              <w:rPr>
                <w:rFonts w:ascii="Times New Roman" w:hAnsi="Times New Roman" w:cs="Times New Roman"/>
                <w:b/>
                <w:bCs/>
                <w:sz w:val="26"/>
                <w:szCs w:val="26"/>
              </w:rPr>
              <w:t>Загальний опис дисципліни</w:t>
            </w:r>
          </w:p>
        </w:tc>
      </w:tr>
      <w:tr w:rsidR="00031530" w:rsidRPr="002C4951" w14:paraId="46CF570F" w14:textId="77777777" w:rsidTr="00AA1DDF">
        <w:trPr>
          <w:trHeight w:val="895"/>
        </w:trPr>
        <w:tc>
          <w:tcPr>
            <w:tcW w:w="3828" w:type="dxa"/>
            <w:vAlign w:val="center"/>
          </w:tcPr>
          <w:p w14:paraId="07DCE85E"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Мета вивчення дисципліни</w:t>
            </w:r>
          </w:p>
        </w:tc>
        <w:tc>
          <w:tcPr>
            <w:tcW w:w="5778" w:type="dxa"/>
          </w:tcPr>
          <w:p w14:paraId="40CB0017"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Розкриття логіки розвитку функцій окремих систем макро- і мікроорганізмів у різних груп організмів, виявляючи загальні принципи їхньої функціональної організації</w:t>
            </w:r>
          </w:p>
        </w:tc>
      </w:tr>
      <w:tr w:rsidR="00031530" w:rsidRPr="002C4951" w14:paraId="2F3035FB" w14:textId="77777777" w:rsidTr="00AA1DDF">
        <w:trPr>
          <w:trHeight w:val="1092"/>
        </w:trPr>
        <w:tc>
          <w:tcPr>
            <w:tcW w:w="3828" w:type="dxa"/>
            <w:vAlign w:val="center"/>
          </w:tcPr>
          <w:p w14:paraId="1B4BB916"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highlight w:val="white"/>
              </w:rPr>
              <w:t>Завдання вивчення дисципліни</w:t>
            </w:r>
          </w:p>
        </w:tc>
        <w:tc>
          <w:tcPr>
            <w:tcW w:w="5778" w:type="dxa"/>
          </w:tcPr>
          <w:p w14:paraId="43084447"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Полягає у вивченні способів, за допомогою яких різні організми здійснюють однакові функції; в аналізі кожної функції залежно від положення організму у філогенетичному ряді та їхніх взаємодій із навколишнім середовищем.</w:t>
            </w:r>
          </w:p>
        </w:tc>
      </w:tr>
      <w:tr w:rsidR="00031530" w:rsidRPr="002C4951" w14:paraId="63611459" w14:textId="77777777" w:rsidTr="00AA1DDF">
        <w:trPr>
          <w:trHeight w:val="1092"/>
        </w:trPr>
        <w:tc>
          <w:tcPr>
            <w:tcW w:w="3828" w:type="dxa"/>
            <w:vAlign w:val="center"/>
          </w:tcPr>
          <w:p w14:paraId="67939E05"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Короткий зміст дисципліни</w:t>
            </w:r>
          </w:p>
        </w:tc>
        <w:tc>
          <w:tcPr>
            <w:tcW w:w="5778" w:type="dxa"/>
          </w:tcPr>
          <w:p w14:paraId="25221CBB"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1. Поняття живої системи і її якості. Рівень вивчення живого. Основні роботи організму як системи.</w:t>
            </w:r>
          </w:p>
          <w:p w14:paraId="28B4EF87"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2. Значення фізіології у медицині та народному господарстві.</w:t>
            </w:r>
          </w:p>
          <w:p w14:paraId="4055CD5C"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3. Поняття про нормальну і патологічну фізіологію.</w:t>
            </w:r>
          </w:p>
          <w:p w14:paraId="36B4088E"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4. Способи зв’язку організму з навколишнім середовищем.</w:t>
            </w:r>
          </w:p>
          <w:p w14:paraId="33B90A07"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5. Характеристика і класифікація фізіологічно активних речовин.</w:t>
            </w:r>
          </w:p>
          <w:p w14:paraId="5CC26B3C"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6. Поняття про регуляцію і управління в організмі.</w:t>
            </w:r>
          </w:p>
          <w:p w14:paraId="2998BB95" w14:textId="77777777" w:rsidR="00031530" w:rsidRPr="002C4951" w:rsidRDefault="00031530" w:rsidP="00AA1DDF">
            <w:pPr>
              <w:spacing w:after="0" w:line="240" w:lineRule="auto"/>
              <w:jc w:val="both"/>
              <w:rPr>
                <w:rFonts w:ascii="Times New Roman" w:hAnsi="Times New Roman" w:cs="Times New Roman"/>
                <w:sz w:val="26"/>
                <w:szCs w:val="26"/>
              </w:rPr>
            </w:pPr>
            <w:r w:rsidRPr="002C4951">
              <w:rPr>
                <w:rFonts w:ascii="Times New Roman" w:hAnsi="Times New Roman" w:cs="Times New Roman"/>
                <w:sz w:val="26"/>
                <w:szCs w:val="26"/>
              </w:rPr>
              <w:t>7. Чинники, що визначають температуру тіла. Регуляція температури організму.</w:t>
            </w:r>
          </w:p>
        </w:tc>
      </w:tr>
      <w:tr w:rsidR="00031530" w:rsidRPr="002C4951" w14:paraId="2AD48521" w14:textId="77777777" w:rsidTr="00AA1DDF">
        <w:tc>
          <w:tcPr>
            <w:tcW w:w="3828" w:type="dxa"/>
            <w:vAlign w:val="center"/>
          </w:tcPr>
          <w:p w14:paraId="1E5696A4"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Максимальна кількість студентів, які можуть одночасно навчатися</w:t>
            </w:r>
          </w:p>
        </w:tc>
        <w:tc>
          <w:tcPr>
            <w:tcW w:w="5778" w:type="dxa"/>
          </w:tcPr>
          <w:p w14:paraId="7ADDD22A" w14:textId="77777777" w:rsidR="00031530" w:rsidRPr="002C4951" w:rsidRDefault="00031530" w:rsidP="00AA1DDF">
            <w:pPr>
              <w:pStyle w:val="a9"/>
              <w:spacing w:after="0" w:line="240" w:lineRule="auto"/>
              <w:rPr>
                <w:rFonts w:ascii="Times New Roman" w:hAnsi="Times New Roman" w:cs="Times New Roman"/>
                <w:iCs/>
                <w:sz w:val="26"/>
                <w:szCs w:val="26"/>
              </w:rPr>
            </w:pPr>
            <w:r w:rsidRPr="002C4951">
              <w:rPr>
                <w:rFonts w:ascii="Times New Roman" w:hAnsi="Times New Roman" w:cs="Times New Roman"/>
                <w:iCs/>
                <w:sz w:val="26"/>
                <w:szCs w:val="26"/>
              </w:rPr>
              <w:t>25</w:t>
            </w:r>
          </w:p>
        </w:tc>
      </w:tr>
      <w:tr w:rsidR="00031530" w:rsidRPr="002C4951" w14:paraId="18A47498" w14:textId="77777777" w:rsidTr="00AA1DDF">
        <w:trPr>
          <w:trHeight w:val="420"/>
        </w:trPr>
        <w:tc>
          <w:tcPr>
            <w:tcW w:w="3828" w:type="dxa"/>
            <w:vAlign w:val="center"/>
          </w:tcPr>
          <w:p w14:paraId="3603FDCF" w14:textId="77777777" w:rsidR="00031530" w:rsidRPr="002C4951" w:rsidRDefault="00031530" w:rsidP="00AA1DDF">
            <w:pPr>
              <w:spacing w:after="0" w:line="240" w:lineRule="auto"/>
              <w:rPr>
                <w:rFonts w:ascii="Times New Roman" w:hAnsi="Times New Roman" w:cs="Times New Roman"/>
                <w:i/>
                <w:iCs/>
                <w:sz w:val="26"/>
                <w:szCs w:val="26"/>
              </w:rPr>
            </w:pPr>
            <w:r w:rsidRPr="002C4951">
              <w:rPr>
                <w:rFonts w:ascii="Times New Roman" w:hAnsi="Times New Roman" w:cs="Times New Roman"/>
                <w:i/>
                <w:iCs/>
                <w:sz w:val="26"/>
                <w:szCs w:val="26"/>
              </w:rPr>
              <w:t>Мова викладання</w:t>
            </w:r>
          </w:p>
        </w:tc>
        <w:tc>
          <w:tcPr>
            <w:tcW w:w="5778" w:type="dxa"/>
          </w:tcPr>
          <w:p w14:paraId="522CB83A" w14:textId="77777777" w:rsidR="00031530" w:rsidRPr="002C4951" w:rsidRDefault="00031530" w:rsidP="00AA1DDF">
            <w:pPr>
              <w:pStyle w:val="a9"/>
              <w:spacing w:after="0" w:line="240" w:lineRule="auto"/>
              <w:rPr>
                <w:rFonts w:ascii="Times New Roman" w:hAnsi="Times New Roman" w:cs="Times New Roman"/>
                <w:iCs/>
                <w:sz w:val="26"/>
                <w:szCs w:val="26"/>
              </w:rPr>
            </w:pPr>
            <w:r w:rsidRPr="002C4951">
              <w:rPr>
                <w:rFonts w:ascii="Times New Roman" w:hAnsi="Times New Roman" w:cs="Times New Roman"/>
                <w:iCs/>
                <w:sz w:val="26"/>
                <w:szCs w:val="26"/>
              </w:rPr>
              <w:t>українська</w:t>
            </w:r>
          </w:p>
        </w:tc>
      </w:tr>
    </w:tbl>
    <w:p w14:paraId="7D4C59FE" w14:textId="752567FC" w:rsidR="00031530" w:rsidRDefault="00031530" w:rsidP="00B809C7"/>
    <w:p w14:paraId="371316C6" w14:textId="725D76E1" w:rsidR="00031530" w:rsidRDefault="00031530" w:rsidP="00B809C7"/>
    <w:p w14:paraId="06A6847C" w14:textId="3D354E82" w:rsidR="00031530" w:rsidRDefault="00031530" w:rsidP="00B809C7"/>
    <w:p w14:paraId="617D4AE1" w14:textId="1A38B2C5" w:rsidR="00031530" w:rsidRDefault="00031530" w:rsidP="00B809C7"/>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919"/>
      </w:tblGrid>
      <w:tr w:rsidR="00031530" w:rsidRPr="0024451C" w14:paraId="32B8FB58" w14:textId="77777777" w:rsidTr="00031530">
        <w:tc>
          <w:tcPr>
            <w:tcW w:w="3828" w:type="dxa"/>
            <w:vAlign w:val="center"/>
          </w:tcPr>
          <w:p w14:paraId="45D4A983" w14:textId="77777777" w:rsidR="00031530" w:rsidRPr="000E29E4" w:rsidRDefault="00031530" w:rsidP="00AA1DDF">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lastRenderedPageBreak/>
              <w:t>Назва дисципліни</w:t>
            </w:r>
          </w:p>
        </w:tc>
        <w:tc>
          <w:tcPr>
            <w:tcW w:w="5919" w:type="dxa"/>
            <w:vAlign w:val="center"/>
          </w:tcPr>
          <w:p w14:paraId="0A77D87D" w14:textId="77777777" w:rsidR="00031530" w:rsidRPr="0024451C" w:rsidRDefault="00031530" w:rsidP="00AA1DDF">
            <w:pPr>
              <w:spacing w:after="0" w:line="240" w:lineRule="auto"/>
              <w:jc w:val="center"/>
              <w:rPr>
                <w:rFonts w:ascii="Times New Roman" w:eastAsia="Times New Roman" w:hAnsi="Times New Roman" w:cs="Times New Roman"/>
                <w:b/>
                <w:bCs/>
                <w:sz w:val="26"/>
                <w:szCs w:val="26"/>
              </w:rPr>
            </w:pPr>
            <w:r w:rsidRPr="00214804">
              <w:rPr>
                <w:rFonts w:ascii="Times New Roman" w:eastAsia="Times New Roman" w:hAnsi="Times New Roman" w:cs="Times New Roman"/>
                <w:b/>
                <w:bCs/>
                <w:sz w:val="26"/>
                <w:szCs w:val="26"/>
              </w:rPr>
              <w:t>ВАЛІДАЦІЯ БІОПРЕПАРАТІВ</w:t>
            </w:r>
          </w:p>
        </w:tc>
      </w:tr>
      <w:tr w:rsidR="00031530" w:rsidRPr="00D63B27" w14:paraId="3DA59D8A" w14:textId="77777777" w:rsidTr="00031530">
        <w:tc>
          <w:tcPr>
            <w:tcW w:w="3828" w:type="dxa"/>
            <w:vAlign w:val="center"/>
          </w:tcPr>
          <w:p w14:paraId="7D8F20D4" w14:textId="77777777" w:rsidR="00031530" w:rsidRPr="000E29E4" w:rsidRDefault="00031530" w:rsidP="00AA1DDF">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Спеціальність</w:t>
            </w:r>
          </w:p>
        </w:tc>
        <w:tc>
          <w:tcPr>
            <w:tcW w:w="5919" w:type="dxa"/>
            <w:vAlign w:val="center"/>
          </w:tcPr>
          <w:p w14:paraId="76EB5841" w14:textId="77777777" w:rsidR="00031530" w:rsidRPr="00D63B27" w:rsidRDefault="00031530" w:rsidP="00AA1DDF">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162 «Біотехнології та біоінженерія»</w:t>
            </w:r>
          </w:p>
        </w:tc>
      </w:tr>
      <w:tr w:rsidR="00031530" w:rsidRPr="00D63B27" w14:paraId="6968F8E0" w14:textId="77777777" w:rsidTr="00031530">
        <w:tc>
          <w:tcPr>
            <w:tcW w:w="3828" w:type="dxa"/>
            <w:vAlign w:val="center"/>
          </w:tcPr>
          <w:p w14:paraId="15998E94" w14:textId="77777777" w:rsidR="00031530" w:rsidRPr="000E29E4" w:rsidRDefault="00031530" w:rsidP="00AA1DDF">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Освітній ступінь</w:t>
            </w:r>
          </w:p>
        </w:tc>
        <w:tc>
          <w:tcPr>
            <w:tcW w:w="5919" w:type="dxa"/>
            <w:vAlign w:val="center"/>
          </w:tcPr>
          <w:p w14:paraId="3EFF7645" w14:textId="77777777" w:rsidR="00031530" w:rsidRPr="00D63B27" w:rsidRDefault="00031530" w:rsidP="00AA1DDF">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 xml:space="preserve">Бакалавр </w:t>
            </w:r>
          </w:p>
        </w:tc>
      </w:tr>
      <w:tr w:rsidR="00031530" w:rsidRPr="00D63B27" w14:paraId="5873AA98" w14:textId="77777777" w:rsidTr="00031530">
        <w:tc>
          <w:tcPr>
            <w:tcW w:w="3828" w:type="dxa"/>
            <w:vAlign w:val="center"/>
          </w:tcPr>
          <w:p w14:paraId="7B2091F9" w14:textId="77777777" w:rsidR="00031530" w:rsidRPr="000E29E4" w:rsidRDefault="00031530" w:rsidP="00AA1DDF">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Освітньо-професійна програма</w:t>
            </w:r>
          </w:p>
        </w:tc>
        <w:tc>
          <w:tcPr>
            <w:tcW w:w="5919" w:type="dxa"/>
            <w:vAlign w:val="center"/>
          </w:tcPr>
          <w:p w14:paraId="2B8CED2D" w14:textId="77777777" w:rsidR="00031530" w:rsidRPr="00D63B27" w:rsidRDefault="00031530" w:rsidP="00AA1DDF">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Біотехнології та біоінженерія</w:t>
            </w:r>
          </w:p>
        </w:tc>
      </w:tr>
      <w:tr w:rsidR="00031530" w:rsidRPr="00D63B27" w14:paraId="1B319FB2" w14:textId="77777777" w:rsidTr="00031530">
        <w:tc>
          <w:tcPr>
            <w:tcW w:w="3828" w:type="dxa"/>
            <w:vAlign w:val="center"/>
          </w:tcPr>
          <w:p w14:paraId="68645B7D" w14:textId="77777777" w:rsidR="00031530" w:rsidRPr="000E29E4" w:rsidRDefault="00031530" w:rsidP="00AA1DDF">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Лектор (відповідальний за навчально-методичне забезпечення дисципліни)</w:t>
            </w:r>
          </w:p>
        </w:tc>
        <w:tc>
          <w:tcPr>
            <w:tcW w:w="5919" w:type="dxa"/>
          </w:tcPr>
          <w:p w14:paraId="6D16B52E" w14:textId="60C0AEAB" w:rsidR="00031530" w:rsidRPr="00D63B27" w:rsidRDefault="00031530" w:rsidP="00AA1DDF">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Сварчевська Оксана Зіновіївна, к. с.-г. н., доцент</w:t>
            </w:r>
            <w:r w:rsidR="00214804">
              <w:rPr>
                <w:rFonts w:ascii="Times New Roman" w:hAnsi="Times New Roman" w:cs="Times New Roman"/>
                <w:sz w:val="26"/>
                <w:szCs w:val="26"/>
              </w:rPr>
              <w:t>ка</w:t>
            </w:r>
            <w:r>
              <w:rPr>
                <w:rFonts w:ascii="Times New Roman" w:hAnsi="Times New Roman" w:cs="Times New Roman"/>
                <w:sz w:val="26"/>
                <w:szCs w:val="26"/>
              </w:rPr>
              <w:t xml:space="preserve"> кафедри біотехнології та радіології</w:t>
            </w:r>
          </w:p>
        </w:tc>
      </w:tr>
      <w:tr w:rsidR="007E0AD7" w14:paraId="4DE44857" w14:textId="77777777" w:rsidTr="00031530">
        <w:tc>
          <w:tcPr>
            <w:tcW w:w="3828" w:type="dxa"/>
            <w:vAlign w:val="center"/>
          </w:tcPr>
          <w:p w14:paraId="59C83E6A" w14:textId="77777777" w:rsidR="007E0AD7" w:rsidRPr="000E29E4" w:rsidRDefault="007E0AD7" w:rsidP="007E0AD7">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Семестр</w:t>
            </w:r>
          </w:p>
        </w:tc>
        <w:tc>
          <w:tcPr>
            <w:tcW w:w="5919" w:type="dxa"/>
          </w:tcPr>
          <w:p w14:paraId="720F3EAC" w14:textId="4895D6C0" w:rsidR="007E0AD7" w:rsidRDefault="007E0AD7" w:rsidP="007E0AD7">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7E0AD7" w14:paraId="5B98792B" w14:textId="77777777" w:rsidTr="00031530">
        <w:tc>
          <w:tcPr>
            <w:tcW w:w="3828" w:type="dxa"/>
            <w:vAlign w:val="center"/>
          </w:tcPr>
          <w:p w14:paraId="49B8152F" w14:textId="77777777" w:rsidR="007E0AD7" w:rsidRPr="000E29E4" w:rsidRDefault="007E0AD7" w:rsidP="007E0AD7">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Кількість кредитів ЄКТС</w:t>
            </w:r>
          </w:p>
        </w:tc>
        <w:tc>
          <w:tcPr>
            <w:tcW w:w="5919" w:type="dxa"/>
          </w:tcPr>
          <w:p w14:paraId="36119546" w14:textId="6F006A32" w:rsidR="007E0AD7" w:rsidRDefault="007E0AD7" w:rsidP="007E0AD7">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7E0AD7">
              <w:rPr>
                <w:rFonts w:ascii="Times New Roman" w:hAnsi="Times New Roman" w:cs="Times New Roman"/>
                <w:sz w:val="26"/>
                <w:szCs w:val="26"/>
              </w:rPr>
              <w:t>,0</w:t>
            </w:r>
          </w:p>
        </w:tc>
      </w:tr>
      <w:tr w:rsidR="007E0AD7" w14:paraId="42903F62" w14:textId="77777777" w:rsidTr="00031530">
        <w:tc>
          <w:tcPr>
            <w:tcW w:w="3828" w:type="dxa"/>
            <w:vAlign w:val="center"/>
          </w:tcPr>
          <w:p w14:paraId="036D3F31" w14:textId="77777777" w:rsidR="007E0AD7" w:rsidRPr="000E29E4" w:rsidRDefault="007E0AD7" w:rsidP="007E0AD7">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Форма контролю</w:t>
            </w:r>
          </w:p>
        </w:tc>
        <w:tc>
          <w:tcPr>
            <w:tcW w:w="5919" w:type="dxa"/>
          </w:tcPr>
          <w:p w14:paraId="111DE2BE" w14:textId="058002CD" w:rsidR="007E0AD7" w:rsidRDefault="007E0AD7" w:rsidP="007E0AD7">
            <w:pPr>
              <w:pStyle w:val="a9"/>
              <w:spacing w:after="0" w:line="240" w:lineRule="auto"/>
              <w:rPr>
                <w:rFonts w:ascii="Times New Roman" w:hAnsi="Times New Roman" w:cs="Times New Roman"/>
                <w:sz w:val="26"/>
                <w:szCs w:val="26"/>
              </w:rPr>
            </w:pPr>
            <w:r w:rsidRPr="007E0AD7">
              <w:rPr>
                <w:rFonts w:ascii="Times New Roman" w:hAnsi="Times New Roman" w:cs="Times New Roman"/>
                <w:sz w:val="26"/>
                <w:szCs w:val="26"/>
              </w:rPr>
              <w:t>залік</w:t>
            </w:r>
          </w:p>
        </w:tc>
      </w:tr>
      <w:tr w:rsidR="007E0AD7" w14:paraId="3C40D8D6" w14:textId="77777777" w:rsidTr="00031530">
        <w:tc>
          <w:tcPr>
            <w:tcW w:w="3828" w:type="dxa"/>
            <w:tcBorders>
              <w:bottom w:val="nil"/>
            </w:tcBorders>
            <w:vAlign w:val="center"/>
          </w:tcPr>
          <w:p w14:paraId="32DC5A75" w14:textId="77777777" w:rsidR="007E0AD7" w:rsidRPr="000E29E4" w:rsidRDefault="007E0AD7" w:rsidP="007E0AD7">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Аудиторні години, у т.ч.</w:t>
            </w:r>
          </w:p>
        </w:tc>
        <w:tc>
          <w:tcPr>
            <w:tcW w:w="5919" w:type="dxa"/>
          </w:tcPr>
          <w:p w14:paraId="4A871BC3" w14:textId="70937C4D" w:rsidR="007E0AD7" w:rsidRDefault="00214804" w:rsidP="007E0AD7">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3</w:t>
            </w:r>
            <w:r w:rsidR="007E0AD7">
              <w:rPr>
                <w:rFonts w:ascii="Times New Roman" w:hAnsi="Times New Roman" w:cs="Times New Roman"/>
                <w:sz w:val="26"/>
                <w:szCs w:val="26"/>
              </w:rPr>
              <w:t>8</w:t>
            </w:r>
          </w:p>
        </w:tc>
      </w:tr>
      <w:tr w:rsidR="007E0AD7" w14:paraId="58FE9C12" w14:textId="77777777" w:rsidTr="00214804">
        <w:trPr>
          <w:trHeight w:val="296"/>
        </w:trPr>
        <w:tc>
          <w:tcPr>
            <w:tcW w:w="3828" w:type="dxa"/>
            <w:tcBorders>
              <w:top w:val="nil"/>
              <w:bottom w:val="nil"/>
            </w:tcBorders>
            <w:vAlign w:val="center"/>
          </w:tcPr>
          <w:p w14:paraId="1ECB7125" w14:textId="77777777" w:rsidR="007E0AD7" w:rsidRPr="000E29E4" w:rsidRDefault="007E0AD7" w:rsidP="007E0AD7">
            <w:pPr>
              <w:numPr>
                <w:ilvl w:val="0"/>
                <w:numId w:val="3"/>
              </w:num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 xml:space="preserve"> лекцій</w:t>
            </w:r>
          </w:p>
        </w:tc>
        <w:tc>
          <w:tcPr>
            <w:tcW w:w="5919" w:type="dxa"/>
          </w:tcPr>
          <w:p w14:paraId="7DC06564" w14:textId="4944E4F6" w:rsidR="007E0AD7" w:rsidRDefault="00214804" w:rsidP="0021480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r>
      <w:tr w:rsidR="007E0AD7" w14:paraId="4DE8B3CB" w14:textId="77777777" w:rsidTr="00031530">
        <w:tc>
          <w:tcPr>
            <w:tcW w:w="3828" w:type="dxa"/>
            <w:tcBorders>
              <w:top w:val="nil"/>
            </w:tcBorders>
            <w:vAlign w:val="center"/>
          </w:tcPr>
          <w:p w14:paraId="3AB64A5D" w14:textId="77777777" w:rsidR="007E0AD7" w:rsidRPr="000E29E4" w:rsidRDefault="007E0AD7" w:rsidP="007E0AD7">
            <w:pPr>
              <w:numPr>
                <w:ilvl w:val="0"/>
                <w:numId w:val="3"/>
              </w:num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лабораторних </w:t>
            </w:r>
            <w:r w:rsidRPr="000E29E4">
              <w:rPr>
                <w:rFonts w:ascii="Times New Roman" w:eastAsia="Times New Roman" w:hAnsi="Times New Roman" w:cs="Times New Roman"/>
                <w:i/>
                <w:sz w:val="26"/>
                <w:szCs w:val="26"/>
              </w:rPr>
              <w:t>занять</w:t>
            </w:r>
          </w:p>
        </w:tc>
        <w:tc>
          <w:tcPr>
            <w:tcW w:w="5919" w:type="dxa"/>
          </w:tcPr>
          <w:p w14:paraId="7E4F93DE" w14:textId="5FFC5BE1" w:rsidR="007E0AD7" w:rsidRDefault="00214804" w:rsidP="007E0AD7">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2</w:t>
            </w:r>
            <w:r w:rsidR="007E0AD7">
              <w:rPr>
                <w:rFonts w:ascii="Times New Roman" w:hAnsi="Times New Roman" w:cs="Times New Roman"/>
                <w:sz w:val="26"/>
                <w:szCs w:val="26"/>
              </w:rPr>
              <w:t>6</w:t>
            </w:r>
          </w:p>
        </w:tc>
      </w:tr>
      <w:tr w:rsidR="00031530" w:rsidRPr="000E29E4" w14:paraId="6B342551" w14:textId="77777777" w:rsidTr="00031530">
        <w:trPr>
          <w:trHeight w:val="645"/>
        </w:trPr>
        <w:tc>
          <w:tcPr>
            <w:tcW w:w="9747" w:type="dxa"/>
            <w:gridSpan w:val="2"/>
            <w:vAlign w:val="center"/>
          </w:tcPr>
          <w:p w14:paraId="73464E3B" w14:textId="77777777" w:rsidR="00031530" w:rsidRPr="000E29E4" w:rsidRDefault="00031530" w:rsidP="00AA1DDF">
            <w:pPr>
              <w:spacing w:after="0" w:line="240" w:lineRule="auto"/>
              <w:jc w:val="center"/>
              <w:rPr>
                <w:rFonts w:ascii="Times New Roman" w:eastAsia="Times New Roman" w:hAnsi="Times New Roman" w:cs="Times New Roman"/>
                <w:b/>
                <w:sz w:val="26"/>
                <w:szCs w:val="26"/>
              </w:rPr>
            </w:pPr>
            <w:r w:rsidRPr="000E29E4">
              <w:rPr>
                <w:rFonts w:ascii="Times New Roman" w:eastAsia="Times New Roman" w:hAnsi="Times New Roman" w:cs="Times New Roman"/>
                <w:b/>
                <w:sz w:val="26"/>
                <w:szCs w:val="26"/>
              </w:rPr>
              <w:t>Загальний опис дисципліни</w:t>
            </w:r>
          </w:p>
        </w:tc>
      </w:tr>
      <w:tr w:rsidR="00214804" w:rsidRPr="000E29E4" w14:paraId="051E9127" w14:textId="77777777" w:rsidTr="00031530">
        <w:trPr>
          <w:trHeight w:val="1092"/>
        </w:trPr>
        <w:tc>
          <w:tcPr>
            <w:tcW w:w="3828" w:type="dxa"/>
            <w:vAlign w:val="center"/>
          </w:tcPr>
          <w:p w14:paraId="4A88863E"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Мета вивчення дисципліни</w:t>
            </w:r>
          </w:p>
        </w:tc>
        <w:tc>
          <w:tcPr>
            <w:tcW w:w="5919" w:type="dxa"/>
          </w:tcPr>
          <w:p w14:paraId="7292CF10" w14:textId="53BB1E3D" w:rsidR="00214804" w:rsidRPr="000E29E4" w:rsidRDefault="00214804" w:rsidP="00214804">
            <w:pPr>
              <w:spacing w:after="0" w:line="240" w:lineRule="auto"/>
              <w:jc w:val="both"/>
              <w:rPr>
                <w:rFonts w:ascii="Times New Roman" w:eastAsia="Times New Roman" w:hAnsi="Times New Roman" w:cs="Times New Roman"/>
                <w:color w:val="002060"/>
                <w:sz w:val="26"/>
                <w:szCs w:val="26"/>
              </w:rPr>
            </w:pPr>
            <w:r w:rsidRPr="008A49EF">
              <w:rPr>
                <w:rFonts w:ascii="Times New Roman" w:hAnsi="Times New Roman" w:cs="Times New Roman"/>
                <w:sz w:val="24"/>
                <w:szCs w:val="24"/>
              </w:rPr>
              <w:t>Ознайомлення студентів з вимогами GMP до процесу виробництва біопрепаратів при здійсненні різноманітних технологічних процесів, вивчення основних документів та настанов з валідації методик, основних валідаційних параметрів і способів їх оцінки, планування експерименту з валідації складання звіту, набуття знань та практичних навичок застосування методу, у тому числі розуміння усіх критично важливих етапів процесу.</w:t>
            </w:r>
          </w:p>
        </w:tc>
      </w:tr>
      <w:tr w:rsidR="00214804" w:rsidRPr="000E29E4" w14:paraId="27DD472C" w14:textId="77777777" w:rsidTr="00031530">
        <w:trPr>
          <w:trHeight w:val="2482"/>
        </w:trPr>
        <w:tc>
          <w:tcPr>
            <w:tcW w:w="3828" w:type="dxa"/>
            <w:vAlign w:val="center"/>
          </w:tcPr>
          <w:p w14:paraId="00B32DDC"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Завдання вивчення дисципліни</w:t>
            </w:r>
          </w:p>
        </w:tc>
        <w:tc>
          <w:tcPr>
            <w:tcW w:w="5919" w:type="dxa"/>
          </w:tcPr>
          <w:p w14:paraId="74F2F63C" w14:textId="7CB8BF95" w:rsidR="00214804" w:rsidRPr="000E29E4" w:rsidRDefault="00214804" w:rsidP="00214804">
            <w:pPr>
              <w:spacing w:after="0" w:line="240" w:lineRule="auto"/>
              <w:jc w:val="both"/>
              <w:rPr>
                <w:rFonts w:ascii="Times New Roman" w:eastAsia="Times New Roman" w:hAnsi="Times New Roman" w:cs="Times New Roman"/>
                <w:sz w:val="26"/>
                <w:szCs w:val="26"/>
              </w:rPr>
            </w:pPr>
            <w:r w:rsidRPr="008A49EF">
              <w:rPr>
                <w:rFonts w:ascii="Times New Roman" w:hAnsi="Times New Roman" w:cs="Times New Roman"/>
                <w:sz w:val="24"/>
                <w:szCs w:val="24"/>
              </w:rPr>
              <w:t>Формування у студентів</w:t>
            </w:r>
            <w:r w:rsidRPr="008A49EF">
              <w:rPr>
                <w:rFonts w:ascii="Times New Roman" w:hAnsi="Times New Roman" w:cs="Times New Roman"/>
                <w:b/>
                <w:sz w:val="24"/>
                <w:szCs w:val="24"/>
              </w:rPr>
              <w:t xml:space="preserve"> </w:t>
            </w:r>
            <w:r w:rsidRPr="008A49EF">
              <w:rPr>
                <w:rFonts w:ascii="Times New Roman" w:hAnsi="Times New Roman" w:cs="Times New Roman"/>
                <w:sz w:val="24"/>
                <w:szCs w:val="24"/>
              </w:rPr>
              <w:t>здатності проводити контроль, випробування проміжної продукції та біопрепаратів, контроль стабільності</w:t>
            </w:r>
            <w:r>
              <w:rPr>
                <w:rFonts w:ascii="Times New Roman" w:hAnsi="Times New Roman" w:cs="Times New Roman"/>
                <w:sz w:val="24"/>
                <w:szCs w:val="24"/>
              </w:rPr>
              <w:t xml:space="preserve"> </w:t>
            </w:r>
            <w:r w:rsidRPr="008A49EF">
              <w:rPr>
                <w:rFonts w:ascii="Times New Roman" w:hAnsi="Times New Roman" w:cs="Times New Roman"/>
                <w:sz w:val="24"/>
                <w:szCs w:val="24"/>
              </w:rPr>
              <w:t>біопрепаратів, аналізувати валідацію аналітичних методик, визначати закінчення терміну придатності й проведення повторних випробувань, володі</w:t>
            </w:r>
            <w:r>
              <w:rPr>
                <w:rFonts w:ascii="Times New Roman" w:hAnsi="Times New Roman" w:cs="Times New Roman"/>
                <w:sz w:val="24"/>
                <w:szCs w:val="24"/>
              </w:rPr>
              <w:t xml:space="preserve">ти </w:t>
            </w:r>
            <w:r w:rsidRPr="008A49EF">
              <w:rPr>
                <w:rFonts w:ascii="Times New Roman" w:hAnsi="Times New Roman" w:cs="Times New Roman"/>
                <w:sz w:val="24"/>
                <w:szCs w:val="24"/>
              </w:rPr>
              <w:t>методологією управління якістю та ризиками в області промислової біотехнології, обгрунтовано вибирати й ефективно використовувати технології та матеріали, в тому числі інноваційні, для виробництва біопрепаратів з урахуванням сучасного рівня розвитку науки і техніки.</w:t>
            </w:r>
          </w:p>
        </w:tc>
      </w:tr>
      <w:tr w:rsidR="00214804" w:rsidRPr="000E29E4" w14:paraId="5971E61A" w14:textId="77777777" w:rsidTr="00031530">
        <w:trPr>
          <w:trHeight w:val="1092"/>
        </w:trPr>
        <w:tc>
          <w:tcPr>
            <w:tcW w:w="3828" w:type="dxa"/>
            <w:vAlign w:val="center"/>
          </w:tcPr>
          <w:p w14:paraId="6F002D3C"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Короткий зміст дисципліни</w:t>
            </w:r>
          </w:p>
        </w:tc>
        <w:tc>
          <w:tcPr>
            <w:tcW w:w="5919" w:type="dxa"/>
          </w:tcPr>
          <w:p w14:paraId="0610E54E" w14:textId="77777777" w:rsidR="00214804" w:rsidRPr="008A49EF" w:rsidRDefault="00214804" w:rsidP="00214804">
            <w:pPr>
              <w:pStyle w:val="a4"/>
              <w:numPr>
                <w:ilvl w:val="0"/>
                <w:numId w:val="31"/>
              </w:numPr>
              <w:shd w:val="clear" w:color="auto" w:fill="FFFFFF"/>
              <w:tabs>
                <w:tab w:val="left" w:pos="333"/>
              </w:tabs>
              <w:spacing w:after="0" w:line="240" w:lineRule="auto"/>
              <w:ind w:left="57" w:firstLine="0"/>
              <w:jc w:val="both"/>
              <w:rPr>
                <w:rFonts w:ascii="Times New Roman" w:hAnsi="Times New Roman"/>
                <w:color w:val="000000"/>
                <w:sz w:val="24"/>
                <w:szCs w:val="24"/>
              </w:rPr>
            </w:pPr>
            <w:r w:rsidRPr="008A49EF">
              <w:rPr>
                <w:rFonts w:ascii="Times New Roman" w:hAnsi="Times New Roman"/>
                <w:sz w:val="24"/>
                <w:szCs w:val="24"/>
              </w:rPr>
              <w:t>Базові засади валідації</w:t>
            </w:r>
            <w:r w:rsidRPr="008A49EF">
              <w:rPr>
                <w:rFonts w:ascii="Times New Roman" w:hAnsi="Times New Roman"/>
                <w:color w:val="000000"/>
                <w:sz w:val="24"/>
                <w:szCs w:val="24"/>
              </w:rPr>
              <w:t xml:space="preserve">. </w:t>
            </w:r>
          </w:p>
          <w:p w14:paraId="51399AE1" w14:textId="77777777" w:rsidR="00214804" w:rsidRDefault="00214804" w:rsidP="00214804">
            <w:pPr>
              <w:pStyle w:val="a4"/>
              <w:numPr>
                <w:ilvl w:val="0"/>
                <w:numId w:val="31"/>
              </w:numPr>
              <w:shd w:val="clear" w:color="auto" w:fill="FFFFFF"/>
              <w:tabs>
                <w:tab w:val="left" w:pos="333"/>
              </w:tabs>
              <w:spacing w:after="0" w:line="240" w:lineRule="auto"/>
              <w:ind w:left="57" w:firstLine="0"/>
              <w:jc w:val="both"/>
              <w:rPr>
                <w:rFonts w:ascii="Times New Roman" w:hAnsi="Times New Roman"/>
                <w:color w:val="000000"/>
                <w:sz w:val="24"/>
                <w:szCs w:val="24"/>
              </w:rPr>
            </w:pPr>
            <w:r w:rsidRPr="008A49EF">
              <w:rPr>
                <w:rFonts w:ascii="Times New Roman" w:hAnsi="Times New Roman"/>
                <w:sz w:val="24"/>
                <w:szCs w:val="24"/>
              </w:rPr>
              <w:t>Валідація методів аналітичних вимірювань</w:t>
            </w:r>
            <w:r w:rsidRPr="008A49EF">
              <w:rPr>
                <w:rFonts w:ascii="Times New Roman" w:hAnsi="Times New Roman"/>
                <w:color w:val="000000"/>
                <w:sz w:val="24"/>
                <w:szCs w:val="24"/>
              </w:rPr>
              <w:t>.</w:t>
            </w:r>
          </w:p>
          <w:p w14:paraId="29F796C3" w14:textId="77777777" w:rsidR="00214804" w:rsidRPr="008A49EF" w:rsidRDefault="00214804" w:rsidP="00214804">
            <w:pPr>
              <w:pStyle w:val="a4"/>
              <w:numPr>
                <w:ilvl w:val="0"/>
                <w:numId w:val="31"/>
              </w:numPr>
              <w:shd w:val="clear" w:color="auto" w:fill="FFFFFF"/>
              <w:tabs>
                <w:tab w:val="left" w:pos="333"/>
              </w:tabs>
              <w:spacing w:after="0" w:line="240" w:lineRule="auto"/>
              <w:ind w:left="57" w:firstLine="0"/>
              <w:jc w:val="both"/>
              <w:rPr>
                <w:rFonts w:ascii="Times New Roman" w:hAnsi="Times New Roman"/>
                <w:color w:val="000000"/>
                <w:sz w:val="24"/>
                <w:szCs w:val="24"/>
              </w:rPr>
            </w:pPr>
            <w:r w:rsidRPr="008A49EF">
              <w:rPr>
                <w:rFonts w:ascii="Times New Roman" w:hAnsi="Times New Roman"/>
                <w:color w:val="000000"/>
                <w:sz w:val="24"/>
                <w:szCs w:val="24"/>
              </w:rPr>
              <w:t xml:space="preserve"> </w:t>
            </w:r>
            <w:r w:rsidRPr="008A49EF">
              <w:rPr>
                <w:rFonts w:ascii="Times New Roman" w:hAnsi="Times New Roman"/>
                <w:sz w:val="24"/>
                <w:szCs w:val="24"/>
              </w:rPr>
              <w:t>Проведення валідації аналітичних методик</w:t>
            </w:r>
            <w:r w:rsidRPr="008A49EF">
              <w:rPr>
                <w:rFonts w:ascii="Times New Roman" w:hAnsi="Times New Roman"/>
                <w:color w:val="000000"/>
                <w:sz w:val="24"/>
                <w:szCs w:val="24"/>
              </w:rPr>
              <w:t xml:space="preserve">. </w:t>
            </w:r>
          </w:p>
          <w:p w14:paraId="1A5F7555" w14:textId="77777777" w:rsidR="00214804" w:rsidRPr="008A49EF" w:rsidRDefault="00214804" w:rsidP="00214804">
            <w:pPr>
              <w:pStyle w:val="a4"/>
              <w:numPr>
                <w:ilvl w:val="0"/>
                <w:numId w:val="31"/>
              </w:numPr>
              <w:shd w:val="clear" w:color="auto" w:fill="FFFFFF"/>
              <w:tabs>
                <w:tab w:val="left" w:pos="-226"/>
                <w:tab w:val="left" w:pos="333"/>
              </w:tabs>
              <w:spacing w:after="0" w:line="240" w:lineRule="auto"/>
              <w:ind w:left="57" w:firstLine="0"/>
              <w:jc w:val="both"/>
              <w:rPr>
                <w:rFonts w:ascii="Times New Roman" w:hAnsi="Times New Roman"/>
                <w:color w:val="000000"/>
                <w:sz w:val="24"/>
                <w:szCs w:val="24"/>
              </w:rPr>
            </w:pPr>
            <w:r w:rsidRPr="008A49EF">
              <w:rPr>
                <w:rFonts w:ascii="Times New Roman" w:hAnsi="Times New Roman"/>
                <w:sz w:val="24"/>
                <w:szCs w:val="24"/>
              </w:rPr>
              <w:t>Валідаційні характеристики аналітичних методик</w:t>
            </w:r>
            <w:r w:rsidRPr="008A49EF">
              <w:rPr>
                <w:rFonts w:ascii="Times New Roman" w:eastAsia="Verdana" w:hAnsi="Times New Roman"/>
                <w:sz w:val="24"/>
                <w:szCs w:val="24"/>
              </w:rPr>
              <w:t xml:space="preserve"> та застосування валідованих методів</w:t>
            </w:r>
            <w:r w:rsidRPr="008A49EF">
              <w:rPr>
                <w:rFonts w:ascii="Times New Roman" w:hAnsi="Times New Roman"/>
                <w:color w:val="000000"/>
                <w:sz w:val="24"/>
                <w:szCs w:val="24"/>
              </w:rPr>
              <w:t xml:space="preserve">. </w:t>
            </w:r>
          </w:p>
          <w:p w14:paraId="5B250416" w14:textId="77777777" w:rsidR="00214804" w:rsidRPr="008A49EF" w:rsidRDefault="00214804" w:rsidP="00214804">
            <w:pPr>
              <w:pStyle w:val="a4"/>
              <w:numPr>
                <w:ilvl w:val="0"/>
                <w:numId w:val="31"/>
              </w:numPr>
              <w:shd w:val="clear" w:color="auto" w:fill="FFFFFF"/>
              <w:tabs>
                <w:tab w:val="left" w:pos="333"/>
              </w:tabs>
              <w:spacing w:after="0" w:line="240" w:lineRule="auto"/>
              <w:ind w:left="57" w:firstLine="0"/>
              <w:jc w:val="both"/>
              <w:rPr>
                <w:rFonts w:ascii="Times New Roman" w:hAnsi="Times New Roman"/>
                <w:color w:val="000000"/>
                <w:sz w:val="24"/>
                <w:szCs w:val="24"/>
              </w:rPr>
            </w:pPr>
            <w:r w:rsidRPr="008A49EF">
              <w:rPr>
                <w:rFonts w:ascii="Times New Roman" w:eastAsia="Verdana" w:hAnsi="Times New Roman"/>
                <w:sz w:val="24"/>
                <w:szCs w:val="24"/>
              </w:rPr>
              <w:t xml:space="preserve">Застосування даних валідації для контролю якості. Виклад валідованих </w:t>
            </w:r>
            <w:r w:rsidRPr="008A49EF">
              <w:rPr>
                <w:rFonts w:ascii="Times New Roman" w:hAnsi="Times New Roman"/>
                <w:bCs/>
                <w:iCs/>
                <w:sz w:val="24"/>
                <w:szCs w:val="24"/>
              </w:rPr>
              <w:t>методів</w:t>
            </w:r>
            <w:r w:rsidRPr="008A49EF">
              <w:rPr>
                <w:rFonts w:ascii="Times New Roman" w:hAnsi="Times New Roman"/>
                <w:color w:val="000000"/>
                <w:sz w:val="24"/>
                <w:szCs w:val="24"/>
              </w:rPr>
              <w:t xml:space="preserve">. </w:t>
            </w:r>
          </w:p>
          <w:p w14:paraId="361AA166" w14:textId="77777777" w:rsidR="00214804" w:rsidRPr="008A49EF" w:rsidRDefault="00214804" w:rsidP="00214804">
            <w:pPr>
              <w:pStyle w:val="a4"/>
              <w:numPr>
                <w:ilvl w:val="0"/>
                <w:numId w:val="31"/>
              </w:numPr>
              <w:shd w:val="clear" w:color="auto" w:fill="FFFFFF"/>
              <w:tabs>
                <w:tab w:val="left" w:pos="333"/>
              </w:tabs>
              <w:spacing w:after="0" w:line="240" w:lineRule="auto"/>
              <w:ind w:left="57" w:firstLine="0"/>
              <w:jc w:val="both"/>
              <w:rPr>
                <w:rFonts w:ascii="Times New Roman" w:hAnsi="Times New Roman"/>
                <w:sz w:val="24"/>
                <w:szCs w:val="24"/>
              </w:rPr>
            </w:pPr>
            <w:r w:rsidRPr="008A49EF">
              <w:rPr>
                <w:rFonts w:ascii="Times New Roman" w:hAnsi="Times New Roman"/>
                <w:sz w:val="24"/>
                <w:szCs w:val="24"/>
              </w:rPr>
              <w:t>Види валідації біотехнологічного процесу та біоаналітичних методик.</w:t>
            </w:r>
          </w:p>
          <w:p w14:paraId="1DBF92DD" w14:textId="36AEA4FD" w:rsidR="00214804" w:rsidRPr="000E29E4" w:rsidRDefault="00214804" w:rsidP="00214804">
            <w:pPr>
              <w:spacing w:after="0" w:line="240" w:lineRule="auto"/>
              <w:jc w:val="both"/>
              <w:rPr>
                <w:rFonts w:ascii="Times New Roman" w:eastAsia="Times New Roman" w:hAnsi="Times New Roman" w:cs="Times New Roman"/>
                <w:sz w:val="26"/>
                <w:szCs w:val="26"/>
              </w:rPr>
            </w:pPr>
            <w:r w:rsidRPr="008A49EF">
              <w:rPr>
                <w:rFonts w:ascii="Times New Roman" w:hAnsi="Times New Roman" w:cs="Times New Roman"/>
                <w:sz w:val="24"/>
                <w:szCs w:val="24"/>
              </w:rPr>
              <w:t xml:space="preserve"> Вимоги до кваліфікації та валідації технологічних процесів і аналітичних методик.</w:t>
            </w:r>
          </w:p>
        </w:tc>
      </w:tr>
      <w:tr w:rsidR="00214804" w:rsidRPr="000E29E4" w14:paraId="15F31A65" w14:textId="77777777" w:rsidTr="00031530">
        <w:tc>
          <w:tcPr>
            <w:tcW w:w="3828" w:type="dxa"/>
            <w:vAlign w:val="center"/>
          </w:tcPr>
          <w:p w14:paraId="019547AB"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Максимальна кількість студентів, які можуть одночасно навчатися</w:t>
            </w:r>
          </w:p>
        </w:tc>
        <w:tc>
          <w:tcPr>
            <w:tcW w:w="5919" w:type="dxa"/>
          </w:tcPr>
          <w:p w14:paraId="56EB24E4" w14:textId="77777777" w:rsidR="00214804" w:rsidRPr="000E29E4" w:rsidRDefault="00214804" w:rsidP="0021480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r w:rsidR="00214804" w:rsidRPr="000E29E4" w14:paraId="3C13CCE0" w14:textId="77777777" w:rsidTr="00214804">
        <w:trPr>
          <w:trHeight w:val="263"/>
        </w:trPr>
        <w:tc>
          <w:tcPr>
            <w:tcW w:w="3828" w:type="dxa"/>
            <w:vAlign w:val="center"/>
          </w:tcPr>
          <w:p w14:paraId="2A485249"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Мова викладання</w:t>
            </w:r>
          </w:p>
        </w:tc>
        <w:tc>
          <w:tcPr>
            <w:tcW w:w="5919" w:type="dxa"/>
          </w:tcPr>
          <w:p w14:paraId="338979D6" w14:textId="77777777" w:rsidR="00214804" w:rsidRPr="000E29E4" w:rsidRDefault="00214804" w:rsidP="00214804">
            <w:pPr>
              <w:spacing w:after="0" w:line="240" w:lineRule="auto"/>
              <w:jc w:val="both"/>
              <w:rPr>
                <w:rFonts w:ascii="Times New Roman" w:eastAsia="Times New Roman" w:hAnsi="Times New Roman" w:cs="Times New Roman"/>
                <w:sz w:val="26"/>
                <w:szCs w:val="26"/>
              </w:rPr>
            </w:pPr>
            <w:r w:rsidRPr="000E29E4">
              <w:rPr>
                <w:rFonts w:ascii="Times New Roman" w:eastAsia="Times New Roman" w:hAnsi="Times New Roman" w:cs="Times New Roman"/>
                <w:sz w:val="26"/>
                <w:szCs w:val="26"/>
              </w:rPr>
              <w:t>українська</w:t>
            </w:r>
          </w:p>
        </w:tc>
      </w:tr>
    </w:tbl>
    <w:p w14:paraId="294CA8BA" w14:textId="471E851F" w:rsidR="005745B2" w:rsidRDefault="005745B2" w:rsidP="00B809C7"/>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982"/>
      </w:tblGrid>
      <w:tr w:rsidR="005745B2" w:rsidRPr="0024451C" w14:paraId="3D7206B3" w14:textId="77777777" w:rsidTr="00214804">
        <w:trPr>
          <w:trHeight w:val="518"/>
        </w:trPr>
        <w:tc>
          <w:tcPr>
            <w:tcW w:w="3828" w:type="dxa"/>
            <w:tcBorders>
              <w:top w:val="single" w:sz="4" w:space="0" w:color="auto"/>
              <w:left w:val="single" w:sz="4" w:space="0" w:color="auto"/>
              <w:bottom w:val="single" w:sz="4" w:space="0" w:color="auto"/>
              <w:right w:val="single" w:sz="4" w:space="0" w:color="auto"/>
            </w:tcBorders>
            <w:vAlign w:val="center"/>
            <w:hideMark/>
          </w:tcPr>
          <w:p w14:paraId="1D8009B3" w14:textId="77777777" w:rsidR="005745B2" w:rsidRPr="005745B2" w:rsidRDefault="005745B2"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lastRenderedPageBreak/>
              <w:t>Назва дисципліни</w:t>
            </w:r>
          </w:p>
        </w:tc>
        <w:tc>
          <w:tcPr>
            <w:tcW w:w="5982" w:type="dxa"/>
            <w:tcBorders>
              <w:top w:val="single" w:sz="4" w:space="0" w:color="auto"/>
              <w:left w:val="single" w:sz="4" w:space="0" w:color="auto"/>
              <w:bottom w:val="single" w:sz="4" w:space="0" w:color="auto"/>
              <w:right w:val="single" w:sz="4" w:space="0" w:color="auto"/>
            </w:tcBorders>
            <w:hideMark/>
          </w:tcPr>
          <w:p w14:paraId="5400CAD4" w14:textId="19616CA0" w:rsidR="005745B2" w:rsidRPr="005745B2" w:rsidRDefault="005745B2" w:rsidP="00214804">
            <w:pPr>
              <w:pStyle w:val="a9"/>
              <w:spacing w:after="0"/>
              <w:jc w:val="center"/>
              <w:rPr>
                <w:rFonts w:ascii="Times New Roman" w:hAnsi="Times New Roman" w:cs="Times New Roman"/>
                <w:b/>
                <w:caps/>
                <w:sz w:val="26"/>
                <w:szCs w:val="26"/>
              </w:rPr>
            </w:pPr>
            <w:r w:rsidRPr="005745B2">
              <w:rPr>
                <w:rFonts w:ascii="Times New Roman" w:hAnsi="Times New Roman" w:cs="Times New Roman"/>
                <w:b/>
                <w:caps/>
                <w:sz w:val="26"/>
                <w:szCs w:val="26"/>
              </w:rPr>
              <w:t>Методи контролю біотехнологічних виробництв</w:t>
            </w:r>
          </w:p>
        </w:tc>
      </w:tr>
      <w:tr w:rsidR="00214804" w:rsidRPr="00D63B27" w14:paraId="13D3C7B2"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5A77D924"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Спеціальність</w:t>
            </w:r>
          </w:p>
        </w:tc>
        <w:tc>
          <w:tcPr>
            <w:tcW w:w="5982" w:type="dxa"/>
            <w:tcBorders>
              <w:top w:val="single" w:sz="4" w:space="0" w:color="auto"/>
              <w:left w:val="single" w:sz="4" w:space="0" w:color="auto"/>
              <w:bottom w:val="single" w:sz="4" w:space="0" w:color="auto"/>
              <w:right w:val="single" w:sz="4" w:space="0" w:color="auto"/>
            </w:tcBorders>
            <w:vAlign w:val="center"/>
            <w:hideMark/>
          </w:tcPr>
          <w:p w14:paraId="42D22B4C" w14:textId="7457A5C3" w:rsidR="00214804" w:rsidRPr="005745B2" w:rsidRDefault="00214804" w:rsidP="00214804">
            <w:pPr>
              <w:pStyle w:val="a9"/>
              <w:spacing w:after="0"/>
              <w:jc w:val="both"/>
              <w:rPr>
                <w:rFonts w:ascii="Times New Roman" w:hAnsi="Times New Roman" w:cs="Times New Roman"/>
                <w:b/>
                <w:caps/>
                <w:sz w:val="26"/>
                <w:szCs w:val="26"/>
              </w:rPr>
            </w:pPr>
            <w:r w:rsidRPr="00D63B27">
              <w:rPr>
                <w:rFonts w:ascii="Times New Roman" w:hAnsi="Times New Roman" w:cs="Times New Roman"/>
                <w:sz w:val="26"/>
                <w:szCs w:val="26"/>
              </w:rPr>
              <w:t>162 «Біотехнології та біоінженерія»</w:t>
            </w:r>
          </w:p>
        </w:tc>
      </w:tr>
      <w:tr w:rsidR="00214804" w:rsidRPr="00D63B27" w14:paraId="42C099AE" w14:textId="77777777" w:rsidTr="00214804">
        <w:trPr>
          <w:trHeight w:val="366"/>
        </w:trPr>
        <w:tc>
          <w:tcPr>
            <w:tcW w:w="3828" w:type="dxa"/>
            <w:tcBorders>
              <w:top w:val="single" w:sz="4" w:space="0" w:color="auto"/>
              <w:left w:val="single" w:sz="4" w:space="0" w:color="auto"/>
              <w:bottom w:val="single" w:sz="4" w:space="0" w:color="auto"/>
              <w:right w:val="single" w:sz="4" w:space="0" w:color="auto"/>
            </w:tcBorders>
            <w:vAlign w:val="center"/>
            <w:hideMark/>
          </w:tcPr>
          <w:p w14:paraId="3EA0BD46"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Освітній ступінь</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789F674" w14:textId="6748D0A2" w:rsidR="00214804" w:rsidRPr="005745B2" w:rsidRDefault="00214804" w:rsidP="00214804">
            <w:pPr>
              <w:pStyle w:val="a9"/>
              <w:spacing w:after="0"/>
              <w:jc w:val="both"/>
              <w:rPr>
                <w:rFonts w:ascii="Times New Roman" w:hAnsi="Times New Roman" w:cs="Times New Roman"/>
                <w:b/>
                <w:caps/>
                <w:sz w:val="26"/>
                <w:szCs w:val="26"/>
              </w:rPr>
            </w:pPr>
            <w:r w:rsidRPr="00D63B27">
              <w:rPr>
                <w:rFonts w:ascii="Times New Roman" w:hAnsi="Times New Roman" w:cs="Times New Roman"/>
                <w:sz w:val="26"/>
                <w:szCs w:val="26"/>
              </w:rPr>
              <w:t xml:space="preserve">Бакалавр </w:t>
            </w:r>
          </w:p>
        </w:tc>
      </w:tr>
      <w:tr w:rsidR="00214804" w:rsidRPr="00D63B27" w14:paraId="3CEC14C4"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71D4845F"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Освітньо-професійна програма</w:t>
            </w:r>
          </w:p>
        </w:tc>
        <w:tc>
          <w:tcPr>
            <w:tcW w:w="5982" w:type="dxa"/>
            <w:tcBorders>
              <w:top w:val="single" w:sz="4" w:space="0" w:color="auto"/>
              <w:left w:val="single" w:sz="4" w:space="0" w:color="auto"/>
              <w:bottom w:val="single" w:sz="4" w:space="0" w:color="auto"/>
              <w:right w:val="single" w:sz="4" w:space="0" w:color="auto"/>
            </w:tcBorders>
            <w:vAlign w:val="center"/>
            <w:hideMark/>
          </w:tcPr>
          <w:p w14:paraId="00E71A64" w14:textId="0849B7FF" w:rsidR="00214804" w:rsidRPr="005745B2" w:rsidRDefault="00214804" w:rsidP="00214804">
            <w:pPr>
              <w:pStyle w:val="a9"/>
              <w:spacing w:after="0"/>
              <w:jc w:val="both"/>
              <w:rPr>
                <w:rFonts w:ascii="Times New Roman" w:hAnsi="Times New Roman" w:cs="Times New Roman"/>
                <w:b/>
                <w:caps/>
                <w:sz w:val="26"/>
                <w:szCs w:val="26"/>
              </w:rPr>
            </w:pPr>
            <w:r w:rsidRPr="00D63B27">
              <w:rPr>
                <w:rFonts w:ascii="Times New Roman" w:hAnsi="Times New Roman" w:cs="Times New Roman"/>
                <w:sz w:val="26"/>
                <w:szCs w:val="26"/>
              </w:rPr>
              <w:t>Біотехнології та біоінженерія</w:t>
            </w:r>
          </w:p>
        </w:tc>
      </w:tr>
      <w:tr w:rsidR="00214804" w:rsidRPr="00D63B27" w14:paraId="49D61D8E"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47E58403"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Лектор (відповідальний за навчально-методичне забезпечення дисципліни)</w:t>
            </w:r>
          </w:p>
        </w:tc>
        <w:tc>
          <w:tcPr>
            <w:tcW w:w="5982" w:type="dxa"/>
            <w:tcBorders>
              <w:top w:val="single" w:sz="4" w:space="0" w:color="auto"/>
              <w:left w:val="single" w:sz="4" w:space="0" w:color="auto"/>
              <w:bottom w:val="single" w:sz="4" w:space="0" w:color="auto"/>
              <w:right w:val="single" w:sz="4" w:space="0" w:color="auto"/>
            </w:tcBorders>
            <w:hideMark/>
          </w:tcPr>
          <w:p w14:paraId="4B06401B" w14:textId="22DA8131" w:rsidR="00214804" w:rsidRPr="005745B2" w:rsidRDefault="00214804" w:rsidP="00214804">
            <w:pPr>
              <w:pStyle w:val="a9"/>
              <w:spacing w:after="0" w:line="240" w:lineRule="auto"/>
              <w:jc w:val="both"/>
              <w:rPr>
                <w:rFonts w:ascii="Times New Roman" w:hAnsi="Times New Roman" w:cs="Times New Roman"/>
                <w:b/>
                <w:caps/>
                <w:sz w:val="26"/>
                <w:szCs w:val="26"/>
              </w:rPr>
            </w:pPr>
            <w:r>
              <w:rPr>
                <w:rFonts w:ascii="Times New Roman" w:hAnsi="Times New Roman" w:cs="Times New Roman"/>
                <w:sz w:val="26"/>
                <w:szCs w:val="26"/>
              </w:rPr>
              <w:t>Сварчевська Оксана Зіновіївна, к. с.-г. н., доцентка кафедри біотехнології та радіології</w:t>
            </w:r>
          </w:p>
        </w:tc>
      </w:tr>
      <w:tr w:rsidR="00214804" w14:paraId="0065D1F3" w14:textId="77777777" w:rsidTr="005629FC">
        <w:trPr>
          <w:trHeight w:val="274"/>
        </w:trPr>
        <w:tc>
          <w:tcPr>
            <w:tcW w:w="3828" w:type="dxa"/>
            <w:tcBorders>
              <w:top w:val="single" w:sz="4" w:space="0" w:color="auto"/>
              <w:left w:val="single" w:sz="4" w:space="0" w:color="auto"/>
              <w:bottom w:val="single" w:sz="4" w:space="0" w:color="auto"/>
              <w:right w:val="single" w:sz="4" w:space="0" w:color="auto"/>
            </w:tcBorders>
            <w:vAlign w:val="center"/>
            <w:hideMark/>
          </w:tcPr>
          <w:p w14:paraId="3638B0F2"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Семестр</w:t>
            </w:r>
          </w:p>
        </w:tc>
        <w:tc>
          <w:tcPr>
            <w:tcW w:w="5982" w:type="dxa"/>
            <w:tcBorders>
              <w:top w:val="single" w:sz="4" w:space="0" w:color="auto"/>
              <w:left w:val="single" w:sz="4" w:space="0" w:color="auto"/>
              <w:bottom w:val="single" w:sz="4" w:space="0" w:color="auto"/>
              <w:right w:val="single" w:sz="4" w:space="0" w:color="auto"/>
            </w:tcBorders>
            <w:hideMark/>
          </w:tcPr>
          <w:p w14:paraId="37E8FE05" w14:textId="2AA6CB5D" w:rsidR="00214804" w:rsidRPr="005745B2" w:rsidRDefault="00214804" w:rsidP="00214804">
            <w:pPr>
              <w:pStyle w:val="a9"/>
              <w:spacing w:after="0" w:line="240" w:lineRule="auto"/>
              <w:rPr>
                <w:rFonts w:ascii="Times New Roman" w:hAnsi="Times New Roman" w:cs="Times New Roman"/>
                <w:b/>
                <w:caps/>
                <w:sz w:val="26"/>
                <w:szCs w:val="26"/>
              </w:rPr>
            </w:pPr>
            <w:r>
              <w:rPr>
                <w:rFonts w:ascii="Times New Roman" w:hAnsi="Times New Roman" w:cs="Times New Roman"/>
                <w:sz w:val="26"/>
                <w:szCs w:val="26"/>
              </w:rPr>
              <w:t>8</w:t>
            </w:r>
          </w:p>
        </w:tc>
      </w:tr>
      <w:tr w:rsidR="00214804" w14:paraId="4AD09329"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5D33F95E"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Кількість кредитів ЄКТС</w:t>
            </w:r>
          </w:p>
        </w:tc>
        <w:tc>
          <w:tcPr>
            <w:tcW w:w="5982" w:type="dxa"/>
            <w:tcBorders>
              <w:top w:val="single" w:sz="4" w:space="0" w:color="auto"/>
              <w:left w:val="single" w:sz="4" w:space="0" w:color="auto"/>
              <w:bottom w:val="single" w:sz="4" w:space="0" w:color="auto"/>
              <w:right w:val="single" w:sz="4" w:space="0" w:color="auto"/>
            </w:tcBorders>
            <w:hideMark/>
          </w:tcPr>
          <w:p w14:paraId="2DF27DCB" w14:textId="026DA09B" w:rsidR="00214804" w:rsidRPr="005745B2" w:rsidRDefault="00214804" w:rsidP="00214804">
            <w:pPr>
              <w:pStyle w:val="a9"/>
              <w:spacing w:after="0" w:line="240" w:lineRule="auto"/>
              <w:rPr>
                <w:rFonts w:ascii="Times New Roman" w:hAnsi="Times New Roman" w:cs="Times New Roman"/>
                <w:b/>
                <w:caps/>
                <w:sz w:val="26"/>
                <w:szCs w:val="26"/>
              </w:rPr>
            </w:pPr>
            <w:r>
              <w:rPr>
                <w:rFonts w:ascii="Times New Roman" w:hAnsi="Times New Roman" w:cs="Times New Roman"/>
                <w:sz w:val="26"/>
                <w:szCs w:val="26"/>
              </w:rPr>
              <w:t>3</w:t>
            </w:r>
            <w:r w:rsidRPr="007E0AD7">
              <w:rPr>
                <w:rFonts w:ascii="Times New Roman" w:hAnsi="Times New Roman" w:cs="Times New Roman"/>
                <w:sz w:val="26"/>
                <w:szCs w:val="26"/>
              </w:rPr>
              <w:t>,0</w:t>
            </w:r>
          </w:p>
        </w:tc>
      </w:tr>
      <w:tr w:rsidR="00214804" w14:paraId="0B2D2A52"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3EAA717F"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Форма контролю</w:t>
            </w:r>
          </w:p>
        </w:tc>
        <w:tc>
          <w:tcPr>
            <w:tcW w:w="5982" w:type="dxa"/>
            <w:tcBorders>
              <w:top w:val="single" w:sz="4" w:space="0" w:color="auto"/>
              <w:left w:val="single" w:sz="4" w:space="0" w:color="auto"/>
              <w:bottom w:val="single" w:sz="4" w:space="0" w:color="auto"/>
              <w:right w:val="single" w:sz="4" w:space="0" w:color="auto"/>
            </w:tcBorders>
            <w:hideMark/>
          </w:tcPr>
          <w:p w14:paraId="2BD0FAAB" w14:textId="016DE2A8" w:rsidR="00214804" w:rsidRPr="005745B2" w:rsidRDefault="00214804" w:rsidP="00214804">
            <w:pPr>
              <w:pStyle w:val="a9"/>
              <w:spacing w:after="0" w:line="240" w:lineRule="auto"/>
              <w:rPr>
                <w:rFonts w:ascii="Times New Roman" w:hAnsi="Times New Roman" w:cs="Times New Roman"/>
                <w:b/>
                <w:caps/>
                <w:sz w:val="26"/>
                <w:szCs w:val="26"/>
              </w:rPr>
            </w:pPr>
            <w:r w:rsidRPr="007E0AD7">
              <w:rPr>
                <w:rFonts w:ascii="Times New Roman" w:hAnsi="Times New Roman" w:cs="Times New Roman"/>
                <w:sz w:val="26"/>
                <w:szCs w:val="26"/>
              </w:rPr>
              <w:t>залік</w:t>
            </w:r>
          </w:p>
        </w:tc>
      </w:tr>
      <w:tr w:rsidR="00214804" w14:paraId="4C513C5D"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5EBD481B" w14:textId="77777777" w:rsidR="00214804" w:rsidRPr="005745B2" w:rsidRDefault="00214804" w:rsidP="00214804">
            <w:pPr>
              <w:spacing w:after="0" w:line="240" w:lineRule="auto"/>
              <w:rPr>
                <w:rFonts w:ascii="Times New Roman" w:hAnsi="Times New Roman" w:cs="Times New Roman"/>
                <w:i/>
                <w:sz w:val="26"/>
                <w:szCs w:val="26"/>
              </w:rPr>
            </w:pPr>
            <w:r w:rsidRPr="005745B2">
              <w:rPr>
                <w:rFonts w:ascii="Times New Roman" w:hAnsi="Times New Roman" w:cs="Times New Roman"/>
                <w:i/>
                <w:sz w:val="26"/>
                <w:szCs w:val="26"/>
              </w:rPr>
              <w:t>Аудиторні години, у т.ч.</w:t>
            </w:r>
          </w:p>
        </w:tc>
        <w:tc>
          <w:tcPr>
            <w:tcW w:w="5982" w:type="dxa"/>
            <w:tcBorders>
              <w:top w:val="single" w:sz="4" w:space="0" w:color="auto"/>
              <w:left w:val="single" w:sz="4" w:space="0" w:color="auto"/>
              <w:bottom w:val="single" w:sz="4" w:space="0" w:color="auto"/>
              <w:right w:val="single" w:sz="4" w:space="0" w:color="auto"/>
            </w:tcBorders>
            <w:hideMark/>
          </w:tcPr>
          <w:p w14:paraId="1E84161E" w14:textId="761A89B0" w:rsidR="00214804" w:rsidRPr="005745B2" w:rsidRDefault="00214804" w:rsidP="00214804">
            <w:pPr>
              <w:pStyle w:val="a9"/>
              <w:spacing w:after="0" w:line="240" w:lineRule="auto"/>
              <w:rPr>
                <w:rFonts w:ascii="Times New Roman" w:hAnsi="Times New Roman" w:cs="Times New Roman"/>
                <w:b/>
                <w:caps/>
                <w:sz w:val="26"/>
                <w:szCs w:val="26"/>
              </w:rPr>
            </w:pPr>
            <w:r>
              <w:rPr>
                <w:rFonts w:ascii="Times New Roman" w:hAnsi="Times New Roman" w:cs="Times New Roman"/>
                <w:sz w:val="26"/>
                <w:szCs w:val="26"/>
              </w:rPr>
              <w:t>38</w:t>
            </w:r>
          </w:p>
        </w:tc>
      </w:tr>
      <w:tr w:rsidR="00214804" w14:paraId="799A081C" w14:textId="77777777" w:rsidTr="005629FC">
        <w:trPr>
          <w:trHeight w:val="368"/>
        </w:trPr>
        <w:tc>
          <w:tcPr>
            <w:tcW w:w="3828" w:type="dxa"/>
            <w:tcBorders>
              <w:top w:val="single" w:sz="4" w:space="0" w:color="auto"/>
              <w:left w:val="single" w:sz="4" w:space="0" w:color="auto"/>
              <w:bottom w:val="single" w:sz="4" w:space="0" w:color="auto"/>
              <w:right w:val="single" w:sz="4" w:space="0" w:color="auto"/>
            </w:tcBorders>
            <w:vAlign w:val="center"/>
            <w:hideMark/>
          </w:tcPr>
          <w:p w14:paraId="63858FDA" w14:textId="77777777" w:rsidR="00214804" w:rsidRPr="005745B2" w:rsidRDefault="00214804" w:rsidP="00214804">
            <w:pPr>
              <w:numPr>
                <w:ilvl w:val="0"/>
                <w:numId w:val="3"/>
              </w:numPr>
              <w:spacing w:after="0" w:line="240" w:lineRule="auto"/>
              <w:jc w:val="both"/>
              <w:rPr>
                <w:rFonts w:ascii="Times New Roman" w:hAnsi="Times New Roman" w:cs="Times New Roman"/>
                <w:i/>
                <w:sz w:val="26"/>
                <w:szCs w:val="26"/>
              </w:rPr>
            </w:pPr>
            <w:r w:rsidRPr="005745B2">
              <w:rPr>
                <w:rFonts w:ascii="Times New Roman" w:hAnsi="Times New Roman" w:cs="Times New Roman"/>
                <w:i/>
                <w:sz w:val="26"/>
                <w:szCs w:val="26"/>
              </w:rPr>
              <w:t xml:space="preserve"> лекцій</w:t>
            </w:r>
          </w:p>
        </w:tc>
        <w:tc>
          <w:tcPr>
            <w:tcW w:w="5982" w:type="dxa"/>
            <w:tcBorders>
              <w:top w:val="single" w:sz="4" w:space="0" w:color="auto"/>
              <w:left w:val="single" w:sz="4" w:space="0" w:color="auto"/>
              <w:bottom w:val="single" w:sz="4" w:space="0" w:color="auto"/>
              <w:right w:val="single" w:sz="4" w:space="0" w:color="auto"/>
            </w:tcBorders>
            <w:hideMark/>
          </w:tcPr>
          <w:p w14:paraId="30604DEB" w14:textId="7321188D" w:rsidR="00214804" w:rsidRPr="005745B2" w:rsidRDefault="00214804" w:rsidP="00214804">
            <w:pPr>
              <w:pStyle w:val="a9"/>
              <w:spacing w:after="0" w:line="240" w:lineRule="auto"/>
              <w:rPr>
                <w:rFonts w:ascii="Times New Roman" w:hAnsi="Times New Roman" w:cs="Times New Roman"/>
                <w:b/>
                <w:caps/>
                <w:sz w:val="26"/>
                <w:szCs w:val="26"/>
              </w:rPr>
            </w:pPr>
            <w:r>
              <w:rPr>
                <w:rFonts w:ascii="Times New Roman" w:hAnsi="Times New Roman" w:cs="Times New Roman"/>
                <w:sz w:val="26"/>
                <w:szCs w:val="26"/>
              </w:rPr>
              <w:t>12</w:t>
            </w:r>
          </w:p>
        </w:tc>
      </w:tr>
      <w:tr w:rsidR="00214804" w14:paraId="245898B9" w14:textId="77777777" w:rsidTr="005629FC">
        <w:trPr>
          <w:trHeight w:val="416"/>
        </w:trPr>
        <w:tc>
          <w:tcPr>
            <w:tcW w:w="3828" w:type="dxa"/>
            <w:tcBorders>
              <w:top w:val="single" w:sz="4" w:space="0" w:color="auto"/>
              <w:left w:val="single" w:sz="4" w:space="0" w:color="auto"/>
              <w:bottom w:val="single" w:sz="4" w:space="0" w:color="auto"/>
              <w:right w:val="single" w:sz="4" w:space="0" w:color="auto"/>
            </w:tcBorders>
            <w:vAlign w:val="center"/>
            <w:hideMark/>
          </w:tcPr>
          <w:p w14:paraId="25360EEA" w14:textId="77777777" w:rsidR="00214804" w:rsidRPr="005745B2" w:rsidRDefault="00214804" w:rsidP="00214804">
            <w:pPr>
              <w:numPr>
                <w:ilvl w:val="0"/>
                <w:numId w:val="3"/>
              </w:numPr>
              <w:spacing w:after="0" w:line="240" w:lineRule="auto"/>
              <w:jc w:val="both"/>
              <w:rPr>
                <w:rFonts w:ascii="Times New Roman" w:hAnsi="Times New Roman" w:cs="Times New Roman"/>
                <w:i/>
                <w:sz w:val="26"/>
                <w:szCs w:val="26"/>
              </w:rPr>
            </w:pPr>
            <w:r w:rsidRPr="005745B2">
              <w:rPr>
                <w:rFonts w:ascii="Times New Roman" w:hAnsi="Times New Roman" w:cs="Times New Roman"/>
                <w:i/>
                <w:sz w:val="26"/>
                <w:szCs w:val="26"/>
              </w:rPr>
              <w:t>лабораторних занять</w:t>
            </w:r>
          </w:p>
        </w:tc>
        <w:tc>
          <w:tcPr>
            <w:tcW w:w="5982" w:type="dxa"/>
            <w:tcBorders>
              <w:top w:val="single" w:sz="4" w:space="0" w:color="auto"/>
              <w:left w:val="single" w:sz="4" w:space="0" w:color="auto"/>
              <w:bottom w:val="single" w:sz="4" w:space="0" w:color="auto"/>
              <w:right w:val="single" w:sz="4" w:space="0" w:color="auto"/>
            </w:tcBorders>
            <w:hideMark/>
          </w:tcPr>
          <w:p w14:paraId="25E6DA7C" w14:textId="3EEFAC74" w:rsidR="00214804" w:rsidRPr="005745B2" w:rsidRDefault="00214804" w:rsidP="00214804">
            <w:pPr>
              <w:pStyle w:val="a9"/>
              <w:spacing w:after="0" w:line="240" w:lineRule="auto"/>
              <w:rPr>
                <w:rFonts w:ascii="Times New Roman" w:hAnsi="Times New Roman" w:cs="Times New Roman"/>
                <w:b/>
                <w:caps/>
                <w:sz w:val="26"/>
                <w:szCs w:val="26"/>
              </w:rPr>
            </w:pPr>
            <w:r>
              <w:rPr>
                <w:rFonts w:ascii="Times New Roman" w:hAnsi="Times New Roman" w:cs="Times New Roman"/>
                <w:sz w:val="26"/>
                <w:szCs w:val="26"/>
              </w:rPr>
              <w:t>26</w:t>
            </w:r>
          </w:p>
        </w:tc>
      </w:tr>
      <w:tr w:rsidR="00E22B3E" w:rsidRPr="000E29E4" w14:paraId="52946005" w14:textId="77777777" w:rsidTr="00214804">
        <w:trPr>
          <w:trHeight w:val="314"/>
        </w:trPr>
        <w:tc>
          <w:tcPr>
            <w:tcW w:w="9810" w:type="dxa"/>
            <w:gridSpan w:val="2"/>
            <w:vAlign w:val="center"/>
          </w:tcPr>
          <w:p w14:paraId="75E7A43B" w14:textId="77777777" w:rsidR="00E22B3E" w:rsidRPr="000E29E4" w:rsidRDefault="00E22B3E" w:rsidP="00E22B3E">
            <w:pPr>
              <w:spacing w:after="0" w:line="240" w:lineRule="auto"/>
              <w:jc w:val="center"/>
              <w:rPr>
                <w:rFonts w:ascii="Times New Roman" w:eastAsia="Times New Roman" w:hAnsi="Times New Roman" w:cs="Times New Roman"/>
                <w:b/>
                <w:sz w:val="26"/>
                <w:szCs w:val="26"/>
              </w:rPr>
            </w:pPr>
            <w:r w:rsidRPr="000E29E4">
              <w:rPr>
                <w:rFonts w:ascii="Times New Roman" w:eastAsia="Times New Roman" w:hAnsi="Times New Roman" w:cs="Times New Roman"/>
                <w:b/>
                <w:sz w:val="26"/>
                <w:szCs w:val="26"/>
              </w:rPr>
              <w:t>Загальний опис дисципліни</w:t>
            </w:r>
          </w:p>
        </w:tc>
      </w:tr>
      <w:tr w:rsidR="00214804" w:rsidRPr="000E29E4" w14:paraId="434F1E5B" w14:textId="77777777" w:rsidTr="00214804">
        <w:trPr>
          <w:trHeight w:val="1092"/>
        </w:trPr>
        <w:tc>
          <w:tcPr>
            <w:tcW w:w="3828" w:type="dxa"/>
            <w:vAlign w:val="center"/>
          </w:tcPr>
          <w:p w14:paraId="213491EF"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Мета вивчення дисципліни</w:t>
            </w:r>
          </w:p>
        </w:tc>
        <w:tc>
          <w:tcPr>
            <w:tcW w:w="5982" w:type="dxa"/>
          </w:tcPr>
          <w:p w14:paraId="78CF49CC" w14:textId="75E0C63C" w:rsidR="00214804" w:rsidRPr="000E29E4" w:rsidRDefault="00214804" w:rsidP="00214804">
            <w:pPr>
              <w:spacing w:after="0" w:line="240" w:lineRule="auto"/>
              <w:jc w:val="both"/>
              <w:rPr>
                <w:rFonts w:ascii="Times New Roman" w:eastAsia="Times New Roman" w:hAnsi="Times New Roman" w:cs="Times New Roman"/>
                <w:color w:val="002060"/>
                <w:sz w:val="26"/>
                <w:szCs w:val="26"/>
              </w:rPr>
            </w:pPr>
            <w:r>
              <w:rPr>
                <w:rFonts w:ascii="Times New Roman" w:hAnsi="Times New Roman" w:cs="Times New Roman"/>
                <w:sz w:val="24"/>
                <w:szCs w:val="24"/>
              </w:rPr>
              <w:t>Ф</w:t>
            </w:r>
            <w:r w:rsidRPr="00290569">
              <w:rPr>
                <w:rFonts w:ascii="Times New Roman" w:hAnsi="Times New Roman" w:cs="Times New Roman"/>
                <w:sz w:val="24"/>
                <w:szCs w:val="24"/>
              </w:rPr>
              <w:t xml:space="preserve">ормування у студентів системи знань </w:t>
            </w:r>
            <w:r>
              <w:rPr>
                <w:rFonts w:ascii="Times New Roman" w:hAnsi="Times New Roman" w:cs="Times New Roman"/>
                <w:sz w:val="24"/>
                <w:szCs w:val="24"/>
              </w:rPr>
              <w:t>та</w:t>
            </w:r>
            <w:r w:rsidRPr="00290569">
              <w:rPr>
                <w:rFonts w:ascii="Times New Roman" w:hAnsi="Times New Roman" w:cs="Times New Roman"/>
                <w:sz w:val="24"/>
                <w:szCs w:val="24"/>
              </w:rPr>
              <w:t xml:space="preserve"> умінь, що забезпечують загальний підхід до аналітичного контролю основних показників якості </w:t>
            </w:r>
            <w:r w:rsidRPr="00745B2F">
              <w:rPr>
                <w:rFonts w:ascii="Times New Roman" w:hAnsi="Times New Roman" w:cs="Times New Roman"/>
                <w:sz w:val="24"/>
                <w:szCs w:val="24"/>
              </w:rPr>
              <w:t xml:space="preserve">продукції біотехнологічних виробництв </w:t>
            </w:r>
            <w:r w:rsidRPr="00290569">
              <w:rPr>
                <w:rFonts w:ascii="Times New Roman" w:hAnsi="Times New Roman" w:cs="Times New Roman"/>
                <w:sz w:val="24"/>
                <w:szCs w:val="24"/>
              </w:rPr>
              <w:t>найпоширенішими методами та сертифікації цієї продукції.</w:t>
            </w:r>
          </w:p>
        </w:tc>
      </w:tr>
      <w:tr w:rsidR="00214804" w:rsidRPr="000E29E4" w14:paraId="0C2B0D1E" w14:textId="77777777" w:rsidTr="00214804">
        <w:trPr>
          <w:trHeight w:val="2482"/>
        </w:trPr>
        <w:tc>
          <w:tcPr>
            <w:tcW w:w="3828" w:type="dxa"/>
            <w:vAlign w:val="center"/>
          </w:tcPr>
          <w:p w14:paraId="4D4C5DA7"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Завдання вивчення дисципліни</w:t>
            </w:r>
          </w:p>
        </w:tc>
        <w:tc>
          <w:tcPr>
            <w:tcW w:w="5982" w:type="dxa"/>
          </w:tcPr>
          <w:p w14:paraId="05B1AC49" w14:textId="6D176863" w:rsidR="00214804" w:rsidRPr="000E29E4" w:rsidRDefault="00214804" w:rsidP="00214804">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4"/>
                <w:szCs w:val="24"/>
              </w:rPr>
              <w:t xml:space="preserve">Засвоєння </w:t>
            </w:r>
            <w:r w:rsidRPr="00092C7D">
              <w:rPr>
                <w:rFonts w:ascii="Times New Roman" w:hAnsi="Times New Roman" w:cs="Times New Roman"/>
                <w:sz w:val="24"/>
                <w:szCs w:val="24"/>
              </w:rPr>
              <w:t>знань з використання сучасних методів експериментальної роботи з біо</w:t>
            </w:r>
            <w:r>
              <w:rPr>
                <w:rFonts w:ascii="Times New Roman" w:hAnsi="Times New Roman" w:cs="Times New Roman"/>
                <w:sz w:val="24"/>
                <w:szCs w:val="24"/>
              </w:rPr>
              <w:t xml:space="preserve">логічними </w:t>
            </w:r>
            <w:r w:rsidRPr="00092C7D">
              <w:rPr>
                <w:rFonts w:ascii="Times New Roman" w:hAnsi="Times New Roman" w:cs="Times New Roman"/>
                <w:sz w:val="24"/>
                <w:szCs w:val="24"/>
              </w:rPr>
              <w:t>об’єктами</w:t>
            </w:r>
            <w:r>
              <w:rPr>
                <w:rFonts w:ascii="Times New Roman" w:hAnsi="Times New Roman" w:cs="Times New Roman"/>
                <w:sz w:val="24"/>
                <w:szCs w:val="24"/>
              </w:rPr>
              <w:t xml:space="preserve">, </w:t>
            </w:r>
            <w:r w:rsidRPr="00092C7D">
              <w:rPr>
                <w:rFonts w:ascii="Times New Roman" w:hAnsi="Times New Roman" w:cs="Times New Roman"/>
                <w:sz w:val="24"/>
                <w:szCs w:val="24"/>
              </w:rPr>
              <w:t xml:space="preserve">оволодіння методами </w:t>
            </w:r>
            <w:r>
              <w:rPr>
                <w:rFonts w:ascii="Times New Roman" w:hAnsi="Times New Roman" w:cs="Times New Roman"/>
                <w:sz w:val="24"/>
                <w:szCs w:val="24"/>
              </w:rPr>
              <w:t>і</w:t>
            </w:r>
            <w:r w:rsidRPr="00092C7D">
              <w:rPr>
                <w:rFonts w:ascii="Times New Roman" w:hAnsi="Times New Roman" w:cs="Times New Roman"/>
                <w:sz w:val="24"/>
                <w:szCs w:val="24"/>
              </w:rPr>
              <w:t xml:space="preserve"> методиками визначення якісних </w:t>
            </w:r>
            <w:r>
              <w:rPr>
                <w:rFonts w:ascii="Times New Roman" w:hAnsi="Times New Roman" w:cs="Times New Roman"/>
                <w:sz w:val="24"/>
                <w:szCs w:val="24"/>
              </w:rPr>
              <w:t>та</w:t>
            </w:r>
            <w:r w:rsidRPr="00092C7D">
              <w:rPr>
                <w:rFonts w:ascii="Times New Roman" w:hAnsi="Times New Roman" w:cs="Times New Roman"/>
                <w:sz w:val="24"/>
                <w:szCs w:val="24"/>
              </w:rPr>
              <w:t xml:space="preserve"> кількісних характеристик біопрепаратів </w:t>
            </w:r>
            <w:r>
              <w:rPr>
                <w:rFonts w:ascii="Times New Roman" w:hAnsi="Times New Roman" w:cs="Times New Roman"/>
                <w:sz w:val="24"/>
                <w:szCs w:val="24"/>
              </w:rPr>
              <w:t>і</w:t>
            </w:r>
            <w:r w:rsidRPr="00092C7D">
              <w:rPr>
                <w:rFonts w:ascii="Times New Roman" w:hAnsi="Times New Roman" w:cs="Times New Roman"/>
                <w:sz w:val="24"/>
                <w:szCs w:val="24"/>
              </w:rPr>
              <w:t xml:space="preserve"> біопродукції</w:t>
            </w:r>
            <w:r>
              <w:rPr>
                <w:rFonts w:ascii="Times New Roman" w:hAnsi="Times New Roman" w:cs="Times New Roman"/>
                <w:sz w:val="24"/>
                <w:szCs w:val="24"/>
              </w:rPr>
              <w:t xml:space="preserve">, </w:t>
            </w:r>
            <w:r w:rsidRPr="00092C7D">
              <w:rPr>
                <w:rFonts w:ascii="Times New Roman" w:hAnsi="Times New Roman" w:cs="Times New Roman"/>
                <w:sz w:val="24"/>
                <w:szCs w:val="24"/>
              </w:rPr>
              <w:t xml:space="preserve">вироблення навиків </w:t>
            </w:r>
            <w:r>
              <w:rPr>
                <w:rFonts w:ascii="Times New Roman" w:hAnsi="Times New Roman" w:cs="Times New Roman"/>
                <w:sz w:val="24"/>
                <w:szCs w:val="24"/>
              </w:rPr>
              <w:t>та</w:t>
            </w:r>
            <w:r w:rsidRPr="00092C7D">
              <w:rPr>
                <w:rFonts w:ascii="Times New Roman" w:hAnsi="Times New Roman" w:cs="Times New Roman"/>
                <w:sz w:val="24"/>
                <w:szCs w:val="24"/>
              </w:rPr>
              <w:t xml:space="preserve"> вмінь використання інструментальних фізико-хімічних </w:t>
            </w:r>
            <w:r>
              <w:rPr>
                <w:rFonts w:ascii="Times New Roman" w:hAnsi="Times New Roman" w:cs="Times New Roman"/>
                <w:sz w:val="24"/>
                <w:szCs w:val="24"/>
              </w:rPr>
              <w:t>і</w:t>
            </w:r>
            <w:r w:rsidRPr="00092C7D">
              <w:rPr>
                <w:rFonts w:ascii="Times New Roman" w:hAnsi="Times New Roman" w:cs="Times New Roman"/>
                <w:sz w:val="24"/>
                <w:szCs w:val="24"/>
              </w:rPr>
              <w:t xml:space="preserve"> біотехнологічних методів аналізу</w:t>
            </w:r>
            <w:r>
              <w:rPr>
                <w:rFonts w:ascii="Times New Roman" w:hAnsi="Times New Roman" w:cs="Times New Roman"/>
                <w:sz w:val="24"/>
                <w:szCs w:val="24"/>
              </w:rPr>
              <w:t>,</w:t>
            </w:r>
            <w:r w:rsidRPr="00092C7D">
              <w:rPr>
                <w:rFonts w:ascii="Times New Roman" w:hAnsi="Times New Roman" w:cs="Times New Roman"/>
                <w:sz w:val="24"/>
                <w:szCs w:val="24"/>
              </w:rPr>
              <w:t xml:space="preserve"> узагальнення результатів експериментів </w:t>
            </w:r>
            <w:r>
              <w:rPr>
                <w:rFonts w:ascii="Times New Roman" w:hAnsi="Times New Roman" w:cs="Times New Roman"/>
                <w:sz w:val="24"/>
                <w:szCs w:val="24"/>
              </w:rPr>
              <w:t>і</w:t>
            </w:r>
            <w:r w:rsidRPr="00092C7D">
              <w:rPr>
                <w:rFonts w:ascii="Times New Roman" w:hAnsi="Times New Roman" w:cs="Times New Roman"/>
                <w:sz w:val="24"/>
                <w:szCs w:val="24"/>
              </w:rPr>
              <w:t>з застосуванням хімі</w:t>
            </w:r>
            <w:r>
              <w:rPr>
                <w:rFonts w:ascii="Times New Roman" w:hAnsi="Times New Roman" w:cs="Times New Roman"/>
                <w:sz w:val="24"/>
                <w:szCs w:val="24"/>
              </w:rPr>
              <w:t>чних</w:t>
            </w:r>
            <w:r w:rsidRPr="00092C7D">
              <w:rPr>
                <w:rFonts w:ascii="Times New Roman" w:hAnsi="Times New Roman" w:cs="Times New Roman"/>
                <w:sz w:val="24"/>
                <w:szCs w:val="24"/>
              </w:rPr>
              <w:t>, мікробіологі</w:t>
            </w:r>
            <w:r>
              <w:rPr>
                <w:rFonts w:ascii="Times New Roman" w:hAnsi="Times New Roman" w:cs="Times New Roman"/>
                <w:sz w:val="24"/>
                <w:szCs w:val="24"/>
              </w:rPr>
              <w:t>чних</w:t>
            </w:r>
            <w:r w:rsidRPr="00092C7D">
              <w:rPr>
                <w:rFonts w:ascii="Times New Roman" w:hAnsi="Times New Roman" w:cs="Times New Roman"/>
                <w:sz w:val="24"/>
                <w:szCs w:val="24"/>
              </w:rPr>
              <w:t>, біофізи</w:t>
            </w:r>
            <w:r>
              <w:rPr>
                <w:rFonts w:ascii="Times New Roman" w:hAnsi="Times New Roman" w:cs="Times New Roman"/>
                <w:sz w:val="24"/>
                <w:szCs w:val="24"/>
              </w:rPr>
              <w:t>чних</w:t>
            </w:r>
            <w:r w:rsidRPr="00092C7D">
              <w:rPr>
                <w:rFonts w:ascii="Times New Roman" w:hAnsi="Times New Roman" w:cs="Times New Roman"/>
                <w:sz w:val="24"/>
                <w:szCs w:val="24"/>
              </w:rPr>
              <w:t xml:space="preserve">, </w:t>
            </w:r>
            <w:r>
              <w:rPr>
                <w:rFonts w:ascii="Times New Roman" w:hAnsi="Times New Roman" w:cs="Times New Roman"/>
                <w:sz w:val="24"/>
                <w:szCs w:val="24"/>
              </w:rPr>
              <w:t>молекулярно-генетичних</w:t>
            </w:r>
            <w:r w:rsidRPr="00092C7D">
              <w:rPr>
                <w:rFonts w:ascii="Times New Roman" w:hAnsi="Times New Roman" w:cs="Times New Roman"/>
                <w:sz w:val="24"/>
                <w:szCs w:val="24"/>
              </w:rPr>
              <w:t xml:space="preserve"> аналізів для визначення параметрів біотехнологічних процесів у лабораторних </w:t>
            </w:r>
            <w:r>
              <w:rPr>
                <w:rFonts w:ascii="Times New Roman" w:hAnsi="Times New Roman" w:cs="Times New Roman"/>
                <w:sz w:val="24"/>
                <w:szCs w:val="24"/>
              </w:rPr>
              <w:t>та</w:t>
            </w:r>
            <w:r w:rsidRPr="00092C7D">
              <w:rPr>
                <w:rFonts w:ascii="Times New Roman" w:hAnsi="Times New Roman" w:cs="Times New Roman"/>
                <w:sz w:val="24"/>
                <w:szCs w:val="24"/>
              </w:rPr>
              <w:t xml:space="preserve"> виробничих умовах.</w:t>
            </w:r>
          </w:p>
        </w:tc>
      </w:tr>
      <w:tr w:rsidR="00214804" w:rsidRPr="000E29E4" w14:paraId="1116313A" w14:textId="77777777" w:rsidTr="00214804">
        <w:trPr>
          <w:trHeight w:val="1092"/>
        </w:trPr>
        <w:tc>
          <w:tcPr>
            <w:tcW w:w="3828" w:type="dxa"/>
            <w:vAlign w:val="center"/>
          </w:tcPr>
          <w:p w14:paraId="6AA2EBE5"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Короткий зміст дисципліни</w:t>
            </w:r>
          </w:p>
        </w:tc>
        <w:tc>
          <w:tcPr>
            <w:tcW w:w="5982" w:type="dxa"/>
          </w:tcPr>
          <w:p w14:paraId="1914B7B9" w14:textId="77777777" w:rsidR="00214804" w:rsidRPr="00214804" w:rsidRDefault="00214804" w:rsidP="00214804">
            <w:pPr>
              <w:pStyle w:val="a4"/>
              <w:numPr>
                <w:ilvl w:val="0"/>
                <w:numId w:val="32"/>
              </w:numPr>
              <w:shd w:val="clear" w:color="auto" w:fill="FFFFFF"/>
              <w:tabs>
                <w:tab w:val="left" w:pos="303"/>
              </w:tabs>
              <w:spacing w:after="0" w:line="240" w:lineRule="auto"/>
              <w:ind w:left="57" w:firstLine="0"/>
              <w:jc w:val="both"/>
              <w:rPr>
                <w:rFonts w:ascii="Times New Roman" w:hAnsi="Times New Roman"/>
                <w:sz w:val="24"/>
                <w:szCs w:val="24"/>
                <w:lang w:val="uk-UA"/>
              </w:rPr>
            </w:pPr>
            <w:r w:rsidRPr="00214804">
              <w:rPr>
                <w:rFonts w:ascii="Times New Roman" w:hAnsi="Times New Roman"/>
                <w:sz w:val="24"/>
                <w:szCs w:val="24"/>
                <w:lang w:val="uk-UA"/>
              </w:rPr>
              <w:t xml:space="preserve">Загальні методи контролю біологічних рідин і об’єктів. </w:t>
            </w:r>
          </w:p>
          <w:p w14:paraId="4AD8FCE3" w14:textId="77777777" w:rsidR="00214804" w:rsidRDefault="00214804" w:rsidP="00214804">
            <w:pPr>
              <w:pStyle w:val="a4"/>
              <w:numPr>
                <w:ilvl w:val="0"/>
                <w:numId w:val="32"/>
              </w:numPr>
              <w:shd w:val="clear" w:color="auto" w:fill="FFFFFF"/>
              <w:tabs>
                <w:tab w:val="left" w:pos="273"/>
                <w:tab w:val="left" w:pos="438"/>
              </w:tabs>
              <w:spacing w:after="0" w:line="240" w:lineRule="auto"/>
              <w:ind w:left="57" w:firstLine="0"/>
              <w:jc w:val="both"/>
              <w:rPr>
                <w:rFonts w:ascii="Times New Roman" w:hAnsi="Times New Roman"/>
                <w:sz w:val="24"/>
                <w:szCs w:val="24"/>
              </w:rPr>
            </w:pPr>
            <w:r w:rsidRPr="00214804">
              <w:rPr>
                <w:rFonts w:ascii="Times New Roman" w:hAnsi="Times New Roman"/>
                <w:sz w:val="24"/>
                <w:szCs w:val="24"/>
                <w:lang w:val="uk-UA"/>
              </w:rPr>
              <w:t xml:space="preserve"> </w:t>
            </w:r>
            <w:r>
              <w:rPr>
                <w:rFonts w:ascii="Times New Roman" w:hAnsi="Times New Roman"/>
                <w:sz w:val="24"/>
                <w:szCs w:val="24"/>
              </w:rPr>
              <w:t>П</w:t>
            </w:r>
            <w:r w:rsidRPr="00A96FDF">
              <w:rPr>
                <w:rFonts w:ascii="Times New Roman" w:hAnsi="Times New Roman"/>
                <w:sz w:val="24"/>
                <w:szCs w:val="24"/>
              </w:rPr>
              <w:t>остадійний контроль параметрів біотехнологічних процесів виробництв.</w:t>
            </w:r>
          </w:p>
          <w:p w14:paraId="016A71A7" w14:textId="77777777" w:rsidR="00214804" w:rsidRPr="00F659B2" w:rsidRDefault="00214804" w:rsidP="00214804">
            <w:pPr>
              <w:pStyle w:val="a4"/>
              <w:numPr>
                <w:ilvl w:val="0"/>
                <w:numId w:val="32"/>
              </w:numPr>
              <w:shd w:val="clear" w:color="auto" w:fill="FFFFFF"/>
              <w:tabs>
                <w:tab w:val="left" w:pos="273"/>
                <w:tab w:val="left" w:pos="438"/>
              </w:tabs>
              <w:spacing w:after="0" w:line="240" w:lineRule="auto"/>
              <w:ind w:left="57" w:firstLine="0"/>
              <w:jc w:val="both"/>
              <w:rPr>
                <w:rFonts w:ascii="Times New Roman" w:hAnsi="Times New Roman"/>
                <w:sz w:val="24"/>
                <w:szCs w:val="24"/>
              </w:rPr>
            </w:pPr>
            <w:r w:rsidRPr="00F659B2">
              <w:rPr>
                <w:rFonts w:ascii="Times New Roman" w:hAnsi="Times New Roman"/>
                <w:sz w:val="24"/>
                <w:szCs w:val="24"/>
              </w:rPr>
              <w:t>Контроль процесу культивування біологічних агентів</w:t>
            </w:r>
            <w:r>
              <w:rPr>
                <w:rFonts w:ascii="Times New Roman" w:hAnsi="Times New Roman"/>
                <w:sz w:val="24"/>
                <w:szCs w:val="24"/>
              </w:rPr>
              <w:t>.</w:t>
            </w:r>
          </w:p>
          <w:p w14:paraId="6B96B755" w14:textId="77777777" w:rsidR="00214804" w:rsidRPr="00F659B2" w:rsidRDefault="00214804" w:rsidP="00214804">
            <w:pPr>
              <w:pStyle w:val="a4"/>
              <w:numPr>
                <w:ilvl w:val="0"/>
                <w:numId w:val="32"/>
              </w:numPr>
              <w:shd w:val="clear" w:color="auto" w:fill="FFFFFF"/>
              <w:tabs>
                <w:tab w:val="left" w:pos="273"/>
              </w:tabs>
              <w:spacing w:after="0" w:line="240" w:lineRule="auto"/>
              <w:ind w:left="57" w:firstLine="0"/>
              <w:jc w:val="both"/>
              <w:rPr>
                <w:rFonts w:ascii="Times New Roman" w:hAnsi="Times New Roman"/>
                <w:sz w:val="24"/>
                <w:szCs w:val="24"/>
              </w:rPr>
            </w:pPr>
            <w:r w:rsidRPr="00F659B2">
              <w:rPr>
                <w:rFonts w:ascii="Times New Roman" w:hAnsi="Times New Roman"/>
                <w:sz w:val="24"/>
                <w:szCs w:val="24"/>
              </w:rPr>
              <w:t>Контроль якості та безпека впровадження біотехнологічної продукції.</w:t>
            </w:r>
          </w:p>
          <w:p w14:paraId="10042368" w14:textId="77777777" w:rsidR="00214804" w:rsidRPr="00F659B2" w:rsidRDefault="00214804" w:rsidP="00214804">
            <w:pPr>
              <w:pStyle w:val="a4"/>
              <w:numPr>
                <w:ilvl w:val="0"/>
                <w:numId w:val="32"/>
              </w:numPr>
              <w:shd w:val="clear" w:color="auto" w:fill="FFFFFF"/>
              <w:tabs>
                <w:tab w:val="left" w:pos="243"/>
              </w:tabs>
              <w:spacing w:after="0" w:line="240" w:lineRule="auto"/>
              <w:ind w:left="57" w:firstLine="0"/>
              <w:jc w:val="both"/>
              <w:rPr>
                <w:rFonts w:ascii="Times New Roman" w:hAnsi="Times New Roman"/>
                <w:sz w:val="24"/>
                <w:szCs w:val="24"/>
              </w:rPr>
            </w:pPr>
            <w:r w:rsidRPr="00F659B2">
              <w:rPr>
                <w:rFonts w:ascii="Times New Roman" w:hAnsi="Times New Roman"/>
                <w:sz w:val="24"/>
                <w:szCs w:val="24"/>
              </w:rPr>
              <w:t xml:space="preserve"> Стандарти і нормативи в галузі харчових продуктів</w:t>
            </w:r>
            <w:r>
              <w:rPr>
                <w:rFonts w:ascii="Times New Roman" w:hAnsi="Times New Roman"/>
                <w:sz w:val="24"/>
                <w:szCs w:val="24"/>
              </w:rPr>
              <w:t>.</w:t>
            </w:r>
          </w:p>
          <w:p w14:paraId="066FFBA9" w14:textId="09CEFE9D" w:rsidR="00214804" w:rsidRPr="000E29E4" w:rsidRDefault="00214804" w:rsidP="00214804">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4"/>
                <w:szCs w:val="24"/>
              </w:rPr>
              <w:t xml:space="preserve"> </w:t>
            </w:r>
            <w:r w:rsidRPr="00F659B2">
              <w:rPr>
                <w:rFonts w:ascii="Times New Roman" w:hAnsi="Times New Roman" w:cs="Times New Roman"/>
                <w:sz w:val="24"/>
                <w:szCs w:val="24"/>
              </w:rPr>
              <w:t>Основні види забруднюючих речовин харчових продуктів та методи їх аналізу</w:t>
            </w:r>
            <w:r>
              <w:rPr>
                <w:rFonts w:ascii="Times New Roman" w:hAnsi="Times New Roman" w:cs="Times New Roman"/>
                <w:sz w:val="24"/>
                <w:szCs w:val="24"/>
              </w:rPr>
              <w:t>.</w:t>
            </w:r>
          </w:p>
        </w:tc>
      </w:tr>
      <w:tr w:rsidR="00214804" w:rsidRPr="000E29E4" w14:paraId="14041463" w14:textId="77777777" w:rsidTr="00214804">
        <w:tc>
          <w:tcPr>
            <w:tcW w:w="3828" w:type="dxa"/>
            <w:vAlign w:val="center"/>
          </w:tcPr>
          <w:p w14:paraId="1B6B45B4"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Максимальна кількість студентів, які можуть одночасно навчатися</w:t>
            </w:r>
          </w:p>
        </w:tc>
        <w:tc>
          <w:tcPr>
            <w:tcW w:w="5982" w:type="dxa"/>
          </w:tcPr>
          <w:p w14:paraId="7D5DD6BD" w14:textId="5DBD6119" w:rsidR="00214804" w:rsidRPr="000E29E4" w:rsidRDefault="00214804" w:rsidP="00214804">
            <w:pPr>
              <w:spacing w:after="0" w:line="240" w:lineRule="auto"/>
              <w:jc w:val="both"/>
              <w:rPr>
                <w:rFonts w:ascii="Times New Roman" w:eastAsia="Times New Roman" w:hAnsi="Times New Roman" w:cs="Times New Roman"/>
                <w:sz w:val="26"/>
                <w:szCs w:val="26"/>
              </w:rPr>
            </w:pPr>
            <w:r w:rsidRPr="008A49EF">
              <w:rPr>
                <w:rFonts w:ascii="Times New Roman" w:hAnsi="Times New Roman" w:cs="Times New Roman"/>
                <w:iCs/>
                <w:sz w:val="24"/>
                <w:szCs w:val="24"/>
              </w:rPr>
              <w:t>25</w:t>
            </w:r>
          </w:p>
        </w:tc>
      </w:tr>
      <w:tr w:rsidR="00214804" w:rsidRPr="000E29E4" w14:paraId="2124C561" w14:textId="77777777" w:rsidTr="00214804">
        <w:trPr>
          <w:trHeight w:val="263"/>
        </w:trPr>
        <w:tc>
          <w:tcPr>
            <w:tcW w:w="3828" w:type="dxa"/>
            <w:vAlign w:val="center"/>
          </w:tcPr>
          <w:p w14:paraId="7B8EDA06" w14:textId="77777777" w:rsidR="00214804" w:rsidRPr="000E29E4" w:rsidRDefault="00214804" w:rsidP="00214804">
            <w:pPr>
              <w:spacing w:after="0" w:line="240" w:lineRule="auto"/>
              <w:jc w:val="both"/>
              <w:rPr>
                <w:rFonts w:ascii="Times New Roman" w:eastAsia="Times New Roman" w:hAnsi="Times New Roman" w:cs="Times New Roman"/>
                <w:i/>
                <w:sz w:val="26"/>
                <w:szCs w:val="26"/>
              </w:rPr>
            </w:pPr>
            <w:r w:rsidRPr="000E29E4">
              <w:rPr>
                <w:rFonts w:ascii="Times New Roman" w:eastAsia="Times New Roman" w:hAnsi="Times New Roman" w:cs="Times New Roman"/>
                <w:i/>
                <w:sz w:val="26"/>
                <w:szCs w:val="26"/>
              </w:rPr>
              <w:t>Мова викладання</w:t>
            </w:r>
          </w:p>
        </w:tc>
        <w:tc>
          <w:tcPr>
            <w:tcW w:w="5982" w:type="dxa"/>
          </w:tcPr>
          <w:p w14:paraId="324F23FF" w14:textId="32DB9077" w:rsidR="00214804" w:rsidRPr="000E29E4" w:rsidRDefault="00214804" w:rsidP="00214804">
            <w:pPr>
              <w:spacing w:after="0" w:line="240" w:lineRule="auto"/>
              <w:jc w:val="both"/>
              <w:rPr>
                <w:rFonts w:ascii="Times New Roman" w:eastAsia="Times New Roman" w:hAnsi="Times New Roman" w:cs="Times New Roman"/>
                <w:sz w:val="26"/>
                <w:szCs w:val="26"/>
              </w:rPr>
            </w:pPr>
            <w:r w:rsidRPr="008A49EF">
              <w:rPr>
                <w:rFonts w:ascii="Times New Roman" w:hAnsi="Times New Roman" w:cs="Times New Roman"/>
                <w:iCs/>
                <w:sz w:val="24"/>
                <w:szCs w:val="24"/>
              </w:rPr>
              <w:t>українська</w:t>
            </w:r>
          </w:p>
        </w:tc>
      </w:tr>
      <w:tr w:rsidR="00E22B3E" w:rsidRPr="00FC56AD" w14:paraId="64AB731A"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755E1DA8"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lastRenderedPageBreak/>
              <w:t>Назва дисципліни</w:t>
            </w:r>
          </w:p>
        </w:tc>
        <w:tc>
          <w:tcPr>
            <w:tcW w:w="5982" w:type="dxa"/>
            <w:tcBorders>
              <w:top w:val="single" w:sz="4" w:space="0" w:color="auto"/>
              <w:left w:val="single" w:sz="4" w:space="0" w:color="auto"/>
              <w:bottom w:val="single" w:sz="4" w:space="0" w:color="auto"/>
              <w:right w:val="single" w:sz="4" w:space="0" w:color="auto"/>
            </w:tcBorders>
            <w:hideMark/>
          </w:tcPr>
          <w:p w14:paraId="36A4A06E" w14:textId="77777777" w:rsidR="00E22B3E" w:rsidRPr="00FC56AD" w:rsidRDefault="00E22B3E" w:rsidP="005629FC">
            <w:pPr>
              <w:pStyle w:val="a9"/>
              <w:spacing w:after="0" w:line="240" w:lineRule="auto"/>
              <w:jc w:val="center"/>
              <w:rPr>
                <w:rFonts w:ascii="Times New Roman" w:hAnsi="Times New Roman" w:cs="Times New Roman"/>
                <w:b/>
                <w:caps/>
                <w:sz w:val="26"/>
                <w:szCs w:val="26"/>
              </w:rPr>
            </w:pPr>
            <w:r w:rsidRPr="00FC56AD">
              <w:rPr>
                <w:rFonts w:ascii="Times New Roman" w:hAnsi="Times New Roman" w:cs="Times New Roman"/>
                <w:b/>
                <w:caps/>
                <w:sz w:val="26"/>
                <w:szCs w:val="26"/>
              </w:rPr>
              <w:t>Роботизація виробничих процесів</w:t>
            </w:r>
          </w:p>
        </w:tc>
      </w:tr>
      <w:tr w:rsidR="00E22B3E" w:rsidRPr="001C0587" w14:paraId="7ECA694D"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06B8FCD"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Спеціальність</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9787FC4" w14:textId="77777777" w:rsidR="00E22B3E" w:rsidRPr="001C0587" w:rsidRDefault="00E22B3E" w:rsidP="005629F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162 «Біотехнології та біоінженерія»</w:t>
            </w:r>
          </w:p>
        </w:tc>
      </w:tr>
      <w:tr w:rsidR="00E22B3E" w:rsidRPr="001C0587" w14:paraId="10E0F394"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3636ACC7"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Освітній ступінь</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A8F273B" w14:textId="77777777" w:rsidR="00E22B3E" w:rsidRPr="001C0587" w:rsidRDefault="00E22B3E" w:rsidP="005629F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Бакалавр</w:t>
            </w:r>
            <w:r>
              <w:rPr>
                <w:rFonts w:ascii="Times New Roman" w:hAnsi="Times New Roman" w:cs="Times New Roman"/>
                <w:sz w:val="26"/>
                <w:szCs w:val="26"/>
              </w:rPr>
              <w:t xml:space="preserve"> </w:t>
            </w:r>
          </w:p>
        </w:tc>
      </w:tr>
      <w:tr w:rsidR="00E22B3E" w:rsidRPr="001C0587" w14:paraId="2E0FA807"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0ED32E2"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Освітньо-професійна програма</w:t>
            </w:r>
          </w:p>
        </w:tc>
        <w:tc>
          <w:tcPr>
            <w:tcW w:w="5982" w:type="dxa"/>
            <w:tcBorders>
              <w:top w:val="single" w:sz="4" w:space="0" w:color="auto"/>
              <w:left w:val="single" w:sz="4" w:space="0" w:color="auto"/>
              <w:bottom w:val="single" w:sz="4" w:space="0" w:color="auto"/>
              <w:right w:val="single" w:sz="4" w:space="0" w:color="auto"/>
            </w:tcBorders>
            <w:vAlign w:val="center"/>
            <w:hideMark/>
          </w:tcPr>
          <w:p w14:paraId="46C5D1D5" w14:textId="77777777" w:rsidR="00E22B3E" w:rsidRPr="001C0587" w:rsidRDefault="00E22B3E" w:rsidP="005629F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E22B3E" w:rsidRPr="00C562BD" w14:paraId="4354DB1E"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9ADF19B"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Лектор (відповідальний за навчально-методичне забезпечення дисципліни)</w:t>
            </w:r>
          </w:p>
        </w:tc>
        <w:tc>
          <w:tcPr>
            <w:tcW w:w="5982" w:type="dxa"/>
            <w:tcBorders>
              <w:top w:val="single" w:sz="4" w:space="0" w:color="auto"/>
              <w:left w:val="single" w:sz="4" w:space="0" w:color="auto"/>
              <w:bottom w:val="single" w:sz="4" w:space="0" w:color="auto"/>
              <w:right w:val="single" w:sz="4" w:space="0" w:color="auto"/>
            </w:tcBorders>
            <w:vAlign w:val="center"/>
            <w:hideMark/>
          </w:tcPr>
          <w:p w14:paraId="111A91B7" w14:textId="77777777" w:rsidR="00E22B3E" w:rsidRPr="00C562BD" w:rsidRDefault="00E22B3E" w:rsidP="005629FC">
            <w:pPr>
              <w:spacing w:after="0" w:line="240" w:lineRule="auto"/>
              <w:rPr>
                <w:rFonts w:ascii="Times New Roman" w:hAnsi="Times New Roman" w:cs="Times New Roman"/>
                <w:sz w:val="26"/>
                <w:szCs w:val="26"/>
              </w:rPr>
            </w:pPr>
            <w:r>
              <w:rPr>
                <w:rFonts w:ascii="Times New Roman" w:hAnsi="Times New Roman" w:cs="Times New Roman"/>
                <w:sz w:val="26"/>
                <w:szCs w:val="26"/>
              </w:rPr>
              <w:t>Варивода Юрій Юрійович, к.</w:t>
            </w:r>
            <w:r w:rsidRPr="00C562BD">
              <w:rPr>
                <w:rFonts w:ascii="Times New Roman" w:hAnsi="Times New Roman" w:cs="Times New Roman"/>
                <w:sz w:val="26"/>
                <w:szCs w:val="26"/>
              </w:rPr>
              <w:t xml:space="preserve"> </w:t>
            </w:r>
            <w:r>
              <w:rPr>
                <w:rFonts w:ascii="Times New Roman" w:hAnsi="Times New Roman" w:cs="Times New Roman"/>
                <w:sz w:val="26"/>
                <w:szCs w:val="26"/>
              </w:rPr>
              <w:t xml:space="preserve">техн. н., доцент кафедри загальнотехнічних дисциплін </w:t>
            </w:r>
          </w:p>
        </w:tc>
      </w:tr>
      <w:tr w:rsidR="00E22B3E" w:rsidRPr="00C562BD" w14:paraId="403ADAB5" w14:textId="77777777" w:rsidTr="005629FC">
        <w:trPr>
          <w:trHeight w:val="200"/>
        </w:trPr>
        <w:tc>
          <w:tcPr>
            <w:tcW w:w="3828" w:type="dxa"/>
            <w:tcBorders>
              <w:top w:val="single" w:sz="4" w:space="0" w:color="auto"/>
              <w:left w:val="single" w:sz="4" w:space="0" w:color="auto"/>
              <w:bottom w:val="single" w:sz="4" w:space="0" w:color="auto"/>
              <w:right w:val="single" w:sz="4" w:space="0" w:color="auto"/>
            </w:tcBorders>
            <w:vAlign w:val="center"/>
            <w:hideMark/>
          </w:tcPr>
          <w:p w14:paraId="2966EC3C"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Семестр</w:t>
            </w:r>
          </w:p>
        </w:tc>
        <w:tc>
          <w:tcPr>
            <w:tcW w:w="5982" w:type="dxa"/>
            <w:tcBorders>
              <w:top w:val="single" w:sz="4" w:space="0" w:color="auto"/>
              <w:left w:val="single" w:sz="4" w:space="0" w:color="auto"/>
              <w:bottom w:val="single" w:sz="4" w:space="0" w:color="auto"/>
              <w:right w:val="single" w:sz="4" w:space="0" w:color="auto"/>
            </w:tcBorders>
          </w:tcPr>
          <w:p w14:paraId="6C818792" w14:textId="63F5C079" w:rsidR="00E22B3E" w:rsidRPr="00C562BD" w:rsidRDefault="00E22B3E" w:rsidP="005629FC">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E22B3E" w:rsidRPr="00C562BD" w14:paraId="29836342" w14:textId="77777777" w:rsidTr="00214804">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2CE53689"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Кількість кредитів ЄКТС</w:t>
            </w:r>
          </w:p>
        </w:tc>
        <w:tc>
          <w:tcPr>
            <w:tcW w:w="5982" w:type="dxa"/>
            <w:tcBorders>
              <w:top w:val="single" w:sz="4" w:space="0" w:color="auto"/>
              <w:left w:val="single" w:sz="4" w:space="0" w:color="auto"/>
              <w:bottom w:val="single" w:sz="4" w:space="0" w:color="auto"/>
              <w:right w:val="single" w:sz="4" w:space="0" w:color="auto"/>
            </w:tcBorders>
          </w:tcPr>
          <w:p w14:paraId="7069E502" w14:textId="39AD0F6B" w:rsidR="00E22B3E" w:rsidRPr="00C562BD" w:rsidRDefault="00E22B3E" w:rsidP="005629FC">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7E0AD7">
              <w:rPr>
                <w:rFonts w:ascii="Times New Roman" w:hAnsi="Times New Roman" w:cs="Times New Roman"/>
                <w:sz w:val="26"/>
                <w:szCs w:val="26"/>
              </w:rPr>
              <w:t>,0</w:t>
            </w:r>
          </w:p>
        </w:tc>
      </w:tr>
      <w:tr w:rsidR="00E22B3E" w:rsidRPr="00C562BD" w14:paraId="2B7182F5" w14:textId="77777777" w:rsidTr="005629FC">
        <w:trPr>
          <w:trHeight w:val="268"/>
        </w:trPr>
        <w:tc>
          <w:tcPr>
            <w:tcW w:w="3828" w:type="dxa"/>
            <w:tcBorders>
              <w:top w:val="single" w:sz="4" w:space="0" w:color="auto"/>
              <w:left w:val="single" w:sz="4" w:space="0" w:color="auto"/>
              <w:bottom w:val="single" w:sz="4" w:space="0" w:color="auto"/>
              <w:right w:val="single" w:sz="4" w:space="0" w:color="auto"/>
            </w:tcBorders>
            <w:vAlign w:val="center"/>
            <w:hideMark/>
          </w:tcPr>
          <w:p w14:paraId="30839340"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Форма контролю</w:t>
            </w:r>
          </w:p>
        </w:tc>
        <w:tc>
          <w:tcPr>
            <w:tcW w:w="5982" w:type="dxa"/>
            <w:tcBorders>
              <w:top w:val="single" w:sz="4" w:space="0" w:color="auto"/>
              <w:left w:val="single" w:sz="4" w:space="0" w:color="auto"/>
              <w:bottom w:val="single" w:sz="4" w:space="0" w:color="auto"/>
              <w:right w:val="single" w:sz="4" w:space="0" w:color="auto"/>
            </w:tcBorders>
          </w:tcPr>
          <w:p w14:paraId="42B4C189" w14:textId="7D456BDA" w:rsidR="00E22B3E" w:rsidRPr="00C562BD" w:rsidRDefault="00E22B3E" w:rsidP="005629FC">
            <w:pPr>
              <w:spacing w:after="0" w:line="240" w:lineRule="auto"/>
              <w:rPr>
                <w:rFonts w:ascii="Times New Roman" w:hAnsi="Times New Roman" w:cs="Times New Roman"/>
                <w:sz w:val="26"/>
                <w:szCs w:val="26"/>
              </w:rPr>
            </w:pPr>
            <w:r w:rsidRPr="007E0AD7">
              <w:rPr>
                <w:rFonts w:ascii="Times New Roman" w:hAnsi="Times New Roman" w:cs="Times New Roman"/>
                <w:sz w:val="26"/>
                <w:szCs w:val="26"/>
              </w:rPr>
              <w:t>залік</w:t>
            </w:r>
          </w:p>
        </w:tc>
      </w:tr>
      <w:tr w:rsidR="00E22B3E" w:rsidRPr="00C562BD" w14:paraId="442CC068" w14:textId="77777777" w:rsidTr="005629FC">
        <w:trPr>
          <w:trHeight w:val="231"/>
        </w:trPr>
        <w:tc>
          <w:tcPr>
            <w:tcW w:w="3828" w:type="dxa"/>
            <w:tcBorders>
              <w:top w:val="single" w:sz="4" w:space="0" w:color="auto"/>
              <w:left w:val="single" w:sz="4" w:space="0" w:color="auto"/>
              <w:bottom w:val="single" w:sz="4" w:space="0" w:color="auto"/>
              <w:right w:val="single" w:sz="4" w:space="0" w:color="auto"/>
            </w:tcBorders>
            <w:vAlign w:val="center"/>
            <w:hideMark/>
          </w:tcPr>
          <w:p w14:paraId="3CB9B0D8" w14:textId="77777777" w:rsidR="00E22B3E" w:rsidRPr="00FC56AD" w:rsidRDefault="00E22B3E" w:rsidP="005629FC">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Аудиторні години, у т.ч.</w:t>
            </w:r>
          </w:p>
        </w:tc>
        <w:tc>
          <w:tcPr>
            <w:tcW w:w="5982" w:type="dxa"/>
            <w:tcBorders>
              <w:top w:val="single" w:sz="4" w:space="0" w:color="auto"/>
              <w:left w:val="single" w:sz="4" w:space="0" w:color="auto"/>
              <w:bottom w:val="single" w:sz="4" w:space="0" w:color="auto"/>
              <w:right w:val="single" w:sz="4" w:space="0" w:color="auto"/>
            </w:tcBorders>
          </w:tcPr>
          <w:p w14:paraId="3AC21F04" w14:textId="33FF6C82" w:rsidR="00E22B3E" w:rsidRPr="00C562BD" w:rsidRDefault="00E22B3E" w:rsidP="005629FC">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E22B3E" w:rsidRPr="00C562BD" w14:paraId="3BDEE1D1" w14:textId="77777777" w:rsidTr="005629FC">
        <w:trPr>
          <w:trHeight w:val="390"/>
        </w:trPr>
        <w:tc>
          <w:tcPr>
            <w:tcW w:w="3828" w:type="dxa"/>
            <w:vMerge w:val="restart"/>
            <w:tcBorders>
              <w:top w:val="single" w:sz="4" w:space="0" w:color="auto"/>
              <w:left w:val="single" w:sz="4" w:space="0" w:color="auto"/>
              <w:right w:val="single" w:sz="4" w:space="0" w:color="auto"/>
            </w:tcBorders>
            <w:vAlign w:val="center"/>
            <w:hideMark/>
          </w:tcPr>
          <w:p w14:paraId="03DE3B77" w14:textId="77777777" w:rsidR="00E22B3E" w:rsidRPr="00FC56AD" w:rsidRDefault="00E22B3E" w:rsidP="005629FC">
            <w:pPr>
              <w:numPr>
                <w:ilvl w:val="0"/>
                <w:numId w:val="3"/>
              </w:numPr>
              <w:spacing w:after="0" w:line="240" w:lineRule="auto"/>
              <w:ind w:hanging="1035"/>
              <w:rPr>
                <w:rFonts w:ascii="Times New Roman" w:hAnsi="Times New Roman" w:cs="Times New Roman"/>
                <w:i/>
                <w:sz w:val="26"/>
                <w:szCs w:val="26"/>
              </w:rPr>
            </w:pPr>
            <w:r w:rsidRPr="00FC56AD">
              <w:rPr>
                <w:rFonts w:ascii="Times New Roman" w:hAnsi="Times New Roman" w:cs="Times New Roman"/>
                <w:i/>
                <w:sz w:val="26"/>
                <w:szCs w:val="26"/>
              </w:rPr>
              <w:t xml:space="preserve"> лекцій</w:t>
            </w:r>
          </w:p>
          <w:p w14:paraId="7F9BE3FF" w14:textId="77777777" w:rsidR="00E22B3E" w:rsidRPr="00FC56AD" w:rsidRDefault="00E22B3E" w:rsidP="005629FC">
            <w:pPr>
              <w:numPr>
                <w:ilvl w:val="0"/>
                <w:numId w:val="3"/>
              </w:numPr>
              <w:spacing w:after="0" w:line="240" w:lineRule="auto"/>
              <w:ind w:hanging="1035"/>
              <w:rPr>
                <w:rFonts w:ascii="Times New Roman" w:hAnsi="Times New Roman" w:cs="Times New Roman"/>
                <w:i/>
                <w:sz w:val="26"/>
                <w:szCs w:val="26"/>
              </w:rPr>
            </w:pPr>
            <w:r>
              <w:rPr>
                <w:rFonts w:ascii="Times New Roman" w:hAnsi="Times New Roman" w:cs="Times New Roman"/>
                <w:i/>
                <w:sz w:val="26"/>
                <w:szCs w:val="26"/>
              </w:rPr>
              <w:t xml:space="preserve">лабораторних </w:t>
            </w:r>
            <w:r w:rsidRPr="00FC56AD">
              <w:rPr>
                <w:rFonts w:ascii="Times New Roman" w:hAnsi="Times New Roman" w:cs="Times New Roman"/>
                <w:i/>
                <w:sz w:val="26"/>
                <w:szCs w:val="26"/>
              </w:rPr>
              <w:t>занять</w:t>
            </w:r>
          </w:p>
        </w:tc>
        <w:tc>
          <w:tcPr>
            <w:tcW w:w="5982" w:type="dxa"/>
            <w:tcBorders>
              <w:top w:val="single" w:sz="4" w:space="0" w:color="auto"/>
              <w:left w:val="single" w:sz="4" w:space="0" w:color="auto"/>
              <w:bottom w:val="single" w:sz="4" w:space="0" w:color="auto"/>
              <w:right w:val="single" w:sz="4" w:space="0" w:color="auto"/>
            </w:tcBorders>
          </w:tcPr>
          <w:p w14:paraId="1A86AE71" w14:textId="54928B9D" w:rsidR="00E22B3E" w:rsidRPr="00C562BD" w:rsidRDefault="005629FC" w:rsidP="005629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r>
      <w:tr w:rsidR="00E22B3E" w:rsidRPr="00C562BD" w14:paraId="7EECC774" w14:textId="77777777" w:rsidTr="00214804">
        <w:trPr>
          <w:trHeight w:val="420"/>
        </w:trPr>
        <w:tc>
          <w:tcPr>
            <w:tcW w:w="3828" w:type="dxa"/>
            <w:vMerge/>
            <w:tcBorders>
              <w:left w:val="single" w:sz="4" w:space="0" w:color="auto"/>
              <w:bottom w:val="single" w:sz="4" w:space="0" w:color="auto"/>
              <w:right w:val="single" w:sz="4" w:space="0" w:color="auto"/>
            </w:tcBorders>
            <w:vAlign w:val="center"/>
            <w:hideMark/>
          </w:tcPr>
          <w:p w14:paraId="7089F4AD" w14:textId="77777777" w:rsidR="00E22B3E" w:rsidRPr="00FC56AD" w:rsidRDefault="00E22B3E" w:rsidP="005629FC">
            <w:pPr>
              <w:numPr>
                <w:ilvl w:val="0"/>
                <w:numId w:val="3"/>
              </w:numPr>
              <w:spacing w:after="0" w:line="240" w:lineRule="auto"/>
              <w:ind w:hanging="1035"/>
              <w:rPr>
                <w:rFonts w:ascii="Times New Roman" w:hAnsi="Times New Roman" w:cs="Times New Roman"/>
                <w:i/>
                <w:sz w:val="26"/>
                <w:szCs w:val="26"/>
              </w:rPr>
            </w:pPr>
          </w:p>
        </w:tc>
        <w:tc>
          <w:tcPr>
            <w:tcW w:w="5982" w:type="dxa"/>
            <w:tcBorders>
              <w:top w:val="single" w:sz="4" w:space="0" w:color="auto"/>
              <w:left w:val="single" w:sz="4" w:space="0" w:color="auto"/>
              <w:bottom w:val="single" w:sz="4" w:space="0" w:color="auto"/>
              <w:right w:val="single" w:sz="4" w:space="0" w:color="auto"/>
            </w:tcBorders>
          </w:tcPr>
          <w:p w14:paraId="777C844F" w14:textId="4E150097" w:rsidR="00E22B3E" w:rsidRPr="00C562BD" w:rsidRDefault="005629FC" w:rsidP="005629FC">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E22B3E">
              <w:rPr>
                <w:rFonts w:ascii="Times New Roman" w:hAnsi="Times New Roman" w:cs="Times New Roman"/>
                <w:sz w:val="26"/>
                <w:szCs w:val="26"/>
              </w:rPr>
              <w:t>6</w:t>
            </w:r>
          </w:p>
        </w:tc>
      </w:tr>
      <w:tr w:rsidR="00E22B3E" w:rsidRPr="00FC56AD" w14:paraId="64414038" w14:textId="77777777" w:rsidTr="00214804">
        <w:trPr>
          <w:trHeight w:val="645"/>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14:paraId="5CAC979D" w14:textId="77777777" w:rsidR="00E22B3E" w:rsidRPr="00FC56AD" w:rsidRDefault="00E22B3E" w:rsidP="005629FC">
            <w:pPr>
              <w:spacing w:after="0" w:line="240" w:lineRule="auto"/>
              <w:jc w:val="center"/>
              <w:rPr>
                <w:rFonts w:ascii="Times New Roman" w:hAnsi="Times New Roman" w:cs="Times New Roman"/>
                <w:b/>
                <w:sz w:val="26"/>
                <w:szCs w:val="26"/>
              </w:rPr>
            </w:pPr>
            <w:r w:rsidRPr="00FC56AD">
              <w:rPr>
                <w:rFonts w:ascii="Times New Roman" w:hAnsi="Times New Roman" w:cs="Times New Roman"/>
                <w:b/>
                <w:sz w:val="26"/>
                <w:szCs w:val="26"/>
              </w:rPr>
              <w:t>Загальний опис дисципліни</w:t>
            </w:r>
          </w:p>
        </w:tc>
      </w:tr>
      <w:tr w:rsidR="00E22B3E" w:rsidRPr="00FC56AD" w14:paraId="5B2492BC" w14:textId="77777777" w:rsidTr="00214804">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36498A8C" w14:textId="77777777" w:rsidR="00E22B3E" w:rsidRPr="00FC56AD" w:rsidRDefault="00E22B3E" w:rsidP="00E22B3E">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Мета вивчення дисципліни</w:t>
            </w:r>
          </w:p>
        </w:tc>
        <w:tc>
          <w:tcPr>
            <w:tcW w:w="5982" w:type="dxa"/>
            <w:tcBorders>
              <w:top w:val="single" w:sz="4" w:space="0" w:color="auto"/>
              <w:left w:val="single" w:sz="4" w:space="0" w:color="auto"/>
              <w:bottom w:val="single" w:sz="4" w:space="0" w:color="auto"/>
              <w:right w:val="single" w:sz="4" w:space="0" w:color="auto"/>
            </w:tcBorders>
            <w:hideMark/>
          </w:tcPr>
          <w:p w14:paraId="3E54ED68" w14:textId="77777777" w:rsidR="00E22B3E" w:rsidRPr="00FC56AD" w:rsidRDefault="00E22B3E" w:rsidP="00E22B3E">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Ознайомлення студентів зі структурою</w:t>
            </w:r>
            <w:r w:rsidRPr="00FC56AD">
              <w:rPr>
                <w:rFonts w:ascii="Times New Roman" w:hAnsi="Times New Roman" w:cs="Times New Roman"/>
                <w:sz w:val="26"/>
                <w:szCs w:val="26"/>
              </w:rPr>
              <w:t xml:space="preserve"> промислових роботів, принципів їх конструювання, дії їхніх найважливіших елеме</w:t>
            </w:r>
            <w:r>
              <w:rPr>
                <w:rFonts w:ascii="Times New Roman" w:hAnsi="Times New Roman" w:cs="Times New Roman"/>
                <w:sz w:val="26"/>
                <w:szCs w:val="26"/>
              </w:rPr>
              <w:t>нтів і ланок робочих механізмів</w:t>
            </w:r>
            <w:r w:rsidRPr="00FC56AD">
              <w:rPr>
                <w:rFonts w:ascii="Times New Roman" w:hAnsi="Times New Roman" w:cs="Times New Roman"/>
                <w:sz w:val="26"/>
                <w:szCs w:val="26"/>
              </w:rPr>
              <w:t>.</w:t>
            </w:r>
          </w:p>
        </w:tc>
      </w:tr>
      <w:tr w:rsidR="00E22B3E" w:rsidRPr="003F3CED" w14:paraId="74EB6A13" w14:textId="77777777" w:rsidTr="00214804">
        <w:trPr>
          <w:trHeight w:val="841"/>
        </w:trPr>
        <w:tc>
          <w:tcPr>
            <w:tcW w:w="3828" w:type="dxa"/>
            <w:tcBorders>
              <w:top w:val="single" w:sz="4" w:space="0" w:color="auto"/>
              <w:left w:val="single" w:sz="4" w:space="0" w:color="auto"/>
              <w:bottom w:val="single" w:sz="4" w:space="0" w:color="auto"/>
              <w:right w:val="single" w:sz="4" w:space="0" w:color="auto"/>
            </w:tcBorders>
            <w:vAlign w:val="center"/>
            <w:hideMark/>
          </w:tcPr>
          <w:p w14:paraId="251E1BFA" w14:textId="77777777" w:rsidR="00E22B3E" w:rsidRPr="00FC56AD" w:rsidRDefault="00E22B3E" w:rsidP="00E22B3E">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highlight w:val="white"/>
              </w:rPr>
              <w:t>Завдання вивчення дисципліни</w:t>
            </w:r>
          </w:p>
        </w:tc>
        <w:tc>
          <w:tcPr>
            <w:tcW w:w="5982" w:type="dxa"/>
            <w:tcBorders>
              <w:top w:val="single" w:sz="4" w:space="0" w:color="auto"/>
              <w:left w:val="single" w:sz="4" w:space="0" w:color="auto"/>
              <w:bottom w:val="single" w:sz="4" w:space="0" w:color="auto"/>
              <w:right w:val="single" w:sz="4" w:space="0" w:color="auto"/>
            </w:tcBorders>
            <w:hideMark/>
          </w:tcPr>
          <w:p w14:paraId="0F240BF5" w14:textId="77777777" w:rsidR="00E22B3E" w:rsidRPr="003F3CED" w:rsidRDefault="00E22B3E" w:rsidP="00E22B3E">
            <w:pPr>
              <w:tabs>
                <w:tab w:val="left" w:pos="0"/>
                <w:tab w:val="left" w:pos="284"/>
              </w:tabs>
              <w:spacing w:after="0" w:line="240" w:lineRule="auto"/>
              <w:jc w:val="both"/>
              <w:rPr>
                <w:rFonts w:ascii="Times New Roman" w:hAnsi="Times New Roman" w:cs="Times New Roman"/>
                <w:sz w:val="26"/>
                <w:szCs w:val="26"/>
              </w:rPr>
            </w:pPr>
            <w:r w:rsidRPr="003F3CED">
              <w:rPr>
                <w:rFonts w:ascii="Times New Roman" w:hAnsi="Times New Roman" w:cs="Times New Roman"/>
                <w:sz w:val="26"/>
                <w:szCs w:val="26"/>
              </w:rPr>
              <w:t xml:space="preserve">Формування у студентів знань </w:t>
            </w:r>
            <w:r w:rsidRPr="003F3CED">
              <w:rPr>
                <w:rFonts w:ascii="Times New Roman" w:hAnsi="Times New Roman" w:cs="Times New Roman"/>
                <w:color w:val="000000"/>
                <w:sz w:val="26"/>
                <w:szCs w:val="26"/>
              </w:rPr>
              <w:t xml:space="preserve">про </w:t>
            </w:r>
            <w:r w:rsidRPr="003F3CED">
              <w:rPr>
                <w:rFonts w:ascii="Times New Roman" w:hAnsi="Times New Roman" w:cs="Times New Roman"/>
                <w:sz w:val="26"/>
                <w:szCs w:val="26"/>
              </w:rPr>
              <w:t>структуру і основні складові систем промислових роботів, принципи розрахунку і конструювання їх механічних систем; структуру сучасні роботизовані системи для технологічних ліній, транспортно-складальних та інших вузлів; основні засади підготовки виробництва до роботизації, техніки безпеки.</w:t>
            </w:r>
          </w:p>
        </w:tc>
      </w:tr>
      <w:tr w:rsidR="00E22B3E" w:rsidRPr="003F3CED" w14:paraId="6FDFC902" w14:textId="77777777" w:rsidTr="00214804">
        <w:trPr>
          <w:trHeight w:val="546"/>
        </w:trPr>
        <w:tc>
          <w:tcPr>
            <w:tcW w:w="3828" w:type="dxa"/>
            <w:tcBorders>
              <w:top w:val="single" w:sz="4" w:space="0" w:color="auto"/>
              <w:left w:val="single" w:sz="4" w:space="0" w:color="auto"/>
              <w:bottom w:val="single" w:sz="4" w:space="0" w:color="auto"/>
              <w:right w:val="single" w:sz="4" w:space="0" w:color="auto"/>
            </w:tcBorders>
            <w:vAlign w:val="center"/>
            <w:hideMark/>
          </w:tcPr>
          <w:p w14:paraId="06516453" w14:textId="77777777" w:rsidR="00E22B3E" w:rsidRPr="00FC56AD" w:rsidRDefault="00E22B3E" w:rsidP="00E22B3E">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Короткий зміст дисципліни</w:t>
            </w:r>
          </w:p>
        </w:tc>
        <w:tc>
          <w:tcPr>
            <w:tcW w:w="5982" w:type="dxa"/>
            <w:tcBorders>
              <w:top w:val="single" w:sz="4" w:space="0" w:color="auto"/>
              <w:left w:val="single" w:sz="4" w:space="0" w:color="auto"/>
              <w:bottom w:val="single" w:sz="4" w:space="0" w:color="auto"/>
              <w:right w:val="single" w:sz="4" w:space="0" w:color="auto"/>
            </w:tcBorders>
            <w:hideMark/>
          </w:tcPr>
          <w:p w14:paraId="7B827CB8" w14:textId="77777777" w:rsidR="00E22B3E" w:rsidRPr="00FC56AD" w:rsidRDefault="00E22B3E" w:rsidP="00E22B3E">
            <w:pPr>
              <w:pStyle w:val="a4"/>
              <w:tabs>
                <w:tab w:val="left" w:pos="1400"/>
              </w:tabs>
              <w:spacing w:after="0" w:line="240" w:lineRule="auto"/>
              <w:ind w:left="0"/>
              <w:jc w:val="both"/>
              <w:rPr>
                <w:rFonts w:ascii="Times New Roman" w:hAnsi="Times New Roman"/>
                <w:sz w:val="26"/>
                <w:szCs w:val="26"/>
                <w:lang w:val="uk-UA"/>
              </w:rPr>
            </w:pPr>
            <w:r w:rsidRPr="00FC56AD">
              <w:rPr>
                <w:rFonts w:ascii="Times New Roman" w:hAnsi="Times New Roman"/>
                <w:sz w:val="26"/>
                <w:szCs w:val="26"/>
                <w:lang w:val="uk-UA"/>
              </w:rPr>
              <w:t>1. Загальні відомості про системи роботизації виробничих процесів.</w:t>
            </w:r>
          </w:p>
          <w:p w14:paraId="57F7A45D" w14:textId="77777777" w:rsidR="00E22B3E" w:rsidRPr="00FC56AD" w:rsidRDefault="00E22B3E" w:rsidP="00E22B3E">
            <w:pPr>
              <w:pStyle w:val="a4"/>
              <w:tabs>
                <w:tab w:val="left" w:pos="1400"/>
              </w:tabs>
              <w:spacing w:after="0" w:line="240" w:lineRule="auto"/>
              <w:ind w:left="0"/>
              <w:jc w:val="both"/>
              <w:rPr>
                <w:rFonts w:ascii="Times New Roman" w:hAnsi="Times New Roman"/>
                <w:color w:val="000000"/>
                <w:sz w:val="26"/>
                <w:szCs w:val="26"/>
                <w:lang w:val="uk-UA"/>
              </w:rPr>
            </w:pPr>
            <w:r w:rsidRPr="00FC56AD">
              <w:rPr>
                <w:rFonts w:ascii="Times New Roman" w:hAnsi="Times New Roman"/>
                <w:sz w:val="26"/>
                <w:szCs w:val="26"/>
                <w:lang w:val="uk-UA"/>
              </w:rPr>
              <w:t>2. Функції і характеристики елементів та ланок промислових роботів.</w:t>
            </w:r>
          </w:p>
          <w:p w14:paraId="52697800" w14:textId="77777777" w:rsidR="00E22B3E" w:rsidRPr="00FC56AD" w:rsidRDefault="00E22B3E" w:rsidP="00E22B3E">
            <w:pPr>
              <w:spacing w:after="0" w:line="240" w:lineRule="auto"/>
              <w:jc w:val="both"/>
              <w:rPr>
                <w:rFonts w:ascii="Times New Roman" w:hAnsi="Times New Roman" w:cs="Times New Roman"/>
                <w:iCs/>
                <w:sz w:val="26"/>
                <w:szCs w:val="26"/>
              </w:rPr>
            </w:pPr>
            <w:r w:rsidRPr="00FC56AD">
              <w:rPr>
                <w:rFonts w:ascii="Times New Roman" w:hAnsi="Times New Roman" w:cs="Times New Roman"/>
                <w:color w:val="000000"/>
                <w:sz w:val="26"/>
                <w:szCs w:val="26"/>
              </w:rPr>
              <w:t xml:space="preserve">3. Типові маніпулятори та захоплюючі пристрої </w:t>
            </w:r>
            <w:r w:rsidRPr="00FC56AD">
              <w:rPr>
                <w:rFonts w:ascii="Times New Roman" w:hAnsi="Times New Roman" w:cs="Times New Roman"/>
                <w:sz w:val="26"/>
                <w:szCs w:val="26"/>
              </w:rPr>
              <w:t>промислових роботів.</w:t>
            </w:r>
          </w:p>
          <w:p w14:paraId="332D6746" w14:textId="77777777" w:rsidR="00E22B3E" w:rsidRPr="003F3CED" w:rsidRDefault="00E22B3E" w:rsidP="00E22B3E">
            <w:pPr>
              <w:pStyle w:val="25"/>
              <w:spacing w:after="0" w:line="240" w:lineRule="auto"/>
              <w:ind w:left="0"/>
              <w:rPr>
                <w:rFonts w:ascii="Times New Roman" w:hAnsi="Times New Roman"/>
                <w:bCs/>
                <w:sz w:val="26"/>
                <w:szCs w:val="26"/>
                <w:lang w:val="uk-UA"/>
              </w:rPr>
            </w:pPr>
            <w:r w:rsidRPr="00FC56AD">
              <w:rPr>
                <w:rFonts w:ascii="Times New Roman" w:hAnsi="Times New Roman"/>
                <w:iCs/>
                <w:sz w:val="26"/>
                <w:szCs w:val="26"/>
                <w:lang w:val="uk-UA"/>
              </w:rPr>
              <w:t xml:space="preserve">4. </w:t>
            </w:r>
            <w:r w:rsidRPr="00FC56AD">
              <w:rPr>
                <w:rFonts w:ascii="Times New Roman" w:hAnsi="Times New Roman"/>
                <w:bCs/>
                <w:sz w:val="26"/>
                <w:szCs w:val="26"/>
              </w:rPr>
              <w:t>Роботизовані комплекси та гнучкі виробничі системи.</w:t>
            </w:r>
            <w:r>
              <w:rPr>
                <w:rFonts w:ascii="Times New Roman" w:hAnsi="Times New Roman"/>
                <w:bCs/>
                <w:sz w:val="26"/>
                <w:szCs w:val="26"/>
                <w:lang w:val="uk-UA"/>
              </w:rPr>
              <w:t xml:space="preserve"> </w:t>
            </w:r>
            <w:r w:rsidRPr="00FC56AD">
              <w:rPr>
                <w:rFonts w:ascii="Times New Roman" w:hAnsi="Times New Roman"/>
                <w:bCs/>
                <w:sz w:val="26"/>
                <w:szCs w:val="26"/>
              </w:rPr>
              <w:t>Техніка безпеки при застосуванні промислових роботів</w:t>
            </w:r>
            <w:r w:rsidRPr="00FC56AD">
              <w:rPr>
                <w:rFonts w:ascii="Times New Roman" w:hAnsi="Times New Roman"/>
                <w:sz w:val="26"/>
                <w:szCs w:val="26"/>
              </w:rPr>
              <w:t>.</w:t>
            </w:r>
          </w:p>
        </w:tc>
      </w:tr>
      <w:tr w:rsidR="00E22B3E" w:rsidRPr="00FC56AD" w14:paraId="59052145" w14:textId="77777777" w:rsidTr="00214804">
        <w:tc>
          <w:tcPr>
            <w:tcW w:w="3828" w:type="dxa"/>
            <w:tcBorders>
              <w:top w:val="single" w:sz="4" w:space="0" w:color="auto"/>
              <w:left w:val="single" w:sz="4" w:space="0" w:color="auto"/>
              <w:bottom w:val="single" w:sz="4" w:space="0" w:color="auto"/>
              <w:right w:val="single" w:sz="4" w:space="0" w:color="auto"/>
            </w:tcBorders>
            <w:vAlign w:val="center"/>
            <w:hideMark/>
          </w:tcPr>
          <w:p w14:paraId="772F5719" w14:textId="77777777" w:rsidR="00E22B3E" w:rsidRPr="00FC56AD" w:rsidRDefault="00E22B3E" w:rsidP="00E22B3E">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Максимальна кількість студентів, які можуть одночасно навчатися</w:t>
            </w:r>
          </w:p>
        </w:tc>
        <w:tc>
          <w:tcPr>
            <w:tcW w:w="5982" w:type="dxa"/>
            <w:tcBorders>
              <w:top w:val="single" w:sz="4" w:space="0" w:color="auto"/>
              <w:left w:val="single" w:sz="4" w:space="0" w:color="auto"/>
              <w:bottom w:val="single" w:sz="4" w:space="0" w:color="auto"/>
              <w:right w:val="single" w:sz="4" w:space="0" w:color="auto"/>
            </w:tcBorders>
          </w:tcPr>
          <w:p w14:paraId="6E2D4035" w14:textId="77777777" w:rsidR="00E22B3E" w:rsidRPr="00FC56AD" w:rsidRDefault="00E22B3E" w:rsidP="00E22B3E">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25</w:t>
            </w:r>
          </w:p>
        </w:tc>
      </w:tr>
      <w:tr w:rsidR="00E22B3E" w:rsidRPr="003F3CED" w14:paraId="65645FAC" w14:textId="77777777" w:rsidTr="005629FC">
        <w:trPr>
          <w:trHeight w:val="544"/>
        </w:trPr>
        <w:tc>
          <w:tcPr>
            <w:tcW w:w="3828" w:type="dxa"/>
            <w:tcBorders>
              <w:top w:val="single" w:sz="4" w:space="0" w:color="auto"/>
              <w:left w:val="single" w:sz="4" w:space="0" w:color="auto"/>
              <w:bottom w:val="single" w:sz="4" w:space="0" w:color="auto"/>
              <w:right w:val="single" w:sz="4" w:space="0" w:color="auto"/>
            </w:tcBorders>
            <w:vAlign w:val="center"/>
            <w:hideMark/>
          </w:tcPr>
          <w:p w14:paraId="34DA4330" w14:textId="77777777" w:rsidR="00E22B3E" w:rsidRPr="00FC56AD" w:rsidRDefault="00E22B3E" w:rsidP="00E22B3E">
            <w:pPr>
              <w:spacing w:after="0" w:line="240" w:lineRule="auto"/>
              <w:rPr>
                <w:rFonts w:ascii="Times New Roman" w:hAnsi="Times New Roman" w:cs="Times New Roman"/>
                <w:i/>
                <w:sz w:val="26"/>
                <w:szCs w:val="26"/>
              </w:rPr>
            </w:pPr>
            <w:r w:rsidRPr="00FC56AD">
              <w:rPr>
                <w:rFonts w:ascii="Times New Roman" w:hAnsi="Times New Roman" w:cs="Times New Roman"/>
                <w:i/>
                <w:sz w:val="26"/>
                <w:szCs w:val="26"/>
              </w:rPr>
              <w:t>Мова викладання</w:t>
            </w:r>
          </w:p>
        </w:tc>
        <w:tc>
          <w:tcPr>
            <w:tcW w:w="5982" w:type="dxa"/>
            <w:tcBorders>
              <w:top w:val="single" w:sz="4" w:space="0" w:color="auto"/>
              <w:left w:val="single" w:sz="4" w:space="0" w:color="auto"/>
              <w:bottom w:val="single" w:sz="4" w:space="0" w:color="auto"/>
              <w:right w:val="single" w:sz="4" w:space="0" w:color="auto"/>
            </w:tcBorders>
            <w:hideMark/>
          </w:tcPr>
          <w:p w14:paraId="5EFB2FC4" w14:textId="08652F9E" w:rsidR="00E22B3E" w:rsidRPr="003F3CED" w:rsidRDefault="00E22B3E" w:rsidP="00E22B3E">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українська</w:t>
            </w:r>
          </w:p>
        </w:tc>
      </w:tr>
    </w:tbl>
    <w:p w14:paraId="6F7133D2" w14:textId="5020502A" w:rsidR="005629FC" w:rsidRDefault="005629FC" w:rsidP="00036B3F">
      <w:pPr>
        <w:pStyle w:val="120"/>
        <w:keepNext/>
        <w:keepLines/>
        <w:shd w:val="clear" w:color="auto" w:fill="auto"/>
        <w:tabs>
          <w:tab w:val="left" w:pos="260"/>
        </w:tabs>
        <w:spacing w:after="0" w:line="240" w:lineRule="auto"/>
        <w:contextualSpacing/>
        <w:rPr>
          <w:b w:val="0"/>
          <w:bCs w:val="0"/>
          <w:sz w:val="22"/>
          <w:szCs w:val="22"/>
        </w:rPr>
      </w:pPr>
    </w:p>
    <w:p w14:paraId="02B03D6B" w14:textId="3E30E366" w:rsidR="005629FC" w:rsidRDefault="005629FC" w:rsidP="00036B3F">
      <w:pPr>
        <w:pStyle w:val="120"/>
        <w:keepNext/>
        <w:keepLines/>
        <w:shd w:val="clear" w:color="auto" w:fill="auto"/>
        <w:tabs>
          <w:tab w:val="left" w:pos="260"/>
        </w:tabs>
        <w:spacing w:after="0" w:line="240" w:lineRule="auto"/>
        <w:contextualSpacing/>
        <w:rPr>
          <w:b w:val="0"/>
          <w:bCs w:val="0"/>
          <w:sz w:val="22"/>
          <w:szCs w:val="22"/>
        </w:rPr>
      </w:pPr>
    </w:p>
    <w:p w14:paraId="74909C5E" w14:textId="6ACBAA99" w:rsidR="005629FC" w:rsidRDefault="005629FC" w:rsidP="00036B3F">
      <w:pPr>
        <w:pStyle w:val="120"/>
        <w:keepNext/>
        <w:keepLines/>
        <w:shd w:val="clear" w:color="auto" w:fill="auto"/>
        <w:tabs>
          <w:tab w:val="left" w:pos="260"/>
        </w:tabs>
        <w:spacing w:after="0" w:line="240" w:lineRule="auto"/>
        <w:contextualSpacing/>
        <w:rPr>
          <w:b w:val="0"/>
          <w:bCs w:val="0"/>
          <w:sz w:val="22"/>
          <w:szCs w:val="22"/>
        </w:rPr>
      </w:pPr>
    </w:p>
    <w:p w14:paraId="225C9184" w14:textId="54473803" w:rsidR="005629FC" w:rsidRDefault="005629FC" w:rsidP="00036B3F">
      <w:pPr>
        <w:pStyle w:val="120"/>
        <w:keepNext/>
        <w:keepLines/>
        <w:shd w:val="clear" w:color="auto" w:fill="auto"/>
        <w:tabs>
          <w:tab w:val="left" w:pos="260"/>
        </w:tabs>
        <w:spacing w:after="0" w:line="240" w:lineRule="auto"/>
        <w:contextualSpacing/>
        <w:rPr>
          <w:b w:val="0"/>
          <w:bCs w:val="0"/>
          <w:sz w:val="22"/>
          <w:szCs w:val="22"/>
        </w:rPr>
      </w:pPr>
    </w:p>
    <w:p w14:paraId="4B3CBABC" w14:textId="77777777" w:rsidR="005629FC" w:rsidRDefault="005629FC" w:rsidP="00036B3F">
      <w:pPr>
        <w:pStyle w:val="120"/>
        <w:keepNext/>
        <w:keepLines/>
        <w:shd w:val="clear" w:color="auto" w:fill="auto"/>
        <w:tabs>
          <w:tab w:val="left" w:pos="260"/>
        </w:tabs>
        <w:spacing w:after="0" w:line="240" w:lineRule="auto"/>
        <w:contextualSpacing/>
        <w:rPr>
          <w:rFonts w:ascii="Times New Roman" w:hAnsi="Times New Roman" w:cs="Times New Roman"/>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EC6652" w14:paraId="23FC8F7E"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7BE01077" w14:textId="77777777" w:rsidR="00EC6652" w:rsidRPr="001C0587" w:rsidRDefault="00EC6652" w:rsidP="0040105D">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5DE48CDB" w14:textId="77777777" w:rsidR="00EC6652" w:rsidRPr="001C0587" w:rsidRDefault="00EC6652" w:rsidP="00EC6652">
            <w:pPr>
              <w:spacing w:after="0" w:line="240" w:lineRule="auto"/>
              <w:jc w:val="center"/>
              <w:rPr>
                <w:rFonts w:ascii="Times New Roman" w:hAnsi="Times New Roman" w:cs="Times New Roman"/>
                <w:b/>
                <w:caps/>
                <w:sz w:val="26"/>
                <w:szCs w:val="26"/>
              </w:rPr>
            </w:pPr>
            <w:r w:rsidRPr="001C0587">
              <w:rPr>
                <w:rFonts w:ascii="Times New Roman" w:hAnsi="Times New Roman" w:cs="Times New Roman"/>
                <w:b/>
                <w:caps/>
                <w:sz w:val="26"/>
                <w:szCs w:val="26"/>
              </w:rPr>
              <w:t xml:space="preserve">Математичне моделювання </w:t>
            </w:r>
            <w:r>
              <w:rPr>
                <w:rFonts w:ascii="Times New Roman" w:hAnsi="Times New Roman" w:cs="Times New Roman"/>
                <w:b/>
                <w:caps/>
                <w:sz w:val="26"/>
                <w:szCs w:val="26"/>
              </w:rPr>
              <w:t>біотехн</w:t>
            </w:r>
            <w:r w:rsidRPr="001C0587">
              <w:rPr>
                <w:rFonts w:ascii="Times New Roman" w:hAnsi="Times New Roman" w:cs="Times New Roman"/>
                <w:b/>
                <w:caps/>
                <w:sz w:val="26"/>
                <w:szCs w:val="26"/>
              </w:rPr>
              <w:t>ологічних процесів</w:t>
            </w:r>
          </w:p>
        </w:tc>
      </w:tr>
      <w:tr w:rsidR="00EC6652" w14:paraId="1927667E"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2B1997C3" w14:textId="77777777" w:rsidR="00EC6652" w:rsidRPr="001C0587" w:rsidRDefault="00EC6652" w:rsidP="0040105D">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hideMark/>
          </w:tcPr>
          <w:p w14:paraId="0FDFD628" w14:textId="77777777" w:rsidR="00EC6652" w:rsidRPr="001C0587" w:rsidRDefault="00EC6652" w:rsidP="0040105D">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162 «Біотехнології та біоінженерія»</w:t>
            </w:r>
          </w:p>
        </w:tc>
      </w:tr>
      <w:tr w:rsidR="00EC6652" w14:paraId="6A3E31E3"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1793BED3" w14:textId="77777777" w:rsidR="00EC6652" w:rsidRPr="001C0587" w:rsidRDefault="00EC6652" w:rsidP="0040105D">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hideMark/>
          </w:tcPr>
          <w:p w14:paraId="1A0C7055" w14:textId="77777777" w:rsidR="00EC6652" w:rsidRPr="001C0587" w:rsidRDefault="00EC6652" w:rsidP="0040105D">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Бакалавр з біотехнологій та біоінженерії</w:t>
            </w:r>
          </w:p>
        </w:tc>
      </w:tr>
      <w:tr w:rsidR="00EC6652" w14:paraId="656D44E6"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F0CB677" w14:textId="77777777" w:rsidR="00EC6652" w:rsidRPr="001C0587" w:rsidRDefault="00EC6652" w:rsidP="0040105D">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55C0EDBD" w14:textId="77777777" w:rsidR="00EC6652" w:rsidRPr="001C0587" w:rsidRDefault="00EC6652" w:rsidP="0040105D">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EC6652" w14:paraId="2079D140"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2BF91235" w14:textId="77777777" w:rsidR="00EC6652" w:rsidRPr="001C0587" w:rsidRDefault="00EC6652" w:rsidP="0040105D">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5DB9157A" w14:textId="2685A313" w:rsidR="00EC6652" w:rsidRPr="001C0587" w:rsidRDefault="00EC6652" w:rsidP="0040105D">
            <w:pPr>
              <w:spacing w:after="0" w:line="240" w:lineRule="auto"/>
              <w:rPr>
                <w:rFonts w:ascii="Times New Roman" w:hAnsi="Times New Roman" w:cs="Times New Roman"/>
                <w:sz w:val="26"/>
                <w:szCs w:val="26"/>
              </w:rPr>
            </w:pPr>
            <w:r w:rsidRPr="001C0587">
              <w:rPr>
                <w:rFonts w:ascii="Times New Roman" w:hAnsi="Times New Roman" w:cs="Times New Roman"/>
                <w:sz w:val="26"/>
                <w:szCs w:val="26"/>
                <w:lang w:val="en-US"/>
              </w:rPr>
              <w:t>C</w:t>
            </w:r>
            <w:r w:rsidR="005629FC">
              <w:rPr>
                <w:rFonts w:ascii="Times New Roman" w:hAnsi="Times New Roman" w:cs="Times New Roman"/>
                <w:sz w:val="26"/>
                <w:szCs w:val="26"/>
              </w:rPr>
              <w:t xml:space="preserve">ас Наталія Богданівна, </w:t>
            </w:r>
            <w:r w:rsidRPr="001C0587">
              <w:rPr>
                <w:rFonts w:ascii="Times New Roman" w:hAnsi="Times New Roman" w:cs="Times New Roman"/>
                <w:sz w:val="26"/>
                <w:szCs w:val="26"/>
              </w:rPr>
              <w:t>к. ф</w:t>
            </w:r>
            <w:r>
              <w:rPr>
                <w:rFonts w:ascii="Times New Roman" w:hAnsi="Times New Roman" w:cs="Times New Roman"/>
                <w:sz w:val="26"/>
                <w:szCs w:val="26"/>
              </w:rPr>
              <w:t>із</w:t>
            </w:r>
            <w:r w:rsidRPr="001C0587">
              <w:rPr>
                <w:rFonts w:ascii="Times New Roman" w:hAnsi="Times New Roman" w:cs="Times New Roman"/>
                <w:sz w:val="26"/>
                <w:szCs w:val="26"/>
              </w:rPr>
              <w:t>.-м</w:t>
            </w:r>
            <w:r>
              <w:rPr>
                <w:rFonts w:ascii="Times New Roman" w:hAnsi="Times New Roman" w:cs="Times New Roman"/>
                <w:sz w:val="26"/>
                <w:szCs w:val="26"/>
              </w:rPr>
              <w:t>ат</w:t>
            </w:r>
            <w:r w:rsidRPr="001C0587">
              <w:rPr>
                <w:rFonts w:ascii="Times New Roman" w:hAnsi="Times New Roman" w:cs="Times New Roman"/>
                <w:sz w:val="26"/>
                <w:szCs w:val="26"/>
              </w:rPr>
              <w:t xml:space="preserve">. н., </w:t>
            </w:r>
            <w:r w:rsidR="005629FC" w:rsidRPr="001C0587">
              <w:rPr>
                <w:rFonts w:ascii="Times New Roman" w:hAnsi="Times New Roman" w:cs="Times New Roman"/>
                <w:sz w:val="26"/>
                <w:szCs w:val="26"/>
              </w:rPr>
              <w:t>доцент</w:t>
            </w:r>
            <w:r w:rsidR="005629FC">
              <w:rPr>
                <w:rFonts w:ascii="Times New Roman" w:hAnsi="Times New Roman" w:cs="Times New Roman"/>
                <w:sz w:val="26"/>
                <w:szCs w:val="26"/>
              </w:rPr>
              <w:t>ка кафедри фізики і математики</w:t>
            </w:r>
          </w:p>
        </w:tc>
      </w:tr>
      <w:tr w:rsidR="00031530" w14:paraId="4BDBF998"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7C5D3540" w14:textId="77777777" w:rsidR="00031530" w:rsidRPr="001C0587" w:rsidRDefault="00031530" w:rsidP="00031530">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1C0587">
              <w:rPr>
                <w:rFonts w:ascii="Times New Roman" w:hAnsi="Times New Roman" w:cs="Times New Roman"/>
                <w:i/>
                <w:sz w:val="26"/>
                <w:szCs w:val="26"/>
              </w:rPr>
              <w:t>еместр</w:t>
            </w:r>
          </w:p>
        </w:tc>
        <w:tc>
          <w:tcPr>
            <w:tcW w:w="5778" w:type="dxa"/>
            <w:tcBorders>
              <w:top w:val="single" w:sz="4" w:space="0" w:color="auto"/>
              <w:left w:val="single" w:sz="4" w:space="0" w:color="auto"/>
              <w:bottom w:val="single" w:sz="4" w:space="0" w:color="auto"/>
              <w:right w:val="single" w:sz="4" w:space="0" w:color="auto"/>
            </w:tcBorders>
            <w:hideMark/>
          </w:tcPr>
          <w:p w14:paraId="1ED0D083" w14:textId="0E3D2CD4" w:rsidR="00031530" w:rsidRPr="001C0587"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031530" w14:paraId="3D1ED47E"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51032B69"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hideMark/>
          </w:tcPr>
          <w:p w14:paraId="01A54A44" w14:textId="3E64656A" w:rsidR="00031530" w:rsidRPr="001C0587"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031530" w14:paraId="0A2CAD72"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2CAABAE"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hideMark/>
          </w:tcPr>
          <w:p w14:paraId="14292993" w14:textId="2C7B1C2A" w:rsidR="00031530" w:rsidRPr="001C0587"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031530" w14:paraId="0D5BD7D9" w14:textId="77777777" w:rsidTr="00031530">
        <w:tc>
          <w:tcPr>
            <w:tcW w:w="3828" w:type="dxa"/>
            <w:tcBorders>
              <w:top w:val="single" w:sz="4" w:space="0" w:color="auto"/>
              <w:left w:val="single" w:sz="4" w:space="0" w:color="auto"/>
              <w:bottom w:val="nil"/>
              <w:right w:val="single" w:sz="4" w:space="0" w:color="auto"/>
            </w:tcBorders>
            <w:vAlign w:val="center"/>
            <w:hideMark/>
          </w:tcPr>
          <w:p w14:paraId="6F069500"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hideMark/>
          </w:tcPr>
          <w:p w14:paraId="6A8F0FBE" w14:textId="7A3D1BC1" w:rsidR="00031530" w:rsidRPr="001C0587"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r>
      <w:tr w:rsidR="00031530" w14:paraId="543EF194" w14:textId="77777777" w:rsidTr="00031530">
        <w:tc>
          <w:tcPr>
            <w:tcW w:w="3828" w:type="dxa"/>
            <w:tcBorders>
              <w:top w:val="nil"/>
              <w:left w:val="single" w:sz="4" w:space="0" w:color="auto"/>
              <w:bottom w:val="nil"/>
              <w:right w:val="single" w:sz="4" w:space="0" w:color="auto"/>
            </w:tcBorders>
            <w:vAlign w:val="center"/>
            <w:hideMark/>
          </w:tcPr>
          <w:p w14:paraId="177461EC" w14:textId="77777777" w:rsidR="00031530" w:rsidRPr="001C0587" w:rsidRDefault="00031530" w:rsidP="00031530">
            <w:pPr>
              <w:numPr>
                <w:ilvl w:val="0"/>
                <w:numId w:val="3"/>
              </w:numPr>
              <w:spacing w:after="0" w:line="240" w:lineRule="auto"/>
              <w:ind w:hanging="1035"/>
              <w:rPr>
                <w:rFonts w:ascii="Times New Roman" w:hAnsi="Times New Roman" w:cs="Times New Roman"/>
                <w:i/>
                <w:sz w:val="26"/>
                <w:szCs w:val="26"/>
              </w:rPr>
            </w:pPr>
            <w:r w:rsidRPr="001C0587">
              <w:rPr>
                <w:rFonts w:ascii="Times New Roman" w:hAnsi="Times New Roman" w:cs="Times New Roman"/>
                <w:i/>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hideMark/>
          </w:tcPr>
          <w:p w14:paraId="66DD5627" w14:textId="6DC0AA1E" w:rsidR="00031530" w:rsidRPr="001C0587"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031530" w14:paraId="55D20FE5" w14:textId="77777777" w:rsidTr="00031530">
        <w:tc>
          <w:tcPr>
            <w:tcW w:w="3828" w:type="dxa"/>
            <w:tcBorders>
              <w:top w:val="nil"/>
              <w:left w:val="single" w:sz="4" w:space="0" w:color="auto"/>
              <w:bottom w:val="single" w:sz="4" w:space="0" w:color="auto"/>
              <w:right w:val="single" w:sz="4" w:space="0" w:color="auto"/>
            </w:tcBorders>
            <w:vAlign w:val="center"/>
            <w:hideMark/>
          </w:tcPr>
          <w:p w14:paraId="0DC6ABB0" w14:textId="77777777" w:rsidR="00031530" w:rsidRPr="001C0587" w:rsidRDefault="00031530" w:rsidP="00031530">
            <w:pPr>
              <w:numPr>
                <w:ilvl w:val="0"/>
                <w:numId w:val="3"/>
              </w:numPr>
              <w:spacing w:after="0" w:line="240" w:lineRule="auto"/>
              <w:ind w:hanging="1035"/>
              <w:rPr>
                <w:rFonts w:ascii="Times New Roman" w:hAnsi="Times New Roman" w:cs="Times New Roman"/>
                <w:i/>
                <w:sz w:val="26"/>
                <w:szCs w:val="26"/>
              </w:rPr>
            </w:pPr>
            <w:r w:rsidRPr="001C0587">
              <w:rPr>
                <w:rFonts w:ascii="Times New Roman" w:hAnsi="Times New Roman" w:cs="Times New Roman"/>
                <w:i/>
                <w:sz w:val="26"/>
                <w:szCs w:val="26"/>
              </w:rPr>
              <w:t>лабораторних (практичних) занять</w:t>
            </w:r>
          </w:p>
        </w:tc>
        <w:tc>
          <w:tcPr>
            <w:tcW w:w="5778" w:type="dxa"/>
            <w:tcBorders>
              <w:top w:val="single" w:sz="4" w:space="0" w:color="auto"/>
              <w:left w:val="single" w:sz="4" w:space="0" w:color="auto"/>
              <w:bottom w:val="single" w:sz="4" w:space="0" w:color="auto"/>
              <w:right w:val="single" w:sz="4" w:space="0" w:color="auto"/>
            </w:tcBorders>
            <w:hideMark/>
          </w:tcPr>
          <w:p w14:paraId="19B52827" w14:textId="49B12CBF" w:rsidR="00031530" w:rsidRPr="001C0587"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031530" w14:paraId="27A11BE5" w14:textId="77777777" w:rsidTr="00031530">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6B8B914" w14:textId="77777777" w:rsidR="00031530" w:rsidRPr="001C0587" w:rsidRDefault="00031530" w:rsidP="00031530">
            <w:pPr>
              <w:spacing w:after="0" w:line="240" w:lineRule="auto"/>
              <w:jc w:val="center"/>
              <w:rPr>
                <w:rFonts w:ascii="Times New Roman" w:hAnsi="Times New Roman" w:cs="Times New Roman"/>
                <w:b/>
                <w:sz w:val="26"/>
                <w:szCs w:val="26"/>
              </w:rPr>
            </w:pPr>
            <w:r w:rsidRPr="001C0587">
              <w:rPr>
                <w:rFonts w:ascii="Times New Roman" w:hAnsi="Times New Roman" w:cs="Times New Roman"/>
                <w:b/>
                <w:sz w:val="26"/>
                <w:szCs w:val="26"/>
              </w:rPr>
              <w:t>Загальний опис дисципліни</w:t>
            </w:r>
          </w:p>
        </w:tc>
      </w:tr>
      <w:tr w:rsidR="00031530" w14:paraId="20B8A954"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AB7DBC2"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2A768AD4" w14:textId="77777777" w:rsidR="00031530" w:rsidRPr="001C0587" w:rsidRDefault="00031530" w:rsidP="00031530">
            <w:pPr>
              <w:pStyle w:val="a9"/>
              <w:spacing w:after="0" w:line="240" w:lineRule="auto"/>
              <w:jc w:val="both"/>
              <w:rPr>
                <w:rFonts w:ascii="Times New Roman" w:hAnsi="Times New Roman" w:cs="Times New Roman"/>
                <w:sz w:val="26"/>
                <w:szCs w:val="26"/>
              </w:rPr>
            </w:pPr>
            <w:r w:rsidRPr="001C0587">
              <w:rPr>
                <w:rFonts w:ascii="Times New Roman" w:hAnsi="Times New Roman" w:cs="Times New Roman"/>
                <w:sz w:val="26"/>
                <w:szCs w:val="26"/>
                <w:lang w:eastAsia="uk-UA"/>
              </w:rPr>
              <w:t>Н</w:t>
            </w:r>
            <w:r w:rsidRPr="001C0587">
              <w:rPr>
                <w:rFonts w:ascii="Times New Roman" w:hAnsi="Times New Roman" w:cs="Times New Roman"/>
                <w:color w:val="000000"/>
                <w:sz w:val="26"/>
                <w:szCs w:val="26"/>
              </w:rPr>
              <w:t>абуття студентами знань та умінь в галузі математичного моделювання та аналізу процесів росту і розвитку популяцій в умовах періодичного та безперервного культивування, синтезу цільових продуктів.</w:t>
            </w:r>
          </w:p>
        </w:tc>
      </w:tr>
      <w:tr w:rsidR="00031530" w14:paraId="7D5AB835"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6744CBD6"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554CC627" w14:textId="77777777" w:rsidR="00031530" w:rsidRPr="001C0587" w:rsidRDefault="00031530" w:rsidP="00031530">
            <w:pPr>
              <w:pStyle w:val="a9"/>
              <w:spacing w:after="0" w:line="240" w:lineRule="auto"/>
              <w:jc w:val="both"/>
              <w:rPr>
                <w:rFonts w:ascii="Times New Roman" w:hAnsi="Times New Roman" w:cs="Times New Roman"/>
                <w:sz w:val="26"/>
                <w:szCs w:val="26"/>
              </w:rPr>
            </w:pPr>
            <w:r w:rsidRPr="001C0587">
              <w:rPr>
                <w:rFonts w:ascii="Times New Roman" w:hAnsi="Times New Roman" w:cs="Times New Roman"/>
                <w:color w:val="000000"/>
                <w:sz w:val="26"/>
                <w:szCs w:val="26"/>
              </w:rPr>
              <w:t>Вивчення математичних моделей процесів періодичного та безперервного культивування мікроорганізмів з врахуванням впливу різноманітних фізико-хімічних факторів та їх аналіз. Визначення кількісних характеристик росту і розвитку мікробних культур, синтезу цільових продуктів, розрахунку оптимальних умов синтезу продуктів метаболізму.</w:t>
            </w:r>
          </w:p>
        </w:tc>
      </w:tr>
      <w:tr w:rsidR="00031530" w14:paraId="69ED5CA3"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1C59B4A1"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38734334" w14:textId="77777777" w:rsidR="00031530" w:rsidRPr="001C0587" w:rsidRDefault="00031530" w:rsidP="00031530">
            <w:pPr>
              <w:pStyle w:val="a9"/>
              <w:tabs>
                <w:tab w:val="left" w:pos="282"/>
              </w:tabs>
              <w:spacing w:after="0" w:line="240" w:lineRule="auto"/>
              <w:rPr>
                <w:rFonts w:ascii="Times New Roman" w:hAnsi="Times New Roman" w:cs="Times New Roman"/>
                <w:sz w:val="26"/>
                <w:szCs w:val="26"/>
              </w:rPr>
            </w:pPr>
            <w:r w:rsidRPr="001C0587">
              <w:rPr>
                <w:rFonts w:ascii="Times New Roman" w:hAnsi="Times New Roman" w:cs="Times New Roman"/>
                <w:sz w:val="26"/>
                <w:szCs w:val="26"/>
              </w:rPr>
              <w:t>1.</w:t>
            </w:r>
            <w:r w:rsidRPr="001C0587">
              <w:rPr>
                <w:rFonts w:ascii="Times New Roman" w:hAnsi="Times New Roman" w:cs="Times New Roman"/>
                <w:sz w:val="26"/>
                <w:szCs w:val="26"/>
              </w:rPr>
              <w:tab/>
              <w:t>Основи математичного моделювання і оптимізації технологічних процесів.</w:t>
            </w:r>
          </w:p>
          <w:p w14:paraId="38E5FD01" w14:textId="77777777" w:rsidR="00031530" w:rsidRPr="001C0587" w:rsidRDefault="00031530" w:rsidP="00031530">
            <w:pPr>
              <w:pStyle w:val="a9"/>
              <w:tabs>
                <w:tab w:val="left" w:pos="282"/>
              </w:tabs>
              <w:spacing w:after="0" w:line="240" w:lineRule="auto"/>
              <w:rPr>
                <w:rFonts w:ascii="Times New Roman" w:hAnsi="Times New Roman" w:cs="Times New Roman"/>
                <w:sz w:val="26"/>
                <w:szCs w:val="26"/>
              </w:rPr>
            </w:pPr>
            <w:r w:rsidRPr="001C0587">
              <w:rPr>
                <w:rFonts w:ascii="Times New Roman" w:hAnsi="Times New Roman" w:cs="Times New Roman"/>
                <w:sz w:val="26"/>
                <w:szCs w:val="26"/>
              </w:rPr>
              <w:t>2.</w:t>
            </w:r>
            <w:r w:rsidRPr="001C0587">
              <w:rPr>
                <w:rFonts w:ascii="Times New Roman" w:hAnsi="Times New Roman" w:cs="Times New Roman"/>
                <w:sz w:val="26"/>
                <w:szCs w:val="26"/>
              </w:rPr>
              <w:tab/>
              <w:t>Безперервне та періодичне культивування.</w:t>
            </w:r>
          </w:p>
          <w:p w14:paraId="6A27E468" w14:textId="77777777" w:rsidR="00031530" w:rsidRPr="001C0587" w:rsidRDefault="00031530" w:rsidP="00031530">
            <w:pPr>
              <w:pStyle w:val="a9"/>
              <w:tabs>
                <w:tab w:val="left" w:pos="282"/>
              </w:tabs>
              <w:spacing w:after="0" w:line="240" w:lineRule="auto"/>
              <w:rPr>
                <w:rFonts w:ascii="Times New Roman" w:hAnsi="Times New Roman" w:cs="Times New Roman"/>
                <w:sz w:val="26"/>
                <w:szCs w:val="26"/>
              </w:rPr>
            </w:pPr>
            <w:r w:rsidRPr="001C0587">
              <w:rPr>
                <w:rFonts w:ascii="Times New Roman" w:hAnsi="Times New Roman" w:cs="Times New Roman"/>
                <w:sz w:val="26"/>
                <w:szCs w:val="26"/>
              </w:rPr>
              <w:t>3.</w:t>
            </w:r>
            <w:r w:rsidRPr="001C0587">
              <w:rPr>
                <w:rFonts w:ascii="Times New Roman" w:hAnsi="Times New Roman" w:cs="Times New Roman"/>
                <w:sz w:val="26"/>
                <w:szCs w:val="26"/>
              </w:rPr>
              <w:tab/>
              <w:t>Кінетичні криві росту біомаси. Відомі кінетичні моделі росту біомаси.</w:t>
            </w:r>
          </w:p>
          <w:p w14:paraId="177249D8" w14:textId="77777777" w:rsidR="00031530" w:rsidRPr="001C0587" w:rsidRDefault="00031530" w:rsidP="00031530">
            <w:pPr>
              <w:pStyle w:val="a9"/>
              <w:tabs>
                <w:tab w:val="left" w:pos="282"/>
              </w:tabs>
              <w:spacing w:after="0" w:line="240" w:lineRule="auto"/>
              <w:rPr>
                <w:rFonts w:ascii="Times New Roman" w:hAnsi="Times New Roman" w:cs="Times New Roman"/>
                <w:sz w:val="26"/>
                <w:szCs w:val="26"/>
              </w:rPr>
            </w:pPr>
            <w:r w:rsidRPr="001C0587">
              <w:rPr>
                <w:rFonts w:ascii="Times New Roman" w:hAnsi="Times New Roman" w:cs="Times New Roman"/>
                <w:sz w:val="26"/>
                <w:szCs w:val="26"/>
              </w:rPr>
              <w:t>4.</w:t>
            </w:r>
            <w:r w:rsidRPr="001C0587">
              <w:rPr>
                <w:rFonts w:ascii="Times New Roman" w:hAnsi="Times New Roman" w:cs="Times New Roman"/>
                <w:sz w:val="26"/>
                <w:szCs w:val="26"/>
              </w:rPr>
              <w:tab/>
              <w:t xml:space="preserve">Визначення ємності ферментера періодичної та безперервної дії. </w:t>
            </w:r>
          </w:p>
          <w:p w14:paraId="168791B4" w14:textId="77777777" w:rsidR="00031530" w:rsidRPr="001C0587" w:rsidRDefault="00031530" w:rsidP="00031530">
            <w:pPr>
              <w:pStyle w:val="a9"/>
              <w:tabs>
                <w:tab w:val="left" w:pos="282"/>
              </w:tabs>
              <w:spacing w:after="0" w:line="240" w:lineRule="auto"/>
              <w:rPr>
                <w:rFonts w:ascii="Times New Roman" w:hAnsi="Times New Roman" w:cs="Times New Roman"/>
                <w:sz w:val="26"/>
                <w:szCs w:val="26"/>
              </w:rPr>
            </w:pPr>
            <w:r w:rsidRPr="001C0587">
              <w:rPr>
                <w:rFonts w:ascii="Times New Roman" w:hAnsi="Times New Roman" w:cs="Times New Roman"/>
                <w:sz w:val="26"/>
                <w:szCs w:val="26"/>
              </w:rPr>
              <w:t>5.</w:t>
            </w:r>
            <w:r w:rsidRPr="001C0587">
              <w:rPr>
                <w:rFonts w:ascii="Times New Roman" w:hAnsi="Times New Roman" w:cs="Times New Roman"/>
                <w:sz w:val="26"/>
                <w:szCs w:val="26"/>
              </w:rPr>
              <w:tab/>
              <w:t>Одноступеневе та багатоступеневе гомогенне безперервне культивування.</w:t>
            </w:r>
          </w:p>
        </w:tc>
      </w:tr>
      <w:tr w:rsidR="00031530" w14:paraId="4A070470"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5207C689"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0F585023" w14:textId="77777777" w:rsidR="00031530" w:rsidRPr="001C0587" w:rsidRDefault="00031530" w:rsidP="00031530">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25</w:t>
            </w:r>
          </w:p>
        </w:tc>
      </w:tr>
      <w:tr w:rsidR="00031530" w14:paraId="3F5AF4A4" w14:textId="77777777" w:rsidTr="00031530">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0A421F99" w14:textId="77777777" w:rsidR="00031530" w:rsidRPr="001C0587" w:rsidRDefault="00031530" w:rsidP="00031530">
            <w:pPr>
              <w:spacing w:after="0" w:line="240" w:lineRule="auto"/>
              <w:rPr>
                <w:rFonts w:ascii="Times New Roman" w:hAnsi="Times New Roman" w:cs="Times New Roman"/>
                <w:i/>
                <w:sz w:val="26"/>
                <w:szCs w:val="26"/>
              </w:rPr>
            </w:pPr>
            <w:r w:rsidRPr="001C0587">
              <w:rPr>
                <w:rFonts w:ascii="Times New Roman" w:hAnsi="Times New Roman" w:cs="Times New Roman"/>
                <w:i/>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25C2DB11" w14:textId="77777777" w:rsidR="00031530" w:rsidRPr="001C0587" w:rsidRDefault="00031530" w:rsidP="00031530">
            <w:pPr>
              <w:pStyle w:val="a9"/>
              <w:spacing w:after="0" w:line="240" w:lineRule="auto"/>
              <w:rPr>
                <w:rFonts w:ascii="Times New Roman" w:hAnsi="Times New Roman" w:cs="Times New Roman"/>
                <w:sz w:val="26"/>
                <w:szCs w:val="26"/>
              </w:rPr>
            </w:pPr>
            <w:r w:rsidRPr="001C0587">
              <w:rPr>
                <w:rFonts w:ascii="Times New Roman" w:hAnsi="Times New Roman" w:cs="Times New Roman"/>
                <w:sz w:val="26"/>
                <w:szCs w:val="26"/>
              </w:rPr>
              <w:t>українська</w:t>
            </w:r>
          </w:p>
        </w:tc>
      </w:tr>
    </w:tbl>
    <w:p w14:paraId="07E4CCF8" w14:textId="3BD21FED" w:rsidR="00631617" w:rsidRDefault="00631617">
      <w:pPr>
        <w:rPr>
          <w:rFonts w:ascii="Times New Roman" w:hAnsi="Times New Roman" w:cs="Times New Roman"/>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631617" w:rsidRPr="005F403F" w14:paraId="027C0883"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3A4FC12D"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20B2B2A4" w14:textId="77777777" w:rsidR="00631617" w:rsidRPr="005F403F" w:rsidRDefault="00631617" w:rsidP="00E931AC">
            <w:pPr>
              <w:spacing w:after="0" w:line="240" w:lineRule="auto"/>
              <w:jc w:val="center"/>
              <w:rPr>
                <w:rFonts w:ascii="Times New Roman" w:hAnsi="Times New Roman" w:cs="Times New Roman"/>
                <w:b/>
                <w:caps/>
                <w:sz w:val="26"/>
                <w:szCs w:val="26"/>
              </w:rPr>
            </w:pPr>
            <w:r w:rsidRPr="005F403F">
              <w:rPr>
                <w:rFonts w:ascii="Times New Roman" w:hAnsi="Times New Roman" w:cs="Times New Roman"/>
                <w:b/>
                <w:caps/>
                <w:sz w:val="26"/>
                <w:szCs w:val="26"/>
              </w:rPr>
              <w:t>Математично-статистичні методи аналізу в прикладних дослідженнях</w:t>
            </w:r>
          </w:p>
        </w:tc>
      </w:tr>
      <w:tr w:rsidR="00631617" w:rsidRPr="005F403F" w14:paraId="15C4076C"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B5F2F47"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hideMark/>
          </w:tcPr>
          <w:p w14:paraId="3DA59EA5" w14:textId="77777777"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162 «Біотехнології та біоінженерія»</w:t>
            </w:r>
          </w:p>
        </w:tc>
      </w:tr>
      <w:tr w:rsidR="00631617" w:rsidRPr="005F403F" w14:paraId="763E6168"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1C5D67CB"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hideMark/>
          </w:tcPr>
          <w:p w14:paraId="46639B01" w14:textId="77777777"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Бакалавр</w:t>
            </w:r>
            <w:r>
              <w:rPr>
                <w:rFonts w:ascii="Times New Roman" w:hAnsi="Times New Roman" w:cs="Times New Roman"/>
                <w:sz w:val="26"/>
                <w:szCs w:val="26"/>
              </w:rPr>
              <w:t xml:space="preserve"> </w:t>
            </w:r>
          </w:p>
        </w:tc>
      </w:tr>
      <w:tr w:rsidR="00631617" w:rsidRPr="005F403F" w14:paraId="2C9468C3"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522BD023"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75DCA434" w14:textId="77777777"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631617" w:rsidRPr="005F403F" w14:paraId="499A413A"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5483BCB5"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5CEB4A9D" w14:textId="0AFCF070"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lang w:val="en-US"/>
              </w:rPr>
              <w:t>C</w:t>
            </w:r>
            <w:r w:rsidRPr="001C0587">
              <w:rPr>
                <w:rFonts w:ascii="Times New Roman" w:hAnsi="Times New Roman" w:cs="Times New Roman"/>
                <w:sz w:val="26"/>
                <w:szCs w:val="26"/>
              </w:rPr>
              <w:t>ас Наталія Богданівна, к. ф</w:t>
            </w:r>
            <w:r>
              <w:rPr>
                <w:rFonts w:ascii="Times New Roman" w:hAnsi="Times New Roman" w:cs="Times New Roman"/>
                <w:sz w:val="26"/>
                <w:szCs w:val="26"/>
              </w:rPr>
              <w:t>із</w:t>
            </w:r>
            <w:r w:rsidRPr="001C0587">
              <w:rPr>
                <w:rFonts w:ascii="Times New Roman" w:hAnsi="Times New Roman" w:cs="Times New Roman"/>
                <w:sz w:val="26"/>
                <w:szCs w:val="26"/>
              </w:rPr>
              <w:t>.-м</w:t>
            </w:r>
            <w:r>
              <w:rPr>
                <w:rFonts w:ascii="Times New Roman" w:hAnsi="Times New Roman" w:cs="Times New Roman"/>
                <w:sz w:val="26"/>
                <w:szCs w:val="26"/>
              </w:rPr>
              <w:t>ат</w:t>
            </w:r>
            <w:r w:rsidRPr="001C0587">
              <w:rPr>
                <w:rFonts w:ascii="Times New Roman" w:hAnsi="Times New Roman" w:cs="Times New Roman"/>
                <w:sz w:val="26"/>
                <w:szCs w:val="26"/>
              </w:rPr>
              <w:t>. н., доцент</w:t>
            </w:r>
            <w:r w:rsidR="005629FC">
              <w:rPr>
                <w:rFonts w:ascii="Times New Roman" w:hAnsi="Times New Roman" w:cs="Times New Roman"/>
                <w:sz w:val="26"/>
                <w:szCs w:val="26"/>
              </w:rPr>
              <w:t>ка</w:t>
            </w:r>
            <w:r>
              <w:rPr>
                <w:rFonts w:ascii="Times New Roman" w:hAnsi="Times New Roman" w:cs="Times New Roman"/>
                <w:sz w:val="26"/>
                <w:szCs w:val="26"/>
              </w:rPr>
              <w:t xml:space="preserve"> кафедри фізики і математики</w:t>
            </w:r>
          </w:p>
        </w:tc>
      </w:tr>
      <w:tr w:rsidR="00031530" w:rsidRPr="005F403F" w14:paraId="2080A584"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3DC51FE4"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Семестр</w:t>
            </w:r>
          </w:p>
        </w:tc>
        <w:tc>
          <w:tcPr>
            <w:tcW w:w="5778" w:type="dxa"/>
            <w:tcBorders>
              <w:top w:val="single" w:sz="4" w:space="0" w:color="auto"/>
              <w:left w:val="single" w:sz="4" w:space="0" w:color="auto"/>
              <w:bottom w:val="single" w:sz="4" w:space="0" w:color="auto"/>
              <w:right w:val="single" w:sz="4" w:space="0" w:color="auto"/>
            </w:tcBorders>
            <w:hideMark/>
          </w:tcPr>
          <w:p w14:paraId="4E655527" w14:textId="15B10B4F"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031530" w:rsidRPr="005F403F" w14:paraId="5CD10CB9"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025A8576"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hideMark/>
          </w:tcPr>
          <w:p w14:paraId="65BE9E70" w14:textId="0A9FE941"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031530" w:rsidRPr="005F403F" w14:paraId="47536606"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5AE20479"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hideMark/>
          </w:tcPr>
          <w:p w14:paraId="2BD28C0C" w14:textId="05C993EF"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031530" w:rsidRPr="005F403F" w14:paraId="5479D25B"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57DE0D3"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hideMark/>
          </w:tcPr>
          <w:p w14:paraId="2926E707" w14:textId="3AB6C827"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r>
      <w:tr w:rsidR="00031530" w:rsidRPr="005F403F" w14:paraId="7EC8F526"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087CC97" w14:textId="77777777" w:rsidR="00031530" w:rsidRPr="005F403F" w:rsidRDefault="00031530" w:rsidP="00031530">
            <w:pPr>
              <w:numPr>
                <w:ilvl w:val="0"/>
                <w:numId w:val="3"/>
              </w:numPr>
              <w:spacing w:after="0" w:line="240" w:lineRule="auto"/>
              <w:ind w:hanging="1035"/>
              <w:rPr>
                <w:rFonts w:ascii="Times New Roman" w:hAnsi="Times New Roman" w:cs="Times New Roman"/>
                <w:i/>
                <w:sz w:val="26"/>
                <w:szCs w:val="26"/>
              </w:rPr>
            </w:pPr>
            <w:r w:rsidRPr="005F403F">
              <w:rPr>
                <w:rFonts w:ascii="Times New Roman" w:hAnsi="Times New Roman" w:cs="Times New Roman"/>
                <w:i/>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hideMark/>
          </w:tcPr>
          <w:p w14:paraId="54C0AD66" w14:textId="7849C919"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031530" w:rsidRPr="005F403F" w14:paraId="125A4052"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7E719D80" w14:textId="77777777" w:rsidR="00031530" w:rsidRDefault="00031530" w:rsidP="00031530">
            <w:pPr>
              <w:numPr>
                <w:ilvl w:val="0"/>
                <w:numId w:val="3"/>
              </w:numPr>
              <w:spacing w:after="0" w:line="240" w:lineRule="auto"/>
              <w:ind w:hanging="1035"/>
              <w:rPr>
                <w:rFonts w:ascii="Times New Roman" w:hAnsi="Times New Roman" w:cs="Times New Roman"/>
                <w:i/>
                <w:sz w:val="26"/>
                <w:szCs w:val="26"/>
              </w:rPr>
            </w:pPr>
            <w:r>
              <w:rPr>
                <w:rFonts w:ascii="Times New Roman" w:hAnsi="Times New Roman" w:cs="Times New Roman"/>
                <w:i/>
                <w:sz w:val="26"/>
                <w:szCs w:val="26"/>
              </w:rPr>
              <w:t>практичних</w:t>
            </w:r>
          </w:p>
          <w:p w14:paraId="67B42A83" w14:textId="77777777" w:rsidR="00031530" w:rsidRPr="005F403F" w:rsidRDefault="00031530" w:rsidP="00031530">
            <w:pPr>
              <w:spacing w:after="0" w:line="240" w:lineRule="auto"/>
              <w:ind w:left="1636"/>
              <w:rPr>
                <w:rFonts w:ascii="Times New Roman" w:hAnsi="Times New Roman" w:cs="Times New Roman"/>
                <w:i/>
                <w:sz w:val="26"/>
                <w:szCs w:val="26"/>
              </w:rPr>
            </w:pPr>
            <w:r w:rsidRPr="005F403F">
              <w:rPr>
                <w:rFonts w:ascii="Times New Roman" w:hAnsi="Times New Roman" w:cs="Times New Roman"/>
                <w:i/>
                <w:sz w:val="26"/>
                <w:szCs w:val="26"/>
              </w:rPr>
              <w:t>занять</w:t>
            </w:r>
          </w:p>
        </w:tc>
        <w:tc>
          <w:tcPr>
            <w:tcW w:w="5778" w:type="dxa"/>
            <w:tcBorders>
              <w:top w:val="single" w:sz="4" w:space="0" w:color="auto"/>
              <w:left w:val="single" w:sz="4" w:space="0" w:color="auto"/>
              <w:bottom w:val="single" w:sz="4" w:space="0" w:color="auto"/>
              <w:right w:val="single" w:sz="4" w:space="0" w:color="auto"/>
            </w:tcBorders>
            <w:hideMark/>
          </w:tcPr>
          <w:p w14:paraId="05CFDCE7" w14:textId="4C03B70F"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031530" w:rsidRPr="005F403F" w14:paraId="721773E8" w14:textId="77777777" w:rsidTr="00031530">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B623852" w14:textId="77777777" w:rsidR="00031530" w:rsidRPr="005F403F" w:rsidRDefault="00031530" w:rsidP="00031530">
            <w:pPr>
              <w:spacing w:after="0" w:line="240" w:lineRule="auto"/>
              <w:jc w:val="center"/>
              <w:rPr>
                <w:rFonts w:ascii="Times New Roman" w:hAnsi="Times New Roman" w:cs="Times New Roman"/>
                <w:b/>
                <w:sz w:val="26"/>
                <w:szCs w:val="26"/>
              </w:rPr>
            </w:pPr>
            <w:r w:rsidRPr="005F403F">
              <w:rPr>
                <w:rFonts w:ascii="Times New Roman" w:hAnsi="Times New Roman" w:cs="Times New Roman"/>
                <w:b/>
                <w:sz w:val="26"/>
                <w:szCs w:val="26"/>
              </w:rPr>
              <w:t xml:space="preserve">Загальний опис дисципліни </w:t>
            </w:r>
          </w:p>
        </w:tc>
      </w:tr>
      <w:tr w:rsidR="00031530" w:rsidRPr="005F403F" w14:paraId="073A08BC"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08C68E7C"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4454E09F" w14:textId="77777777" w:rsidR="00031530" w:rsidRPr="005F403F" w:rsidRDefault="00031530" w:rsidP="00031530">
            <w:pPr>
              <w:pStyle w:val="a9"/>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Формування у студентів знань статистичних методів моделювання, вмінь створення та використання математично-статистичних моделей у розв’язанні прикладних завдань фахового спрямування.</w:t>
            </w:r>
          </w:p>
        </w:tc>
      </w:tr>
      <w:tr w:rsidR="00031530" w:rsidRPr="005F403F" w14:paraId="6C7D726D"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586DC706"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067909E6" w14:textId="77777777" w:rsidR="00031530" w:rsidRPr="005F403F" w:rsidRDefault="00031530" w:rsidP="00031530">
            <w:pPr>
              <w:pStyle w:val="24"/>
              <w:shd w:val="clear" w:color="auto" w:fill="auto"/>
              <w:tabs>
                <w:tab w:val="left" w:pos="1014"/>
              </w:tabs>
              <w:spacing w:before="0" w:line="240" w:lineRule="auto"/>
              <w:ind w:firstLine="0"/>
              <w:rPr>
                <w:sz w:val="26"/>
                <w:szCs w:val="26"/>
              </w:rPr>
            </w:pPr>
            <w:r w:rsidRPr="005F403F">
              <w:rPr>
                <w:sz w:val="26"/>
                <w:szCs w:val="26"/>
              </w:rPr>
              <w:t>Одержання необхідних знань для організації та збору статистичної інформації, її підготовка до аналізу, проведення самого аналізу, подання його результатів у відповідній формі та побудові певних статистичних моделей.</w:t>
            </w:r>
          </w:p>
        </w:tc>
      </w:tr>
      <w:tr w:rsidR="00031530" w:rsidRPr="005F403F" w14:paraId="348EF96A"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239BB071"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26CCA7CF" w14:textId="77777777" w:rsidR="00031530" w:rsidRPr="005F403F" w:rsidRDefault="00031530" w:rsidP="00031530">
            <w:pPr>
              <w:pStyle w:val="a9"/>
              <w:tabs>
                <w:tab w:val="left" w:pos="282"/>
              </w:tabs>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1.</w:t>
            </w:r>
            <w:r w:rsidRPr="005F403F">
              <w:rPr>
                <w:rFonts w:ascii="Times New Roman" w:hAnsi="Times New Roman" w:cs="Times New Roman"/>
                <w:sz w:val="26"/>
                <w:szCs w:val="26"/>
              </w:rPr>
              <w:tab/>
              <w:t>Основні поняття математичної статистики.</w:t>
            </w:r>
          </w:p>
          <w:p w14:paraId="144E71FD" w14:textId="77777777" w:rsidR="00031530" w:rsidRPr="005F403F" w:rsidRDefault="00031530" w:rsidP="00031530">
            <w:pPr>
              <w:pStyle w:val="a9"/>
              <w:tabs>
                <w:tab w:val="left" w:pos="282"/>
              </w:tabs>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2.</w:t>
            </w:r>
            <w:r w:rsidRPr="005F403F">
              <w:rPr>
                <w:rFonts w:ascii="Times New Roman" w:hAnsi="Times New Roman" w:cs="Times New Roman"/>
                <w:sz w:val="26"/>
                <w:szCs w:val="26"/>
              </w:rPr>
              <w:tab/>
              <w:t>Перевірка статистичних гіпотез.</w:t>
            </w:r>
          </w:p>
          <w:p w14:paraId="2077BCD2" w14:textId="77777777" w:rsidR="00031530" w:rsidRPr="005F403F" w:rsidRDefault="00031530" w:rsidP="00031530">
            <w:pPr>
              <w:pStyle w:val="a9"/>
              <w:tabs>
                <w:tab w:val="left" w:pos="282"/>
              </w:tabs>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3.</w:t>
            </w:r>
            <w:r w:rsidRPr="005F403F">
              <w:rPr>
                <w:rFonts w:ascii="Times New Roman" w:hAnsi="Times New Roman" w:cs="Times New Roman"/>
                <w:sz w:val="26"/>
                <w:szCs w:val="26"/>
              </w:rPr>
              <w:tab/>
              <w:t>Основи кореляційного аналізу.</w:t>
            </w:r>
          </w:p>
          <w:p w14:paraId="2C9389D3" w14:textId="77777777" w:rsidR="00031530" w:rsidRPr="005F403F" w:rsidRDefault="00031530" w:rsidP="00031530">
            <w:pPr>
              <w:pStyle w:val="a9"/>
              <w:tabs>
                <w:tab w:val="left" w:pos="282"/>
              </w:tabs>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4.</w:t>
            </w:r>
            <w:r w:rsidRPr="005F403F">
              <w:rPr>
                <w:rFonts w:ascii="Times New Roman" w:hAnsi="Times New Roman" w:cs="Times New Roman"/>
                <w:sz w:val="26"/>
                <w:szCs w:val="26"/>
              </w:rPr>
              <w:tab/>
              <w:t xml:space="preserve">Лінійна регресія. </w:t>
            </w:r>
          </w:p>
          <w:p w14:paraId="331B2CB5" w14:textId="77777777" w:rsidR="00031530" w:rsidRPr="005F403F" w:rsidRDefault="00031530" w:rsidP="00031530">
            <w:pPr>
              <w:pStyle w:val="a9"/>
              <w:tabs>
                <w:tab w:val="left" w:pos="282"/>
              </w:tabs>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5.</w:t>
            </w:r>
            <w:r w:rsidRPr="005F403F">
              <w:rPr>
                <w:rFonts w:ascii="Times New Roman" w:hAnsi="Times New Roman" w:cs="Times New Roman"/>
                <w:sz w:val="26"/>
                <w:szCs w:val="26"/>
              </w:rPr>
              <w:tab/>
              <w:t>Нелінійна регресія.</w:t>
            </w:r>
          </w:p>
        </w:tc>
      </w:tr>
      <w:tr w:rsidR="00031530" w:rsidRPr="005F403F" w14:paraId="4152C1E9"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C03334B"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51D3B1A4" w14:textId="77777777" w:rsidR="00031530" w:rsidRPr="005F403F" w:rsidRDefault="00031530" w:rsidP="00031530">
            <w:pPr>
              <w:pStyle w:val="a9"/>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p>
        </w:tc>
      </w:tr>
      <w:tr w:rsidR="00031530" w:rsidRPr="005F403F" w14:paraId="326ECBF8" w14:textId="77777777" w:rsidTr="00031530">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EE5DF9D"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73C046F3" w14:textId="77777777" w:rsidR="00031530" w:rsidRPr="005F403F" w:rsidRDefault="00031530" w:rsidP="00031530">
            <w:pPr>
              <w:pStyle w:val="a9"/>
              <w:spacing w:after="0" w:line="240" w:lineRule="auto"/>
              <w:jc w:val="both"/>
              <w:rPr>
                <w:rFonts w:ascii="Times New Roman" w:hAnsi="Times New Roman" w:cs="Times New Roman"/>
                <w:sz w:val="26"/>
                <w:szCs w:val="26"/>
              </w:rPr>
            </w:pPr>
            <w:r w:rsidRPr="005F403F">
              <w:rPr>
                <w:rFonts w:ascii="Times New Roman" w:hAnsi="Times New Roman" w:cs="Times New Roman"/>
                <w:sz w:val="26"/>
                <w:szCs w:val="26"/>
              </w:rPr>
              <w:t>українська</w:t>
            </w:r>
          </w:p>
        </w:tc>
      </w:tr>
    </w:tbl>
    <w:p w14:paraId="51942F2F" w14:textId="3CE2FF8E" w:rsidR="00631617" w:rsidRDefault="00631617">
      <w:pPr>
        <w:rPr>
          <w:rFonts w:ascii="Times New Roman" w:hAnsi="Times New Roman" w:cs="Times New Roman"/>
        </w:rPr>
      </w:pPr>
    </w:p>
    <w:p w14:paraId="6B72D07C" w14:textId="2EB52673" w:rsidR="00631617" w:rsidRDefault="00631617">
      <w:pPr>
        <w:rPr>
          <w:rFonts w:ascii="Times New Roman" w:hAnsi="Times New Roman" w:cs="Times New Roman"/>
        </w:rPr>
      </w:pPr>
    </w:p>
    <w:p w14:paraId="7690D7ED" w14:textId="2DB88A3F" w:rsidR="00631617" w:rsidRDefault="00631617">
      <w:pPr>
        <w:rPr>
          <w:rFonts w:ascii="Times New Roman" w:hAnsi="Times New Roman" w:cs="Times New Roman"/>
        </w:rPr>
      </w:pPr>
    </w:p>
    <w:p w14:paraId="1B9C6323" w14:textId="5F93ADF4" w:rsidR="00631617" w:rsidRDefault="00631617">
      <w:pPr>
        <w:rPr>
          <w:rFonts w:ascii="Times New Roman" w:hAnsi="Times New Roman" w:cs="Times New Roman"/>
        </w:rPr>
      </w:pPr>
    </w:p>
    <w:p w14:paraId="3F8540B5" w14:textId="76103C23" w:rsidR="00631617" w:rsidRDefault="00631617">
      <w:pPr>
        <w:rPr>
          <w:rFonts w:ascii="Times New Roman" w:hAnsi="Times New Roman" w:cs="Times New Roman"/>
        </w:rPr>
      </w:pPr>
    </w:p>
    <w:p w14:paraId="67E0097E" w14:textId="77777777" w:rsidR="00631617" w:rsidRDefault="00631617">
      <w:pPr>
        <w:rPr>
          <w:rFonts w:ascii="Times New Roman" w:hAnsi="Times New Roman" w:cs="Times New Roman"/>
        </w:rPr>
      </w:pPr>
    </w:p>
    <w:p w14:paraId="1D7C4AE9" w14:textId="44529147" w:rsidR="00631617" w:rsidRDefault="00631617">
      <w:pPr>
        <w:rPr>
          <w:rFonts w:ascii="Times New Roman" w:hAnsi="Times New Roman" w:cs="Times New Roman"/>
        </w:rPr>
      </w:pPr>
    </w:p>
    <w:p w14:paraId="2E9C3952" w14:textId="77777777" w:rsidR="00631617" w:rsidRDefault="00631617">
      <w:pPr>
        <w:rPr>
          <w:rFonts w:ascii="Times New Roman" w:hAnsi="Times New Roman" w:cs="Times New Roman"/>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778"/>
      </w:tblGrid>
      <w:tr w:rsidR="00631617" w:rsidRPr="005F403F" w14:paraId="6A398831"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685CECC"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Назва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365B5E33" w14:textId="77777777" w:rsidR="00631617" w:rsidRPr="005F403F" w:rsidRDefault="00631617" w:rsidP="00E931AC">
            <w:pPr>
              <w:spacing w:after="0" w:line="240" w:lineRule="auto"/>
              <w:jc w:val="center"/>
              <w:rPr>
                <w:rFonts w:ascii="Times New Roman" w:hAnsi="Times New Roman" w:cs="Times New Roman"/>
                <w:b/>
                <w:caps/>
                <w:sz w:val="26"/>
                <w:szCs w:val="26"/>
              </w:rPr>
            </w:pPr>
            <w:r w:rsidRPr="005F403F">
              <w:rPr>
                <w:rFonts w:ascii="Times New Roman" w:hAnsi="Times New Roman" w:cs="Times New Roman"/>
                <w:b/>
                <w:caps/>
                <w:sz w:val="26"/>
                <w:szCs w:val="26"/>
              </w:rPr>
              <w:t>Прикладна математика</w:t>
            </w:r>
          </w:p>
        </w:tc>
      </w:tr>
      <w:tr w:rsidR="00631617" w:rsidRPr="005F403F" w14:paraId="7B1B1531"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3C2AAC73"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hideMark/>
          </w:tcPr>
          <w:p w14:paraId="4C2679CA" w14:textId="77777777"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162 «Біотехнології та біоінженерія»</w:t>
            </w:r>
          </w:p>
        </w:tc>
      </w:tr>
      <w:tr w:rsidR="00631617" w:rsidRPr="005F403F" w14:paraId="675F1B38"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5908FEB2"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hideMark/>
          </w:tcPr>
          <w:p w14:paraId="491FE348" w14:textId="77777777"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Бакалавр</w:t>
            </w:r>
            <w:r>
              <w:rPr>
                <w:rFonts w:ascii="Times New Roman" w:hAnsi="Times New Roman" w:cs="Times New Roman"/>
                <w:sz w:val="26"/>
                <w:szCs w:val="26"/>
              </w:rPr>
              <w:t xml:space="preserve"> </w:t>
            </w:r>
          </w:p>
        </w:tc>
      </w:tr>
      <w:tr w:rsidR="00631617" w:rsidRPr="005F403F" w14:paraId="6631EB30"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46A419EC"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14:paraId="20833FC3" w14:textId="77777777"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rPr>
              <w:t>Біотехнології та біоінженерія</w:t>
            </w:r>
          </w:p>
        </w:tc>
      </w:tr>
      <w:tr w:rsidR="00631617" w:rsidRPr="005F403F" w14:paraId="35C51B9D"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241877FE" w14:textId="77777777" w:rsidR="00631617" w:rsidRPr="005F403F" w:rsidRDefault="00631617" w:rsidP="00E931AC">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14:paraId="59BFFFCC" w14:textId="60C78761" w:rsidR="00631617" w:rsidRPr="001C0587" w:rsidRDefault="00631617" w:rsidP="00E931AC">
            <w:pPr>
              <w:spacing w:after="0" w:line="240" w:lineRule="auto"/>
              <w:rPr>
                <w:rFonts w:ascii="Times New Roman" w:hAnsi="Times New Roman" w:cs="Times New Roman"/>
                <w:sz w:val="26"/>
                <w:szCs w:val="26"/>
              </w:rPr>
            </w:pPr>
            <w:r w:rsidRPr="001C0587">
              <w:rPr>
                <w:rFonts w:ascii="Times New Roman" w:hAnsi="Times New Roman" w:cs="Times New Roman"/>
                <w:sz w:val="26"/>
                <w:szCs w:val="26"/>
                <w:lang w:val="en-US"/>
              </w:rPr>
              <w:t>C</w:t>
            </w:r>
            <w:r w:rsidRPr="001C0587">
              <w:rPr>
                <w:rFonts w:ascii="Times New Roman" w:hAnsi="Times New Roman" w:cs="Times New Roman"/>
                <w:sz w:val="26"/>
                <w:szCs w:val="26"/>
              </w:rPr>
              <w:t>ас Наталія Богданівна, к. ф</w:t>
            </w:r>
            <w:r>
              <w:rPr>
                <w:rFonts w:ascii="Times New Roman" w:hAnsi="Times New Roman" w:cs="Times New Roman"/>
                <w:sz w:val="26"/>
                <w:szCs w:val="26"/>
              </w:rPr>
              <w:t>із</w:t>
            </w:r>
            <w:r w:rsidRPr="001C0587">
              <w:rPr>
                <w:rFonts w:ascii="Times New Roman" w:hAnsi="Times New Roman" w:cs="Times New Roman"/>
                <w:sz w:val="26"/>
                <w:szCs w:val="26"/>
              </w:rPr>
              <w:t>.-м</w:t>
            </w:r>
            <w:r>
              <w:rPr>
                <w:rFonts w:ascii="Times New Roman" w:hAnsi="Times New Roman" w:cs="Times New Roman"/>
                <w:sz w:val="26"/>
                <w:szCs w:val="26"/>
              </w:rPr>
              <w:t>ат</w:t>
            </w:r>
            <w:r w:rsidRPr="001C0587">
              <w:rPr>
                <w:rFonts w:ascii="Times New Roman" w:hAnsi="Times New Roman" w:cs="Times New Roman"/>
                <w:sz w:val="26"/>
                <w:szCs w:val="26"/>
              </w:rPr>
              <w:t>. н., доцент</w:t>
            </w:r>
            <w:r w:rsidR="005629FC">
              <w:rPr>
                <w:rFonts w:ascii="Times New Roman" w:hAnsi="Times New Roman" w:cs="Times New Roman"/>
                <w:sz w:val="26"/>
                <w:szCs w:val="26"/>
              </w:rPr>
              <w:t>ка</w:t>
            </w:r>
            <w:r>
              <w:rPr>
                <w:rFonts w:ascii="Times New Roman" w:hAnsi="Times New Roman" w:cs="Times New Roman"/>
                <w:sz w:val="26"/>
                <w:szCs w:val="26"/>
              </w:rPr>
              <w:t xml:space="preserve"> кафедри фізики і математики</w:t>
            </w:r>
          </w:p>
        </w:tc>
      </w:tr>
      <w:tr w:rsidR="00031530" w:rsidRPr="005F403F" w14:paraId="3A5E509D"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5C11C17"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Семестр</w:t>
            </w:r>
          </w:p>
        </w:tc>
        <w:tc>
          <w:tcPr>
            <w:tcW w:w="5778" w:type="dxa"/>
            <w:tcBorders>
              <w:top w:val="single" w:sz="4" w:space="0" w:color="auto"/>
              <w:left w:val="single" w:sz="4" w:space="0" w:color="auto"/>
              <w:bottom w:val="single" w:sz="4" w:space="0" w:color="auto"/>
              <w:right w:val="single" w:sz="4" w:space="0" w:color="auto"/>
            </w:tcBorders>
            <w:hideMark/>
          </w:tcPr>
          <w:p w14:paraId="3C5F9830" w14:textId="23854908"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031530" w:rsidRPr="005F403F" w14:paraId="3128C815"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4F477572"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hideMark/>
          </w:tcPr>
          <w:p w14:paraId="03716B29" w14:textId="429D8BD7"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031530" w:rsidRPr="005F403F" w14:paraId="1201E5AD"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04908C59"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Форма контролю</w:t>
            </w:r>
          </w:p>
        </w:tc>
        <w:tc>
          <w:tcPr>
            <w:tcW w:w="5778" w:type="dxa"/>
            <w:tcBorders>
              <w:top w:val="single" w:sz="4" w:space="0" w:color="auto"/>
              <w:left w:val="single" w:sz="4" w:space="0" w:color="auto"/>
              <w:bottom w:val="single" w:sz="4" w:space="0" w:color="auto"/>
              <w:right w:val="single" w:sz="4" w:space="0" w:color="auto"/>
            </w:tcBorders>
            <w:hideMark/>
          </w:tcPr>
          <w:p w14:paraId="3864E715" w14:textId="7D7E648C"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031530" w:rsidRPr="005F403F" w14:paraId="3D38830B"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6DD4D78A"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hideMark/>
          </w:tcPr>
          <w:p w14:paraId="195DC418" w14:textId="7677A205"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r>
      <w:tr w:rsidR="00031530" w:rsidRPr="005F403F" w14:paraId="2AF8B449"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3C080AEC" w14:textId="77777777" w:rsidR="00031530" w:rsidRPr="005F403F" w:rsidRDefault="00031530" w:rsidP="00031530">
            <w:pPr>
              <w:numPr>
                <w:ilvl w:val="0"/>
                <w:numId w:val="3"/>
              </w:numPr>
              <w:spacing w:after="0" w:line="240" w:lineRule="auto"/>
              <w:ind w:hanging="1035"/>
              <w:rPr>
                <w:rFonts w:ascii="Times New Roman" w:hAnsi="Times New Roman" w:cs="Times New Roman"/>
                <w:i/>
                <w:sz w:val="26"/>
                <w:szCs w:val="26"/>
              </w:rPr>
            </w:pPr>
            <w:r w:rsidRPr="005F403F">
              <w:rPr>
                <w:rFonts w:ascii="Times New Roman" w:hAnsi="Times New Roman" w:cs="Times New Roman"/>
                <w:i/>
                <w:sz w:val="26"/>
                <w:szCs w:val="26"/>
              </w:rPr>
              <w:t xml:space="preserve"> лекцій</w:t>
            </w:r>
          </w:p>
        </w:tc>
        <w:tc>
          <w:tcPr>
            <w:tcW w:w="5778" w:type="dxa"/>
            <w:tcBorders>
              <w:top w:val="single" w:sz="4" w:space="0" w:color="auto"/>
              <w:left w:val="single" w:sz="4" w:space="0" w:color="auto"/>
              <w:bottom w:val="single" w:sz="4" w:space="0" w:color="auto"/>
              <w:right w:val="single" w:sz="4" w:space="0" w:color="auto"/>
            </w:tcBorders>
            <w:hideMark/>
          </w:tcPr>
          <w:p w14:paraId="1B97D5FB" w14:textId="2E8D3E22"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031530" w:rsidRPr="005F403F" w14:paraId="0E75CA97"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22290D8B" w14:textId="77777777" w:rsidR="00031530" w:rsidRDefault="00031530" w:rsidP="00031530">
            <w:pPr>
              <w:spacing w:after="0" w:line="240" w:lineRule="auto"/>
              <w:rPr>
                <w:rFonts w:ascii="Times New Roman" w:hAnsi="Times New Roman"/>
                <w:i/>
                <w:sz w:val="26"/>
                <w:szCs w:val="26"/>
              </w:rPr>
            </w:pPr>
            <w:r>
              <w:rPr>
                <w:rFonts w:ascii="Times New Roman" w:hAnsi="Times New Roman"/>
                <w:i/>
                <w:sz w:val="26"/>
                <w:szCs w:val="26"/>
              </w:rPr>
              <w:t xml:space="preserve">        </w:t>
            </w:r>
            <w:r w:rsidRPr="005C1009">
              <w:rPr>
                <w:rFonts w:ascii="Times New Roman" w:hAnsi="Times New Roman"/>
                <w:i/>
                <w:sz w:val="26"/>
                <w:szCs w:val="26"/>
              </w:rPr>
              <w:t>-</w:t>
            </w:r>
            <w:r>
              <w:rPr>
                <w:rFonts w:ascii="Times New Roman" w:hAnsi="Times New Roman"/>
                <w:i/>
                <w:sz w:val="26"/>
                <w:szCs w:val="26"/>
              </w:rPr>
              <w:t xml:space="preserve">              </w:t>
            </w:r>
            <w:r w:rsidRPr="005C1009">
              <w:rPr>
                <w:rFonts w:ascii="Times New Roman" w:hAnsi="Times New Roman"/>
                <w:i/>
                <w:sz w:val="26"/>
                <w:szCs w:val="26"/>
              </w:rPr>
              <w:t xml:space="preserve">практичних </w:t>
            </w:r>
          </w:p>
          <w:p w14:paraId="1BF949BE" w14:textId="77777777" w:rsidR="00031530" w:rsidRPr="005F403F" w:rsidRDefault="00031530" w:rsidP="00031530">
            <w:pPr>
              <w:spacing w:after="0" w:line="240" w:lineRule="auto"/>
              <w:rPr>
                <w:rFonts w:ascii="Times New Roman" w:hAnsi="Times New Roman" w:cs="Times New Roman"/>
                <w:i/>
                <w:sz w:val="26"/>
                <w:szCs w:val="26"/>
              </w:rPr>
            </w:pPr>
            <w:r>
              <w:rPr>
                <w:rFonts w:ascii="Times New Roman" w:hAnsi="Times New Roman"/>
                <w:i/>
                <w:sz w:val="26"/>
                <w:szCs w:val="26"/>
              </w:rPr>
              <w:t xml:space="preserve">                        занять                                                                      </w:t>
            </w:r>
          </w:p>
        </w:tc>
        <w:tc>
          <w:tcPr>
            <w:tcW w:w="5778" w:type="dxa"/>
            <w:tcBorders>
              <w:top w:val="single" w:sz="4" w:space="0" w:color="auto"/>
              <w:left w:val="single" w:sz="4" w:space="0" w:color="auto"/>
              <w:bottom w:val="single" w:sz="4" w:space="0" w:color="auto"/>
              <w:right w:val="single" w:sz="4" w:space="0" w:color="auto"/>
            </w:tcBorders>
            <w:hideMark/>
          </w:tcPr>
          <w:p w14:paraId="458EB2FF" w14:textId="2E39B81B" w:rsidR="00031530" w:rsidRPr="005F403F" w:rsidRDefault="00031530" w:rsidP="00031530">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rsidR="00031530" w:rsidRPr="005F403F" w14:paraId="3B18F728" w14:textId="77777777" w:rsidTr="00031530">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57E9B030" w14:textId="77777777" w:rsidR="00031530" w:rsidRPr="005F403F" w:rsidRDefault="00031530" w:rsidP="00031530">
            <w:pPr>
              <w:spacing w:after="0" w:line="240" w:lineRule="auto"/>
              <w:jc w:val="center"/>
              <w:rPr>
                <w:rFonts w:ascii="Times New Roman" w:hAnsi="Times New Roman" w:cs="Times New Roman"/>
                <w:b/>
                <w:sz w:val="26"/>
                <w:szCs w:val="26"/>
              </w:rPr>
            </w:pPr>
            <w:r w:rsidRPr="005F403F">
              <w:rPr>
                <w:rFonts w:ascii="Times New Roman" w:hAnsi="Times New Roman" w:cs="Times New Roman"/>
                <w:b/>
                <w:sz w:val="26"/>
                <w:szCs w:val="26"/>
              </w:rPr>
              <w:t>Загальний опис дисципліни</w:t>
            </w:r>
          </w:p>
        </w:tc>
      </w:tr>
      <w:tr w:rsidR="00031530" w:rsidRPr="005F403F" w14:paraId="3C1960D6"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7CE8B94"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59CD82A2" w14:textId="77777777" w:rsidR="00031530" w:rsidRPr="005F403F" w:rsidRDefault="00031530" w:rsidP="00031530">
            <w:pPr>
              <w:pStyle w:val="a9"/>
              <w:spacing w:after="0" w:line="240" w:lineRule="auto"/>
              <w:jc w:val="both"/>
              <w:rPr>
                <w:rFonts w:ascii="Times New Roman" w:hAnsi="Times New Roman" w:cs="Times New Roman"/>
                <w:sz w:val="26"/>
                <w:szCs w:val="26"/>
              </w:rPr>
            </w:pPr>
            <w:r w:rsidRPr="005F403F">
              <w:rPr>
                <w:rFonts w:ascii="Times New Roman" w:hAnsi="Times New Roman" w:cs="Times New Roman"/>
                <w:color w:val="000000"/>
                <w:sz w:val="26"/>
                <w:szCs w:val="26"/>
              </w:rPr>
              <w:t>Опанувати основи теорії, виробити ймовірніс</w:t>
            </w:r>
            <w:r>
              <w:rPr>
                <w:rFonts w:ascii="Times New Roman" w:hAnsi="Times New Roman" w:cs="Times New Roman"/>
                <w:color w:val="000000"/>
                <w:sz w:val="26"/>
                <w:szCs w:val="26"/>
              </w:rPr>
              <w:t>но-статистичне мислення та інтуі</w:t>
            </w:r>
            <w:r w:rsidRPr="005F403F">
              <w:rPr>
                <w:rFonts w:ascii="Times New Roman" w:hAnsi="Times New Roman" w:cs="Times New Roman"/>
                <w:color w:val="000000"/>
                <w:sz w:val="26"/>
                <w:szCs w:val="26"/>
              </w:rPr>
              <w:t>цію, сформувати навички побудови ймовірнісних моделей дослідження та розв’язування відповідних задач.</w:t>
            </w:r>
            <w:r w:rsidRPr="005F403F">
              <w:rPr>
                <w:rFonts w:ascii="Times New Roman" w:hAnsi="Times New Roman" w:cs="Times New Roman"/>
                <w:sz w:val="26"/>
                <w:szCs w:val="26"/>
                <w:lang w:eastAsia="uk-UA"/>
              </w:rPr>
              <w:t xml:space="preserve"> </w:t>
            </w:r>
          </w:p>
        </w:tc>
      </w:tr>
      <w:tr w:rsidR="00031530" w:rsidRPr="005F403F" w14:paraId="6BDAF9AF"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34A4BF5E"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2F4E59E2" w14:textId="77777777" w:rsidR="00031530" w:rsidRPr="005F403F" w:rsidRDefault="00031530" w:rsidP="00031530">
            <w:pPr>
              <w:autoSpaceDE w:val="0"/>
              <w:autoSpaceDN w:val="0"/>
              <w:adjustRightInd w:val="0"/>
              <w:spacing w:after="0" w:line="240" w:lineRule="auto"/>
              <w:jc w:val="both"/>
              <w:rPr>
                <w:rFonts w:ascii="Times New Roman" w:hAnsi="Times New Roman" w:cs="Times New Roman"/>
                <w:sz w:val="26"/>
                <w:szCs w:val="26"/>
              </w:rPr>
            </w:pPr>
            <w:r w:rsidRPr="005F403F">
              <w:rPr>
                <w:rFonts w:ascii="Times New Roman" w:hAnsi="Times New Roman" w:cs="Times New Roman"/>
                <w:color w:val="000000"/>
                <w:sz w:val="26"/>
                <w:szCs w:val="26"/>
              </w:rPr>
              <w:t>Надати студентам знання про загальні теоретичні поняття з теорії ймовірностей та математичної статистики. Навчити студентів самостійно застосовувати математичні методи і виконувати типові розрахунки на персональному комп’ютері.</w:t>
            </w:r>
            <w:r w:rsidRPr="005F403F">
              <w:rPr>
                <w:rFonts w:ascii="Times New Roman" w:hAnsi="Times New Roman" w:cs="Times New Roman"/>
                <w:sz w:val="26"/>
                <w:szCs w:val="26"/>
              </w:rPr>
              <w:t xml:space="preserve"> </w:t>
            </w:r>
          </w:p>
        </w:tc>
      </w:tr>
      <w:tr w:rsidR="00031530" w:rsidRPr="005F403F" w14:paraId="4B1045D8" w14:textId="77777777" w:rsidTr="00031530">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14:paraId="4AA98C76"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hideMark/>
          </w:tcPr>
          <w:p w14:paraId="657E5545" w14:textId="77777777" w:rsidR="00031530" w:rsidRPr="005F403F" w:rsidRDefault="00031530" w:rsidP="00031530">
            <w:pPr>
              <w:pStyle w:val="a9"/>
              <w:numPr>
                <w:ilvl w:val="0"/>
                <w:numId w:val="27"/>
              </w:numPr>
              <w:tabs>
                <w:tab w:val="left" w:pos="424"/>
              </w:tabs>
              <w:spacing w:after="0" w:line="240" w:lineRule="auto"/>
              <w:ind w:left="424" w:hanging="424"/>
              <w:jc w:val="both"/>
              <w:rPr>
                <w:rFonts w:ascii="Times New Roman" w:hAnsi="Times New Roman" w:cs="Times New Roman"/>
                <w:sz w:val="26"/>
                <w:szCs w:val="26"/>
              </w:rPr>
            </w:pPr>
            <w:r w:rsidRPr="005F403F">
              <w:rPr>
                <w:rFonts w:ascii="Times New Roman" w:hAnsi="Times New Roman" w:cs="Times New Roman"/>
                <w:sz w:val="26"/>
                <w:szCs w:val="26"/>
                <w:lang w:eastAsia="uk-UA"/>
              </w:rPr>
              <w:t xml:space="preserve">Основні поняття та теореми теорії ймовірностей. </w:t>
            </w:r>
          </w:p>
          <w:p w14:paraId="3A9A2011" w14:textId="77777777" w:rsidR="00031530" w:rsidRPr="005F403F" w:rsidRDefault="00031530" w:rsidP="00031530">
            <w:pPr>
              <w:pStyle w:val="a9"/>
              <w:numPr>
                <w:ilvl w:val="0"/>
                <w:numId w:val="27"/>
              </w:numPr>
              <w:tabs>
                <w:tab w:val="left" w:pos="424"/>
              </w:tabs>
              <w:spacing w:after="0" w:line="240" w:lineRule="auto"/>
              <w:ind w:left="424" w:hanging="424"/>
              <w:jc w:val="both"/>
              <w:rPr>
                <w:rFonts w:ascii="Times New Roman" w:hAnsi="Times New Roman" w:cs="Times New Roman"/>
                <w:sz w:val="26"/>
                <w:szCs w:val="26"/>
              </w:rPr>
            </w:pPr>
            <w:r w:rsidRPr="005F403F">
              <w:rPr>
                <w:rFonts w:ascii="Times New Roman" w:hAnsi="Times New Roman" w:cs="Times New Roman"/>
                <w:sz w:val="26"/>
                <w:szCs w:val="26"/>
              </w:rPr>
              <w:t>Повторні незалежні випробування</w:t>
            </w:r>
          </w:p>
          <w:p w14:paraId="45CD0A83" w14:textId="77777777" w:rsidR="00031530" w:rsidRPr="005F403F" w:rsidRDefault="00031530" w:rsidP="00031530">
            <w:pPr>
              <w:pStyle w:val="a9"/>
              <w:numPr>
                <w:ilvl w:val="0"/>
                <w:numId w:val="27"/>
              </w:numPr>
              <w:tabs>
                <w:tab w:val="left" w:pos="424"/>
              </w:tabs>
              <w:spacing w:after="0" w:line="240" w:lineRule="auto"/>
              <w:ind w:left="424" w:hanging="424"/>
              <w:jc w:val="both"/>
              <w:rPr>
                <w:rFonts w:ascii="Times New Roman" w:hAnsi="Times New Roman" w:cs="Times New Roman"/>
                <w:sz w:val="26"/>
                <w:szCs w:val="26"/>
              </w:rPr>
            </w:pPr>
            <w:r w:rsidRPr="005F403F">
              <w:rPr>
                <w:rFonts w:ascii="Times New Roman" w:hAnsi="Times New Roman" w:cs="Times New Roman"/>
                <w:sz w:val="26"/>
                <w:szCs w:val="26"/>
              </w:rPr>
              <w:t>Дискретні та неперервні випадкові величини</w:t>
            </w:r>
          </w:p>
          <w:p w14:paraId="6619115D" w14:textId="77777777" w:rsidR="00031530" w:rsidRPr="005F403F" w:rsidRDefault="00031530" w:rsidP="00031530">
            <w:pPr>
              <w:pStyle w:val="a9"/>
              <w:numPr>
                <w:ilvl w:val="0"/>
                <w:numId w:val="27"/>
              </w:numPr>
              <w:tabs>
                <w:tab w:val="left" w:pos="424"/>
              </w:tabs>
              <w:spacing w:after="0" w:line="240" w:lineRule="auto"/>
              <w:ind w:left="424" w:hanging="424"/>
              <w:jc w:val="both"/>
              <w:rPr>
                <w:rFonts w:ascii="Times New Roman" w:hAnsi="Times New Roman" w:cs="Times New Roman"/>
                <w:sz w:val="26"/>
                <w:szCs w:val="26"/>
              </w:rPr>
            </w:pPr>
            <w:r w:rsidRPr="005F403F">
              <w:rPr>
                <w:rFonts w:ascii="Times New Roman" w:hAnsi="Times New Roman" w:cs="Times New Roman"/>
                <w:sz w:val="26"/>
                <w:szCs w:val="26"/>
              </w:rPr>
              <w:t>Основи математичної статистики. Статистичні оцінки параметрів розподілу.</w:t>
            </w:r>
          </w:p>
          <w:p w14:paraId="6ABC0B74" w14:textId="77777777" w:rsidR="00031530" w:rsidRPr="005F403F" w:rsidRDefault="00031530" w:rsidP="00031530">
            <w:pPr>
              <w:pStyle w:val="a9"/>
              <w:numPr>
                <w:ilvl w:val="0"/>
                <w:numId w:val="27"/>
              </w:numPr>
              <w:tabs>
                <w:tab w:val="left" w:pos="424"/>
              </w:tabs>
              <w:spacing w:after="0" w:line="240" w:lineRule="auto"/>
              <w:ind w:left="424" w:hanging="424"/>
              <w:jc w:val="both"/>
              <w:rPr>
                <w:rFonts w:ascii="Times New Roman" w:hAnsi="Times New Roman" w:cs="Times New Roman"/>
                <w:sz w:val="26"/>
                <w:szCs w:val="26"/>
              </w:rPr>
            </w:pPr>
            <w:r w:rsidRPr="005F403F">
              <w:rPr>
                <w:rFonts w:ascii="Times New Roman" w:hAnsi="Times New Roman" w:cs="Times New Roman"/>
                <w:sz w:val="26"/>
                <w:szCs w:val="26"/>
              </w:rPr>
              <w:t>Елементи кореляційного та регресійного аналізу.</w:t>
            </w:r>
          </w:p>
        </w:tc>
      </w:tr>
      <w:tr w:rsidR="00031530" w:rsidRPr="005F403F" w14:paraId="3AACE7E7" w14:textId="77777777" w:rsidTr="00031530">
        <w:tc>
          <w:tcPr>
            <w:tcW w:w="3828" w:type="dxa"/>
            <w:tcBorders>
              <w:top w:val="single" w:sz="4" w:space="0" w:color="auto"/>
              <w:left w:val="single" w:sz="4" w:space="0" w:color="auto"/>
              <w:bottom w:val="single" w:sz="4" w:space="0" w:color="auto"/>
              <w:right w:val="single" w:sz="4" w:space="0" w:color="auto"/>
            </w:tcBorders>
            <w:vAlign w:val="center"/>
            <w:hideMark/>
          </w:tcPr>
          <w:p w14:paraId="4A544E1A"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hideMark/>
          </w:tcPr>
          <w:p w14:paraId="1F452519" w14:textId="77777777" w:rsidR="00031530" w:rsidRPr="005F403F" w:rsidRDefault="00031530" w:rsidP="00031530">
            <w:pPr>
              <w:pStyle w:val="a9"/>
              <w:spacing w:after="0" w:line="240" w:lineRule="auto"/>
              <w:rPr>
                <w:rFonts w:ascii="Times New Roman" w:hAnsi="Times New Roman" w:cs="Times New Roman"/>
                <w:sz w:val="26"/>
                <w:szCs w:val="26"/>
              </w:rPr>
            </w:pPr>
            <w:r>
              <w:rPr>
                <w:rFonts w:ascii="Times New Roman" w:hAnsi="Times New Roman" w:cs="Times New Roman"/>
                <w:sz w:val="26"/>
                <w:szCs w:val="26"/>
              </w:rPr>
              <w:t>25</w:t>
            </w:r>
          </w:p>
        </w:tc>
      </w:tr>
      <w:tr w:rsidR="00031530" w:rsidRPr="005F403F" w14:paraId="0F7C9128" w14:textId="77777777" w:rsidTr="00031530">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14:paraId="16496F1F" w14:textId="77777777" w:rsidR="00031530" w:rsidRPr="005F403F" w:rsidRDefault="00031530" w:rsidP="00031530">
            <w:pPr>
              <w:spacing w:after="0" w:line="240" w:lineRule="auto"/>
              <w:rPr>
                <w:rFonts w:ascii="Times New Roman" w:hAnsi="Times New Roman" w:cs="Times New Roman"/>
                <w:i/>
                <w:sz w:val="26"/>
                <w:szCs w:val="26"/>
              </w:rPr>
            </w:pPr>
            <w:r w:rsidRPr="005F403F">
              <w:rPr>
                <w:rFonts w:ascii="Times New Roman" w:hAnsi="Times New Roman" w:cs="Times New Roman"/>
                <w:i/>
                <w:sz w:val="26"/>
                <w:szCs w:val="26"/>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14:paraId="1A38C8D0" w14:textId="77777777" w:rsidR="00031530" w:rsidRPr="005F403F" w:rsidRDefault="00031530" w:rsidP="00031530">
            <w:pPr>
              <w:pStyle w:val="a9"/>
              <w:spacing w:after="0" w:line="240" w:lineRule="auto"/>
              <w:rPr>
                <w:rFonts w:ascii="Times New Roman" w:hAnsi="Times New Roman" w:cs="Times New Roman"/>
                <w:sz w:val="26"/>
                <w:szCs w:val="26"/>
              </w:rPr>
            </w:pPr>
            <w:r w:rsidRPr="005F403F">
              <w:rPr>
                <w:rFonts w:ascii="Times New Roman" w:hAnsi="Times New Roman" w:cs="Times New Roman"/>
                <w:sz w:val="26"/>
                <w:szCs w:val="26"/>
              </w:rPr>
              <w:t>українська</w:t>
            </w:r>
          </w:p>
        </w:tc>
      </w:tr>
    </w:tbl>
    <w:p w14:paraId="1D27D72D" w14:textId="636B41AA" w:rsidR="00036B3F" w:rsidRPr="005745B2" w:rsidRDefault="00036B3F" w:rsidP="004758BD">
      <w:pPr>
        <w:rPr>
          <w:rFonts w:ascii="Times New Roman" w:hAnsi="Times New Roman" w:cs="Times New Roman"/>
          <w:b/>
          <w:bCs/>
          <w:sz w:val="28"/>
          <w:szCs w:val="28"/>
        </w:rPr>
      </w:pPr>
    </w:p>
    <w:sectPr w:rsidR="00036B3F" w:rsidRPr="005745B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9E970" w14:textId="77777777" w:rsidR="00BC221C" w:rsidRDefault="00BC221C" w:rsidP="00884475">
      <w:pPr>
        <w:spacing w:after="0" w:line="240" w:lineRule="auto"/>
      </w:pPr>
      <w:r>
        <w:separator/>
      </w:r>
    </w:p>
  </w:endnote>
  <w:endnote w:type="continuationSeparator" w:id="0">
    <w:p w14:paraId="5D6A4FF4" w14:textId="77777777" w:rsidR="00BC221C" w:rsidRDefault="00BC221C" w:rsidP="0088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1" w:csb1="00000000"/>
  </w:font>
  <w:font w:name="TimesNewRomanPSMT">
    <w:altName w:val="Malgun Gothic Semilight"/>
    <w:panose1 w:val="00000000000000000000"/>
    <w:charset w:val="00"/>
    <w:family w:val="roman"/>
    <w:notTrueType/>
    <w:pitch w:val="default"/>
    <w:sig w:usb0="00000203" w:usb1="09070000" w:usb2="00000010" w:usb3="00000000" w:csb0="000A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B8187" w14:textId="77777777" w:rsidR="00BC221C" w:rsidRDefault="00BC221C" w:rsidP="00884475">
      <w:pPr>
        <w:spacing w:after="0" w:line="240" w:lineRule="auto"/>
      </w:pPr>
      <w:r>
        <w:separator/>
      </w:r>
    </w:p>
  </w:footnote>
  <w:footnote w:type="continuationSeparator" w:id="0">
    <w:p w14:paraId="28C94E5D" w14:textId="77777777" w:rsidR="00BC221C" w:rsidRDefault="00BC221C" w:rsidP="00884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94E"/>
    <w:multiLevelType w:val="hybridMultilevel"/>
    <w:tmpl w:val="FC143E9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03E512B5"/>
    <w:multiLevelType w:val="hybridMultilevel"/>
    <w:tmpl w:val="C4D6F3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207108"/>
    <w:multiLevelType w:val="hybridMultilevel"/>
    <w:tmpl w:val="39C2281C"/>
    <w:lvl w:ilvl="0" w:tplc="ADE0E55A">
      <w:start w:val="3"/>
      <w:numFmt w:val="bullet"/>
      <w:lvlText w:val="-"/>
      <w:lvlJc w:val="left"/>
      <w:pPr>
        <w:ind w:left="1636" w:hanging="360"/>
      </w:pPr>
      <w:rPr>
        <w:rFonts w:ascii="Times New Roman" w:eastAsia="Times New Roman" w:hAnsi="Times New Roman" w:cs="Times New Roman" w:hint="default"/>
      </w:rPr>
    </w:lvl>
    <w:lvl w:ilvl="1" w:tplc="04220003">
      <w:start w:val="1"/>
      <w:numFmt w:val="bullet"/>
      <w:lvlText w:val="o"/>
      <w:lvlJc w:val="left"/>
      <w:pPr>
        <w:ind w:left="2356" w:hanging="360"/>
      </w:pPr>
      <w:rPr>
        <w:rFonts w:ascii="Courier New" w:hAnsi="Courier New" w:cs="Times New Roman" w:hint="default"/>
      </w:rPr>
    </w:lvl>
    <w:lvl w:ilvl="2" w:tplc="04220005">
      <w:start w:val="1"/>
      <w:numFmt w:val="bullet"/>
      <w:lvlText w:val=""/>
      <w:lvlJc w:val="left"/>
      <w:pPr>
        <w:ind w:left="3076" w:hanging="360"/>
      </w:pPr>
      <w:rPr>
        <w:rFonts w:ascii="Wingdings" w:hAnsi="Wingdings" w:hint="default"/>
      </w:rPr>
    </w:lvl>
    <w:lvl w:ilvl="3" w:tplc="04220001">
      <w:start w:val="1"/>
      <w:numFmt w:val="bullet"/>
      <w:lvlText w:val=""/>
      <w:lvlJc w:val="left"/>
      <w:pPr>
        <w:ind w:left="3796" w:hanging="360"/>
      </w:pPr>
      <w:rPr>
        <w:rFonts w:ascii="Symbol" w:hAnsi="Symbol" w:hint="default"/>
      </w:rPr>
    </w:lvl>
    <w:lvl w:ilvl="4" w:tplc="04220003">
      <w:start w:val="1"/>
      <w:numFmt w:val="bullet"/>
      <w:lvlText w:val="o"/>
      <w:lvlJc w:val="left"/>
      <w:pPr>
        <w:ind w:left="4516" w:hanging="360"/>
      </w:pPr>
      <w:rPr>
        <w:rFonts w:ascii="Courier New" w:hAnsi="Courier New" w:cs="Times New Roman" w:hint="default"/>
      </w:rPr>
    </w:lvl>
    <w:lvl w:ilvl="5" w:tplc="04220005">
      <w:start w:val="1"/>
      <w:numFmt w:val="bullet"/>
      <w:lvlText w:val=""/>
      <w:lvlJc w:val="left"/>
      <w:pPr>
        <w:ind w:left="5236" w:hanging="360"/>
      </w:pPr>
      <w:rPr>
        <w:rFonts w:ascii="Wingdings" w:hAnsi="Wingdings" w:hint="default"/>
      </w:rPr>
    </w:lvl>
    <w:lvl w:ilvl="6" w:tplc="04220001">
      <w:start w:val="1"/>
      <w:numFmt w:val="bullet"/>
      <w:lvlText w:val=""/>
      <w:lvlJc w:val="left"/>
      <w:pPr>
        <w:ind w:left="5956" w:hanging="360"/>
      </w:pPr>
      <w:rPr>
        <w:rFonts w:ascii="Symbol" w:hAnsi="Symbol" w:hint="default"/>
      </w:rPr>
    </w:lvl>
    <w:lvl w:ilvl="7" w:tplc="04220003">
      <w:start w:val="1"/>
      <w:numFmt w:val="bullet"/>
      <w:lvlText w:val="o"/>
      <w:lvlJc w:val="left"/>
      <w:pPr>
        <w:ind w:left="6676" w:hanging="360"/>
      </w:pPr>
      <w:rPr>
        <w:rFonts w:ascii="Courier New" w:hAnsi="Courier New" w:cs="Times New Roman" w:hint="default"/>
      </w:rPr>
    </w:lvl>
    <w:lvl w:ilvl="8" w:tplc="04220005">
      <w:start w:val="1"/>
      <w:numFmt w:val="bullet"/>
      <w:lvlText w:val=""/>
      <w:lvlJc w:val="left"/>
      <w:pPr>
        <w:ind w:left="7396" w:hanging="360"/>
      </w:pPr>
      <w:rPr>
        <w:rFonts w:ascii="Wingdings" w:hAnsi="Wingdings" w:hint="default"/>
      </w:rPr>
    </w:lvl>
  </w:abstractNum>
  <w:abstractNum w:abstractNumId="3" w15:restartNumberingAfterBreak="0">
    <w:nsid w:val="09E4230F"/>
    <w:multiLevelType w:val="hybridMultilevel"/>
    <w:tmpl w:val="5F76955C"/>
    <w:lvl w:ilvl="0" w:tplc="59BA8FE6">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4" w15:restartNumberingAfterBreak="0">
    <w:nsid w:val="0FDC150F"/>
    <w:multiLevelType w:val="hybridMultilevel"/>
    <w:tmpl w:val="37CE65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C64EF6"/>
    <w:multiLevelType w:val="hybridMultilevel"/>
    <w:tmpl w:val="0284DE2E"/>
    <w:lvl w:ilvl="0" w:tplc="0422000F">
      <w:start w:val="1"/>
      <w:numFmt w:val="decimal"/>
      <w:lvlText w:val="%1."/>
      <w:lvlJc w:val="left"/>
      <w:pPr>
        <w:ind w:left="436" w:hanging="360"/>
      </w:p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6" w15:restartNumberingAfterBreak="0">
    <w:nsid w:val="281C7A7B"/>
    <w:multiLevelType w:val="hybridMultilevel"/>
    <w:tmpl w:val="2D1ABDB8"/>
    <w:lvl w:ilvl="0" w:tplc="ABB032F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44877CD"/>
    <w:multiLevelType w:val="hybridMultilevel"/>
    <w:tmpl w:val="9BC2E1A0"/>
    <w:lvl w:ilvl="0" w:tplc="0422000F">
      <w:start w:val="1"/>
      <w:numFmt w:val="decimal"/>
      <w:lvlText w:val="%1."/>
      <w:lvlJc w:val="left"/>
      <w:pPr>
        <w:ind w:left="1037" w:hanging="360"/>
      </w:pPr>
    </w:lvl>
    <w:lvl w:ilvl="1" w:tplc="04220019" w:tentative="1">
      <w:start w:val="1"/>
      <w:numFmt w:val="lowerLetter"/>
      <w:lvlText w:val="%2."/>
      <w:lvlJc w:val="left"/>
      <w:pPr>
        <w:ind w:left="1757" w:hanging="360"/>
      </w:pPr>
    </w:lvl>
    <w:lvl w:ilvl="2" w:tplc="0422001B" w:tentative="1">
      <w:start w:val="1"/>
      <w:numFmt w:val="lowerRoman"/>
      <w:lvlText w:val="%3."/>
      <w:lvlJc w:val="right"/>
      <w:pPr>
        <w:ind w:left="2477" w:hanging="180"/>
      </w:pPr>
    </w:lvl>
    <w:lvl w:ilvl="3" w:tplc="0422000F" w:tentative="1">
      <w:start w:val="1"/>
      <w:numFmt w:val="decimal"/>
      <w:lvlText w:val="%4."/>
      <w:lvlJc w:val="left"/>
      <w:pPr>
        <w:ind w:left="3197" w:hanging="360"/>
      </w:pPr>
    </w:lvl>
    <w:lvl w:ilvl="4" w:tplc="04220019" w:tentative="1">
      <w:start w:val="1"/>
      <w:numFmt w:val="lowerLetter"/>
      <w:lvlText w:val="%5."/>
      <w:lvlJc w:val="left"/>
      <w:pPr>
        <w:ind w:left="3917" w:hanging="360"/>
      </w:pPr>
    </w:lvl>
    <w:lvl w:ilvl="5" w:tplc="0422001B" w:tentative="1">
      <w:start w:val="1"/>
      <w:numFmt w:val="lowerRoman"/>
      <w:lvlText w:val="%6."/>
      <w:lvlJc w:val="right"/>
      <w:pPr>
        <w:ind w:left="4637" w:hanging="180"/>
      </w:pPr>
    </w:lvl>
    <w:lvl w:ilvl="6" w:tplc="0422000F" w:tentative="1">
      <w:start w:val="1"/>
      <w:numFmt w:val="decimal"/>
      <w:lvlText w:val="%7."/>
      <w:lvlJc w:val="left"/>
      <w:pPr>
        <w:ind w:left="5357" w:hanging="360"/>
      </w:pPr>
    </w:lvl>
    <w:lvl w:ilvl="7" w:tplc="04220019" w:tentative="1">
      <w:start w:val="1"/>
      <w:numFmt w:val="lowerLetter"/>
      <w:lvlText w:val="%8."/>
      <w:lvlJc w:val="left"/>
      <w:pPr>
        <w:ind w:left="6077" w:hanging="360"/>
      </w:pPr>
    </w:lvl>
    <w:lvl w:ilvl="8" w:tplc="0422001B" w:tentative="1">
      <w:start w:val="1"/>
      <w:numFmt w:val="lowerRoman"/>
      <w:lvlText w:val="%9."/>
      <w:lvlJc w:val="right"/>
      <w:pPr>
        <w:ind w:left="6797" w:hanging="180"/>
      </w:pPr>
    </w:lvl>
  </w:abstractNum>
  <w:abstractNum w:abstractNumId="8" w15:restartNumberingAfterBreak="0">
    <w:nsid w:val="384F7F98"/>
    <w:multiLevelType w:val="hybridMultilevel"/>
    <w:tmpl w:val="7AF6B90A"/>
    <w:lvl w:ilvl="0" w:tplc="272E862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3FDD3B76"/>
    <w:multiLevelType w:val="hybridMultilevel"/>
    <w:tmpl w:val="BF20C6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ED157B"/>
    <w:multiLevelType w:val="hybridMultilevel"/>
    <w:tmpl w:val="A06A704E"/>
    <w:lvl w:ilvl="0" w:tplc="27FAF5F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E875067"/>
    <w:multiLevelType w:val="hybridMultilevel"/>
    <w:tmpl w:val="77C078B2"/>
    <w:lvl w:ilvl="0" w:tplc="87C8A7A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04C3A10"/>
    <w:multiLevelType w:val="hybridMultilevel"/>
    <w:tmpl w:val="72A471DA"/>
    <w:lvl w:ilvl="0" w:tplc="CF4406DC">
      <w:start w:val="1"/>
      <w:numFmt w:val="decimal"/>
      <w:lvlText w:val="%1."/>
      <w:lvlJc w:val="left"/>
      <w:pPr>
        <w:ind w:left="1041" w:hanging="90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3" w15:restartNumberingAfterBreak="0">
    <w:nsid w:val="534D7CB2"/>
    <w:multiLevelType w:val="hybridMultilevel"/>
    <w:tmpl w:val="C470B2C8"/>
    <w:lvl w:ilvl="0" w:tplc="99B068E0">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4A04DE5"/>
    <w:multiLevelType w:val="hybridMultilevel"/>
    <w:tmpl w:val="2708D6FC"/>
    <w:lvl w:ilvl="0" w:tplc="60AAB4E4">
      <w:start w:val="5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6C92204"/>
    <w:multiLevelType w:val="hybridMultilevel"/>
    <w:tmpl w:val="7E5633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A495F05"/>
    <w:multiLevelType w:val="hybridMultilevel"/>
    <w:tmpl w:val="AAAC0300"/>
    <w:lvl w:ilvl="0" w:tplc="99221EF2">
      <w:start w:val="3"/>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5B483527"/>
    <w:multiLevelType w:val="hybridMultilevel"/>
    <w:tmpl w:val="561273C8"/>
    <w:lvl w:ilvl="0" w:tplc="4D70185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A91A4A"/>
    <w:multiLevelType w:val="hybridMultilevel"/>
    <w:tmpl w:val="02FA7D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BEC48E7"/>
    <w:multiLevelType w:val="hybridMultilevel"/>
    <w:tmpl w:val="2422A0BC"/>
    <w:lvl w:ilvl="0" w:tplc="272E8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772D03"/>
    <w:multiLevelType w:val="hybridMultilevel"/>
    <w:tmpl w:val="F9CC955C"/>
    <w:lvl w:ilvl="0" w:tplc="8C7848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0724054"/>
    <w:multiLevelType w:val="hybridMultilevel"/>
    <w:tmpl w:val="0A2C9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0F97C0F"/>
    <w:multiLevelType w:val="hybridMultilevel"/>
    <w:tmpl w:val="20969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1930022"/>
    <w:multiLevelType w:val="hybridMultilevel"/>
    <w:tmpl w:val="A7F60882"/>
    <w:lvl w:ilvl="0" w:tplc="42D8AC8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62DD7645"/>
    <w:multiLevelType w:val="hybridMultilevel"/>
    <w:tmpl w:val="39746876"/>
    <w:lvl w:ilvl="0" w:tplc="5604575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4400392"/>
    <w:multiLevelType w:val="hybridMultilevel"/>
    <w:tmpl w:val="4E8268D2"/>
    <w:lvl w:ilvl="0" w:tplc="0422000F">
      <w:start w:val="1"/>
      <w:numFmt w:val="decimal"/>
      <w:lvlText w:val="%1."/>
      <w:lvlJc w:val="left"/>
      <w:pPr>
        <w:ind w:left="895" w:hanging="360"/>
      </w:pPr>
    </w:lvl>
    <w:lvl w:ilvl="1" w:tplc="04220019" w:tentative="1">
      <w:start w:val="1"/>
      <w:numFmt w:val="lowerLetter"/>
      <w:lvlText w:val="%2."/>
      <w:lvlJc w:val="left"/>
      <w:pPr>
        <w:ind w:left="1615" w:hanging="360"/>
      </w:pPr>
    </w:lvl>
    <w:lvl w:ilvl="2" w:tplc="0422001B" w:tentative="1">
      <w:start w:val="1"/>
      <w:numFmt w:val="lowerRoman"/>
      <w:lvlText w:val="%3."/>
      <w:lvlJc w:val="right"/>
      <w:pPr>
        <w:ind w:left="2335" w:hanging="180"/>
      </w:pPr>
    </w:lvl>
    <w:lvl w:ilvl="3" w:tplc="0422000F" w:tentative="1">
      <w:start w:val="1"/>
      <w:numFmt w:val="decimal"/>
      <w:lvlText w:val="%4."/>
      <w:lvlJc w:val="left"/>
      <w:pPr>
        <w:ind w:left="3055" w:hanging="360"/>
      </w:pPr>
    </w:lvl>
    <w:lvl w:ilvl="4" w:tplc="04220019" w:tentative="1">
      <w:start w:val="1"/>
      <w:numFmt w:val="lowerLetter"/>
      <w:lvlText w:val="%5."/>
      <w:lvlJc w:val="left"/>
      <w:pPr>
        <w:ind w:left="3775" w:hanging="360"/>
      </w:pPr>
    </w:lvl>
    <w:lvl w:ilvl="5" w:tplc="0422001B" w:tentative="1">
      <w:start w:val="1"/>
      <w:numFmt w:val="lowerRoman"/>
      <w:lvlText w:val="%6."/>
      <w:lvlJc w:val="right"/>
      <w:pPr>
        <w:ind w:left="4495" w:hanging="180"/>
      </w:pPr>
    </w:lvl>
    <w:lvl w:ilvl="6" w:tplc="0422000F" w:tentative="1">
      <w:start w:val="1"/>
      <w:numFmt w:val="decimal"/>
      <w:lvlText w:val="%7."/>
      <w:lvlJc w:val="left"/>
      <w:pPr>
        <w:ind w:left="5215" w:hanging="360"/>
      </w:pPr>
    </w:lvl>
    <w:lvl w:ilvl="7" w:tplc="04220019" w:tentative="1">
      <w:start w:val="1"/>
      <w:numFmt w:val="lowerLetter"/>
      <w:lvlText w:val="%8."/>
      <w:lvlJc w:val="left"/>
      <w:pPr>
        <w:ind w:left="5935" w:hanging="360"/>
      </w:pPr>
    </w:lvl>
    <w:lvl w:ilvl="8" w:tplc="0422001B" w:tentative="1">
      <w:start w:val="1"/>
      <w:numFmt w:val="lowerRoman"/>
      <w:lvlText w:val="%9."/>
      <w:lvlJc w:val="right"/>
      <w:pPr>
        <w:ind w:left="6655" w:hanging="180"/>
      </w:pPr>
    </w:lvl>
  </w:abstractNum>
  <w:abstractNum w:abstractNumId="26" w15:restartNumberingAfterBreak="0">
    <w:nsid w:val="750A5DA9"/>
    <w:multiLevelType w:val="hybridMultilevel"/>
    <w:tmpl w:val="DA6624E0"/>
    <w:lvl w:ilvl="0" w:tplc="59BA8FE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86F11AD"/>
    <w:multiLevelType w:val="hybridMultilevel"/>
    <w:tmpl w:val="BE683C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593556"/>
    <w:multiLevelType w:val="hybridMultilevel"/>
    <w:tmpl w:val="173A8D04"/>
    <w:lvl w:ilvl="0" w:tplc="60341A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
  </w:num>
  <w:num w:numId="3">
    <w:abstractNumId w:val="2"/>
  </w:num>
  <w:num w:numId="4">
    <w:abstractNumId w:val="8"/>
  </w:num>
  <w:num w:numId="5">
    <w:abstractNumId w:val="6"/>
  </w:num>
  <w:num w:numId="6">
    <w:abstractNumId w:val="12"/>
  </w:num>
  <w:num w:numId="7">
    <w:abstractNumId w:val="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2"/>
  </w:num>
  <w:num w:numId="12">
    <w:abstractNumId w:val="17"/>
  </w:num>
  <w:num w:numId="13">
    <w:abstractNumId w:val="24"/>
  </w:num>
  <w:num w:numId="14">
    <w:abstractNumId w:val="13"/>
  </w:num>
  <w:num w:numId="15">
    <w:abstractNumId w:val="2"/>
  </w:num>
  <w:num w:numId="16">
    <w:abstractNumId w:val="2"/>
  </w:num>
  <w:num w:numId="17">
    <w:abstractNumId w:val="7"/>
  </w:num>
  <w:num w:numId="18">
    <w:abstractNumId w:val="18"/>
  </w:num>
  <w:num w:numId="19">
    <w:abstractNumId w:val="25"/>
  </w:num>
  <w:num w:numId="20">
    <w:abstractNumId w:val="10"/>
  </w:num>
  <w:num w:numId="21">
    <w:abstractNumId w:val="1"/>
  </w:num>
  <w:num w:numId="22">
    <w:abstractNumId w:val="5"/>
  </w:num>
  <w:num w:numId="23">
    <w:abstractNumId w:val="22"/>
  </w:num>
  <w:num w:numId="24">
    <w:abstractNumId w:val="16"/>
  </w:num>
  <w:num w:numId="25">
    <w:abstractNumId w:val="15"/>
  </w:num>
  <w:num w:numId="26">
    <w:abstractNumId w:val="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23"/>
  </w:num>
  <w:num w:numId="31">
    <w:abstractNumId w:val="21"/>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87"/>
    <w:rsid w:val="00002228"/>
    <w:rsid w:val="0000242D"/>
    <w:rsid w:val="00003810"/>
    <w:rsid w:val="00003911"/>
    <w:rsid w:val="00003F43"/>
    <w:rsid w:val="00004815"/>
    <w:rsid w:val="00004C80"/>
    <w:rsid w:val="00004FA3"/>
    <w:rsid w:val="00004FC0"/>
    <w:rsid w:val="000074D7"/>
    <w:rsid w:val="00010687"/>
    <w:rsid w:val="0001119A"/>
    <w:rsid w:val="00011DEB"/>
    <w:rsid w:val="00012560"/>
    <w:rsid w:val="00012E3C"/>
    <w:rsid w:val="0001325D"/>
    <w:rsid w:val="00013790"/>
    <w:rsid w:val="00013CBF"/>
    <w:rsid w:val="00015187"/>
    <w:rsid w:val="00015565"/>
    <w:rsid w:val="00015CBF"/>
    <w:rsid w:val="000215C6"/>
    <w:rsid w:val="000243F6"/>
    <w:rsid w:val="00025F5D"/>
    <w:rsid w:val="00026E01"/>
    <w:rsid w:val="000275F1"/>
    <w:rsid w:val="00031530"/>
    <w:rsid w:val="00032E71"/>
    <w:rsid w:val="000335B1"/>
    <w:rsid w:val="0003415F"/>
    <w:rsid w:val="000341CC"/>
    <w:rsid w:val="00034640"/>
    <w:rsid w:val="00036786"/>
    <w:rsid w:val="00036B3F"/>
    <w:rsid w:val="00037661"/>
    <w:rsid w:val="00037AB2"/>
    <w:rsid w:val="0004109C"/>
    <w:rsid w:val="00041115"/>
    <w:rsid w:val="00041BF4"/>
    <w:rsid w:val="0004313D"/>
    <w:rsid w:val="00043713"/>
    <w:rsid w:val="00043E91"/>
    <w:rsid w:val="00045449"/>
    <w:rsid w:val="000456F9"/>
    <w:rsid w:val="000470E0"/>
    <w:rsid w:val="00047737"/>
    <w:rsid w:val="00050977"/>
    <w:rsid w:val="00050E09"/>
    <w:rsid w:val="00053173"/>
    <w:rsid w:val="0005318B"/>
    <w:rsid w:val="000547CD"/>
    <w:rsid w:val="00054E03"/>
    <w:rsid w:val="0005586F"/>
    <w:rsid w:val="00057839"/>
    <w:rsid w:val="00057EDC"/>
    <w:rsid w:val="00061819"/>
    <w:rsid w:val="00061EB1"/>
    <w:rsid w:val="00062526"/>
    <w:rsid w:val="00065BCB"/>
    <w:rsid w:val="000675EB"/>
    <w:rsid w:val="000715B0"/>
    <w:rsid w:val="00073E27"/>
    <w:rsid w:val="00073E34"/>
    <w:rsid w:val="00073FD1"/>
    <w:rsid w:val="0007610F"/>
    <w:rsid w:val="0007736E"/>
    <w:rsid w:val="000808E5"/>
    <w:rsid w:val="00081798"/>
    <w:rsid w:val="00086372"/>
    <w:rsid w:val="0008777D"/>
    <w:rsid w:val="00090807"/>
    <w:rsid w:val="0009420D"/>
    <w:rsid w:val="000943DA"/>
    <w:rsid w:val="00095363"/>
    <w:rsid w:val="000955A8"/>
    <w:rsid w:val="00095D50"/>
    <w:rsid w:val="00096C89"/>
    <w:rsid w:val="000A0C30"/>
    <w:rsid w:val="000A0D12"/>
    <w:rsid w:val="000A241E"/>
    <w:rsid w:val="000A25E0"/>
    <w:rsid w:val="000A2FC8"/>
    <w:rsid w:val="000A6C7D"/>
    <w:rsid w:val="000B0D2D"/>
    <w:rsid w:val="000B2A58"/>
    <w:rsid w:val="000B2E02"/>
    <w:rsid w:val="000B3D50"/>
    <w:rsid w:val="000B4269"/>
    <w:rsid w:val="000B65D7"/>
    <w:rsid w:val="000C09EE"/>
    <w:rsid w:val="000C0E81"/>
    <w:rsid w:val="000C2D03"/>
    <w:rsid w:val="000C2D1B"/>
    <w:rsid w:val="000C4B5B"/>
    <w:rsid w:val="000C5156"/>
    <w:rsid w:val="000C7033"/>
    <w:rsid w:val="000C7540"/>
    <w:rsid w:val="000C774B"/>
    <w:rsid w:val="000D0296"/>
    <w:rsid w:val="000D045D"/>
    <w:rsid w:val="000D143B"/>
    <w:rsid w:val="000D19D9"/>
    <w:rsid w:val="000D2031"/>
    <w:rsid w:val="000D23BD"/>
    <w:rsid w:val="000D40D5"/>
    <w:rsid w:val="000D426B"/>
    <w:rsid w:val="000D45D0"/>
    <w:rsid w:val="000D49EA"/>
    <w:rsid w:val="000D5C4B"/>
    <w:rsid w:val="000E1C94"/>
    <w:rsid w:val="000E1CD2"/>
    <w:rsid w:val="000E29E4"/>
    <w:rsid w:val="000E2CD7"/>
    <w:rsid w:val="000E374A"/>
    <w:rsid w:val="000E3E9A"/>
    <w:rsid w:val="000E4435"/>
    <w:rsid w:val="000E4D9D"/>
    <w:rsid w:val="000E54AC"/>
    <w:rsid w:val="000E654C"/>
    <w:rsid w:val="000E6777"/>
    <w:rsid w:val="000E78EF"/>
    <w:rsid w:val="000F16DD"/>
    <w:rsid w:val="000F2979"/>
    <w:rsid w:val="000F37B6"/>
    <w:rsid w:val="000F475D"/>
    <w:rsid w:val="000F4B01"/>
    <w:rsid w:val="000F630C"/>
    <w:rsid w:val="000F7AF7"/>
    <w:rsid w:val="001000D0"/>
    <w:rsid w:val="001040EC"/>
    <w:rsid w:val="001057AA"/>
    <w:rsid w:val="001073E3"/>
    <w:rsid w:val="00112F94"/>
    <w:rsid w:val="001145B0"/>
    <w:rsid w:val="00116ADE"/>
    <w:rsid w:val="00116FBC"/>
    <w:rsid w:val="001171D9"/>
    <w:rsid w:val="0012308D"/>
    <w:rsid w:val="00123168"/>
    <w:rsid w:val="00123A8E"/>
    <w:rsid w:val="001240C3"/>
    <w:rsid w:val="00124832"/>
    <w:rsid w:val="001314C3"/>
    <w:rsid w:val="00132652"/>
    <w:rsid w:val="00133691"/>
    <w:rsid w:val="00133923"/>
    <w:rsid w:val="00133C94"/>
    <w:rsid w:val="00135DE6"/>
    <w:rsid w:val="001406BE"/>
    <w:rsid w:val="00141012"/>
    <w:rsid w:val="00141181"/>
    <w:rsid w:val="00141EE6"/>
    <w:rsid w:val="001431FD"/>
    <w:rsid w:val="00143C67"/>
    <w:rsid w:val="0014449A"/>
    <w:rsid w:val="0015259B"/>
    <w:rsid w:val="0015280B"/>
    <w:rsid w:val="00152836"/>
    <w:rsid w:val="00153C1A"/>
    <w:rsid w:val="0015413C"/>
    <w:rsid w:val="0016062A"/>
    <w:rsid w:val="0016225E"/>
    <w:rsid w:val="001646CB"/>
    <w:rsid w:val="001653C6"/>
    <w:rsid w:val="0016603A"/>
    <w:rsid w:val="00166C46"/>
    <w:rsid w:val="00172444"/>
    <w:rsid w:val="00172608"/>
    <w:rsid w:val="00176EF9"/>
    <w:rsid w:val="00181389"/>
    <w:rsid w:val="001826DF"/>
    <w:rsid w:val="001828A5"/>
    <w:rsid w:val="0018512A"/>
    <w:rsid w:val="0018674C"/>
    <w:rsid w:val="001870F5"/>
    <w:rsid w:val="00190D7E"/>
    <w:rsid w:val="00192F55"/>
    <w:rsid w:val="001943A2"/>
    <w:rsid w:val="00195FAD"/>
    <w:rsid w:val="0019627B"/>
    <w:rsid w:val="001974E4"/>
    <w:rsid w:val="001A1DC5"/>
    <w:rsid w:val="001A2B10"/>
    <w:rsid w:val="001A2CAF"/>
    <w:rsid w:val="001A3E0D"/>
    <w:rsid w:val="001A566E"/>
    <w:rsid w:val="001A5C58"/>
    <w:rsid w:val="001A69FC"/>
    <w:rsid w:val="001A6E69"/>
    <w:rsid w:val="001B0387"/>
    <w:rsid w:val="001B2FC2"/>
    <w:rsid w:val="001B3774"/>
    <w:rsid w:val="001B56CF"/>
    <w:rsid w:val="001B5C70"/>
    <w:rsid w:val="001B6389"/>
    <w:rsid w:val="001B68D0"/>
    <w:rsid w:val="001C0587"/>
    <w:rsid w:val="001C4007"/>
    <w:rsid w:val="001C7CCD"/>
    <w:rsid w:val="001D42E7"/>
    <w:rsid w:val="001D4691"/>
    <w:rsid w:val="001D4FED"/>
    <w:rsid w:val="001D6CF3"/>
    <w:rsid w:val="001D72B5"/>
    <w:rsid w:val="001D794D"/>
    <w:rsid w:val="001D7AD7"/>
    <w:rsid w:val="001E065D"/>
    <w:rsid w:val="001E1CF2"/>
    <w:rsid w:val="001E3CBC"/>
    <w:rsid w:val="001E4D42"/>
    <w:rsid w:val="001E52CF"/>
    <w:rsid w:val="001E596B"/>
    <w:rsid w:val="001E5DF1"/>
    <w:rsid w:val="001E6BBA"/>
    <w:rsid w:val="001E7E10"/>
    <w:rsid w:val="001F2D6B"/>
    <w:rsid w:val="001F303B"/>
    <w:rsid w:val="001F40A7"/>
    <w:rsid w:val="001F5CF2"/>
    <w:rsid w:val="001F6E87"/>
    <w:rsid w:val="001F73D9"/>
    <w:rsid w:val="00200025"/>
    <w:rsid w:val="0020087A"/>
    <w:rsid w:val="002008ED"/>
    <w:rsid w:val="002026C2"/>
    <w:rsid w:val="0020508D"/>
    <w:rsid w:val="0020570F"/>
    <w:rsid w:val="00205AB7"/>
    <w:rsid w:val="0020610A"/>
    <w:rsid w:val="002068FC"/>
    <w:rsid w:val="00206E87"/>
    <w:rsid w:val="002073AF"/>
    <w:rsid w:val="002139B3"/>
    <w:rsid w:val="00214804"/>
    <w:rsid w:val="00215441"/>
    <w:rsid w:val="00216CEA"/>
    <w:rsid w:val="00217C0B"/>
    <w:rsid w:val="00217C2B"/>
    <w:rsid w:val="002219AC"/>
    <w:rsid w:val="00221EA4"/>
    <w:rsid w:val="002227CD"/>
    <w:rsid w:val="00222A8A"/>
    <w:rsid w:val="002233FF"/>
    <w:rsid w:val="0022365C"/>
    <w:rsid w:val="00223AEA"/>
    <w:rsid w:val="00224FEA"/>
    <w:rsid w:val="002314FF"/>
    <w:rsid w:val="0023166C"/>
    <w:rsid w:val="0023174E"/>
    <w:rsid w:val="00231B6A"/>
    <w:rsid w:val="00234461"/>
    <w:rsid w:val="0023477B"/>
    <w:rsid w:val="00234CBA"/>
    <w:rsid w:val="0023646B"/>
    <w:rsid w:val="002365F0"/>
    <w:rsid w:val="0023716C"/>
    <w:rsid w:val="00242A82"/>
    <w:rsid w:val="0024451C"/>
    <w:rsid w:val="00244553"/>
    <w:rsid w:val="00247E18"/>
    <w:rsid w:val="002500E1"/>
    <w:rsid w:val="00250B6B"/>
    <w:rsid w:val="002512E2"/>
    <w:rsid w:val="00251634"/>
    <w:rsid w:val="002519BB"/>
    <w:rsid w:val="00253B3C"/>
    <w:rsid w:val="00253FA6"/>
    <w:rsid w:val="00256293"/>
    <w:rsid w:val="00256C09"/>
    <w:rsid w:val="00256EDF"/>
    <w:rsid w:val="00260768"/>
    <w:rsid w:val="00260C42"/>
    <w:rsid w:val="002620AA"/>
    <w:rsid w:val="0026334D"/>
    <w:rsid w:val="00264B3A"/>
    <w:rsid w:val="002654C8"/>
    <w:rsid w:val="00265F70"/>
    <w:rsid w:val="00267AC3"/>
    <w:rsid w:val="00267DDF"/>
    <w:rsid w:val="00271ED4"/>
    <w:rsid w:val="00272937"/>
    <w:rsid w:val="00273913"/>
    <w:rsid w:val="00275631"/>
    <w:rsid w:val="00276119"/>
    <w:rsid w:val="0027665F"/>
    <w:rsid w:val="002774F6"/>
    <w:rsid w:val="00280280"/>
    <w:rsid w:val="0028290F"/>
    <w:rsid w:val="002838D4"/>
    <w:rsid w:val="00283F2A"/>
    <w:rsid w:val="00284702"/>
    <w:rsid w:val="00285184"/>
    <w:rsid w:val="002855C2"/>
    <w:rsid w:val="00285BCB"/>
    <w:rsid w:val="002860EC"/>
    <w:rsid w:val="00286AD0"/>
    <w:rsid w:val="00286BC5"/>
    <w:rsid w:val="00286E61"/>
    <w:rsid w:val="00290CB6"/>
    <w:rsid w:val="00291128"/>
    <w:rsid w:val="00292326"/>
    <w:rsid w:val="00292854"/>
    <w:rsid w:val="00294722"/>
    <w:rsid w:val="00295BA1"/>
    <w:rsid w:val="00295F62"/>
    <w:rsid w:val="002962F5"/>
    <w:rsid w:val="002970F0"/>
    <w:rsid w:val="0029753D"/>
    <w:rsid w:val="00297C58"/>
    <w:rsid w:val="00297F07"/>
    <w:rsid w:val="002A0379"/>
    <w:rsid w:val="002A20B4"/>
    <w:rsid w:val="002A2D1B"/>
    <w:rsid w:val="002A3C08"/>
    <w:rsid w:val="002A6ACB"/>
    <w:rsid w:val="002B057F"/>
    <w:rsid w:val="002B1835"/>
    <w:rsid w:val="002B1C0F"/>
    <w:rsid w:val="002B1C65"/>
    <w:rsid w:val="002B2474"/>
    <w:rsid w:val="002B6F52"/>
    <w:rsid w:val="002B7C6B"/>
    <w:rsid w:val="002C17AC"/>
    <w:rsid w:val="002C2B25"/>
    <w:rsid w:val="002C4951"/>
    <w:rsid w:val="002C5A4E"/>
    <w:rsid w:val="002C5D17"/>
    <w:rsid w:val="002C675A"/>
    <w:rsid w:val="002C7062"/>
    <w:rsid w:val="002D01CA"/>
    <w:rsid w:val="002D2D70"/>
    <w:rsid w:val="002D501E"/>
    <w:rsid w:val="002D63EF"/>
    <w:rsid w:val="002D6F69"/>
    <w:rsid w:val="002D75FD"/>
    <w:rsid w:val="002E028E"/>
    <w:rsid w:val="002E045C"/>
    <w:rsid w:val="002E29A9"/>
    <w:rsid w:val="002E3531"/>
    <w:rsid w:val="002E4D2A"/>
    <w:rsid w:val="002E5F14"/>
    <w:rsid w:val="002E6373"/>
    <w:rsid w:val="002E7B6D"/>
    <w:rsid w:val="002F01BC"/>
    <w:rsid w:val="002F196E"/>
    <w:rsid w:val="002F27D9"/>
    <w:rsid w:val="002F2C71"/>
    <w:rsid w:val="002F45E9"/>
    <w:rsid w:val="002F500E"/>
    <w:rsid w:val="002F5408"/>
    <w:rsid w:val="002F780F"/>
    <w:rsid w:val="002F7CA7"/>
    <w:rsid w:val="00300214"/>
    <w:rsid w:val="00301BDD"/>
    <w:rsid w:val="00301BE6"/>
    <w:rsid w:val="0030341F"/>
    <w:rsid w:val="003041EC"/>
    <w:rsid w:val="0030462D"/>
    <w:rsid w:val="0030565C"/>
    <w:rsid w:val="0031122E"/>
    <w:rsid w:val="00311F51"/>
    <w:rsid w:val="00317BCF"/>
    <w:rsid w:val="00326750"/>
    <w:rsid w:val="00330B0E"/>
    <w:rsid w:val="00331CE0"/>
    <w:rsid w:val="00332644"/>
    <w:rsid w:val="00332C87"/>
    <w:rsid w:val="00332CAE"/>
    <w:rsid w:val="0033447E"/>
    <w:rsid w:val="00334C0B"/>
    <w:rsid w:val="00334D4E"/>
    <w:rsid w:val="00340610"/>
    <w:rsid w:val="0034111E"/>
    <w:rsid w:val="003411BB"/>
    <w:rsid w:val="00342205"/>
    <w:rsid w:val="003439A4"/>
    <w:rsid w:val="00344482"/>
    <w:rsid w:val="00344922"/>
    <w:rsid w:val="00344E08"/>
    <w:rsid w:val="00345416"/>
    <w:rsid w:val="003462BA"/>
    <w:rsid w:val="003471CE"/>
    <w:rsid w:val="00351F7C"/>
    <w:rsid w:val="00352C88"/>
    <w:rsid w:val="00353DA2"/>
    <w:rsid w:val="00356ACA"/>
    <w:rsid w:val="003604C0"/>
    <w:rsid w:val="00360717"/>
    <w:rsid w:val="00360E05"/>
    <w:rsid w:val="00363350"/>
    <w:rsid w:val="00363B8C"/>
    <w:rsid w:val="00363BE6"/>
    <w:rsid w:val="00364B28"/>
    <w:rsid w:val="00367869"/>
    <w:rsid w:val="00367E0F"/>
    <w:rsid w:val="0037205A"/>
    <w:rsid w:val="003728D7"/>
    <w:rsid w:val="00374DC5"/>
    <w:rsid w:val="00376170"/>
    <w:rsid w:val="00376328"/>
    <w:rsid w:val="00377884"/>
    <w:rsid w:val="00382FFD"/>
    <w:rsid w:val="00383E4D"/>
    <w:rsid w:val="003854A0"/>
    <w:rsid w:val="00385CDC"/>
    <w:rsid w:val="00385E9E"/>
    <w:rsid w:val="00386674"/>
    <w:rsid w:val="00386B00"/>
    <w:rsid w:val="00386FD0"/>
    <w:rsid w:val="00390F56"/>
    <w:rsid w:val="00391430"/>
    <w:rsid w:val="003919A8"/>
    <w:rsid w:val="00392564"/>
    <w:rsid w:val="0039297A"/>
    <w:rsid w:val="00393B53"/>
    <w:rsid w:val="003954DD"/>
    <w:rsid w:val="0039711C"/>
    <w:rsid w:val="00397E3A"/>
    <w:rsid w:val="003A2C1C"/>
    <w:rsid w:val="003A3FB0"/>
    <w:rsid w:val="003B02AE"/>
    <w:rsid w:val="003B02DD"/>
    <w:rsid w:val="003B1EDE"/>
    <w:rsid w:val="003B2F73"/>
    <w:rsid w:val="003B6584"/>
    <w:rsid w:val="003B6787"/>
    <w:rsid w:val="003B7193"/>
    <w:rsid w:val="003B71FC"/>
    <w:rsid w:val="003C0314"/>
    <w:rsid w:val="003C0CA8"/>
    <w:rsid w:val="003C0F85"/>
    <w:rsid w:val="003C15BC"/>
    <w:rsid w:val="003C34BA"/>
    <w:rsid w:val="003C3F49"/>
    <w:rsid w:val="003C479C"/>
    <w:rsid w:val="003C5B18"/>
    <w:rsid w:val="003C6150"/>
    <w:rsid w:val="003C724F"/>
    <w:rsid w:val="003D09A2"/>
    <w:rsid w:val="003D0E43"/>
    <w:rsid w:val="003D3193"/>
    <w:rsid w:val="003D3468"/>
    <w:rsid w:val="003D3B7F"/>
    <w:rsid w:val="003D51C1"/>
    <w:rsid w:val="003E103A"/>
    <w:rsid w:val="003E12AC"/>
    <w:rsid w:val="003E35E8"/>
    <w:rsid w:val="003E4123"/>
    <w:rsid w:val="003E7066"/>
    <w:rsid w:val="003F2E2B"/>
    <w:rsid w:val="003F3CED"/>
    <w:rsid w:val="003F3FD5"/>
    <w:rsid w:val="003F41BF"/>
    <w:rsid w:val="003F4893"/>
    <w:rsid w:val="003F4E04"/>
    <w:rsid w:val="003F5296"/>
    <w:rsid w:val="003F53E7"/>
    <w:rsid w:val="003F5409"/>
    <w:rsid w:val="003F6C00"/>
    <w:rsid w:val="003F76E8"/>
    <w:rsid w:val="0040105D"/>
    <w:rsid w:val="00401986"/>
    <w:rsid w:val="004020D1"/>
    <w:rsid w:val="00402A39"/>
    <w:rsid w:val="0040310B"/>
    <w:rsid w:val="00403244"/>
    <w:rsid w:val="004043B2"/>
    <w:rsid w:val="00404CFB"/>
    <w:rsid w:val="00404DE8"/>
    <w:rsid w:val="00405084"/>
    <w:rsid w:val="004056CD"/>
    <w:rsid w:val="00405B6D"/>
    <w:rsid w:val="004064F7"/>
    <w:rsid w:val="00406963"/>
    <w:rsid w:val="004103E7"/>
    <w:rsid w:val="00411648"/>
    <w:rsid w:val="00411AC1"/>
    <w:rsid w:val="0041365D"/>
    <w:rsid w:val="00413AFD"/>
    <w:rsid w:val="0041518A"/>
    <w:rsid w:val="004160CC"/>
    <w:rsid w:val="00422269"/>
    <w:rsid w:val="004239A8"/>
    <w:rsid w:val="0042622D"/>
    <w:rsid w:val="00427D63"/>
    <w:rsid w:val="00431AC4"/>
    <w:rsid w:val="00432309"/>
    <w:rsid w:val="004324D2"/>
    <w:rsid w:val="004342FC"/>
    <w:rsid w:val="00435B98"/>
    <w:rsid w:val="004370D7"/>
    <w:rsid w:val="0043763E"/>
    <w:rsid w:val="00440189"/>
    <w:rsid w:val="00441658"/>
    <w:rsid w:val="00441733"/>
    <w:rsid w:val="004427F9"/>
    <w:rsid w:val="00442EF4"/>
    <w:rsid w:val="004433EF"/>
    <w:rsid w:val="00444CC1"/>
    <w:rsid w:val="004456C3"/>
    <w:rsid w:val="0044589B"/>
    <w:rsid w:val="00446B90"/>
    <w:rsid w:val="004476F8"/>
    <w:rsid w:val="0045051D"/>
    <w:rsid w:val="00450B06"/>
    <w:rsid w:val="00450D1D"/>
    <w:rsid w:val="0045190D"/>
    <w:rsid w:val="0045267E"/>
    <w:rsid w:val="00455602"/>
    <w:rsid w:val="00456091"/>
    <w:rsid w:val="0045652D"/>
    <w:rsid w:val="00457F5E"/>
    <w:rsid w:val="00462EF6"/>
    <w:rsid w:val="00463A47"/>
    <w:rsid w:val="00464531"/>
    <w:rsid w:val="00464F47"/>
    <w:rsid w:val="0046608D"/>
    <w:rsid w:val="00466E29"/>
    <w:rsid w:val="00467BC5"/>
    <w:rsid w:val="004719F1"/>
    <w:rsid w:val="00471B49"/>
    <w:rsid w:val="00475234"/>
    <w:rsid w:val="00475412"/>
    <w:rsid w:val="004758BD"/>
    <w:rsid w:val="00480085"/>
    <w:rsid w:val="00480990"/>
    <w:rsid w:val="00480AFC"/>
    <w:rsid w:val="00480CB9"/>
    <w:rsid w:val="004814A1"/>
    <w:rsid w:val="00483B34"/>
    <w:rsid w:val="00483F92"/>
    <w:rsid w:val="00484936"/>
    <w:rsid w:val="004859E6"/>
    <w:rsid w:val="00485AD3"/>
    <w:rsid w:val="00487736"/>
    <w:rsid w:val="0049203A"/>
    <w:rsid w:val="00494E6D"/>
    <w:rsid w:val="004956B0"/>
    <w:rsid w:val="00496F2E"/>
    <w:rsid w:val="004A0FE3"/>
    <w:rsid w:val="004A10FF"/>
    <w:rsid w:val="004A1D02"/>
    <w:rsid w:val="004A2C43"/>
    <w:rsid w:val="004A47E8"/>
    <w:rsid w:val="004A684E"/>
    <w:rsid w:val="004B0362"/>
    <w:rsid w:val="004B1DAE"/>
    <w:rsid w:val="004B35F7"/>
    <w:rsid w:val="004B563F"/>
    <w:rsid w:val="004B6092"/>
    <w:rsid w:val="004B62CD"/>
    <w:rsid w:val="004B75F3"/>
    <w:rsid w:val="004C09F2"/>
    <w:rsid w:val="004C0DA7"/>
    <w:rsid w:val="004C148E"/>
    <w:rsid w:val="004C1D8A"/>
    <w:rsid w:val="004C2E94"/>
    <w:rsid w:val="004C3333"/>
    <w:rsid w:val="004C488B"/>
    <w:rsid w:val="004C60F9"/>
    <w:rsid w:val="004C7726"/>
    <w:rsid w:val="004D0CF6"/>
    <w:rsid w:val="004D2C06"/>
    <w:rsid w:val="004D35F7"/>
    <w:rsid w:val="004D5C4A"/>
    <w:rsid w:val="004E23C5"/>
    <w:rsid w:val="004E242F"/>
    <w:rsid w:val="004E3A35"/>
    <w:rsid w:val="004E3CAA"/>
    <w:rsid w:val="004E548F"/>
    <w:rsid w:val="004E579A"/>
    <w:rsid w:val="004E7FA1"/>
    <w:rsid w:val="004F0FE7"/>
    <w:rsid w:val="004F1176"/>
    <w:rsid w:val="004F15E6"/>
    <w:rsid w:val="004F2829"/>
    <w:rsid w:val="004F2AF4"/>
    <w:rsid w:val="004F741E"/>
    <w:rsid w:val="00500914"/>
    <w:rsid w:val="0050097F"/>
    <w:rsid w:val="005018A1"/>
    <w:rsid w:val="0050486E"/>
    <w:rsid w:val="005048DE"/>
    <w:rsid w:val="0050761A"/>
    <w:rsid w:val="00510320"/>
    <w:rsid w:val="00511C04"/>
    <w:rsid w:val="005133E6"/>
    <w:rsid w:val="0051391F"/>
    <w:rsid w:val="00515192"/>
    <w:rsid w:val="00517CD0"/>
    <w:rsid w:val="00520608"/>
    <w:rsid w:val="00521765"/>
    <w:rsid w:val="00521D0B"/>
    <w:rsid w:val="005225C4"/>
    <w:rsid w:val="0052275E"/>
    <w:rsid w:val="0052475B"/>
    <w:rsid w:val="00524C06"/>
    <w:rsid w:val="00525179"/>
    <w:rsid w:val="0052594D"/>
    <w:rsid w:val="00525A21"/>
    <w:rsid w:val="00525AAB"/>
    <w:rsid w:val="005269DE"/>
    <w:rsid w:val="00527D19"/>
    <w:rsid w:val="00527E04"/>
    <w:rsid w:val="00527EB0"/>
    <w:rsid w:val="00531D0B"/>
    <w:rsid w:val="00532D65"/>
    <w:rsid w:val="0053384F"/>
    <w:rsid w:val="00535086"/>
    <w:rsid w:val="00540323"/>
    <w:rsid w:val="005406F7"/>
    <w:rsid w:val="00541BA1"/>
    <w:rsid w:val="00541C57"/>
    <w:rsid w:val="00545A44"/>
    <w:rsid w:val="00546820"/>
    <w:rsid w:val="005550C6"/>
    <w:rsid w:val="0056153C"/>
    <w:rsid w:val="005615E4"/>
    <w:rsid w:val="00562202"/>
    <w:rsid w:val="0056276D"/>
    <w:rsid w:val="00562910"/>
    <w:rsid w:val="005629FC"/>
    <w:rsid w:val="00562C18"/>
    <w:rsid w:val="00563C70"/>
    <w:rsid w:val="0056604C"/>
    <w:rsid w:val="00567DF0"/>
    <w:rsid w:val="00567F4F"/>
    <w:rsid w:val="0057052A"/>
    <w:rsid w:val="00572AEC"/>
    <w:rsid w:val="00573D1A"/>
    <w:rsid w:val="005745B2"/>
    <w:rsid w:val="005755BE"/>
    <w:rsid w:val="0057636E"/>
    <w:rsid w:val="00577D36"/>
    <w:rsid w:val="00580445"/>
    <w:rsid w:val="00580829"/>
    <w:rsid w:val="00580BE4"/>
    <w:rsid w:val="00581E16"/>
    <w:rsid w:val="005839FA"/>
    <w:rsid w:val="00583CE9"/>
    <w:rsid w:val="0058471A"/>
    <w:rsid w:val="005847DA"/>
    <w:rsid w:val="00585A3F"/>
    <w:rsid w:val="00585C6D"/>
    <w:rsid w:val="00586B71"/>
    <w:rsid w:val="00590706"/>
    <w:rsid w:val="00591FA1"/>
    <w:rsid w:val="005973B4"/>
    <w:rsid w:val="00597F78"/>
    <w:rsid w:val="005A1B06"/>
    <w:rsid w:val="005A3ADF"/>
    <w:rsid w:val="005A514C"/>
    <w:rsid w:val="005A7686"/>
    <w:rsid w:val="005A7E31"/>
    <w:rsid w:val="005B0BCD"/>
    <w:rsid w:val="005B162C"/>
    <w:rsid w:val="005B17D1"/>
    <w:rsid w:val="005B5814"/>
    <w:rsid w:val="005B6250"/>
    <w:rsid w:val="005B66B9"/>
    <w:rsid w:val="005B7362"/>
    <w:rsid w:val="005B7E6F"/>
    <w:rsid w:val="005B7FD6"/>
    <w:rsid w:val="005C1009"/>
    <w:rsid w:val="005C254B"/>
    <w:rsid w:val="005C3E6C"/>
    <w:rsid w:val="005C6057"/>
    <w:rsid w:val="005C682E"/>
    <w:rsid w:val="005C6CA3"/>
    <w:rsid w:val="005C7A04"/>
    <w:rsid w:val="005D01DD"/>
    <w:rsid w:val="005D0D30"/>
    <w:rsid w:val="005D2A72"/>
    <w:rsid w:val="005D2F51"/>
    <w:rsid w:val="005D6068"/>
    <w:rsid w:val="005D701A"/>
    <w:rsid w:val="005D7569"/>
    <w:rsid w:val="005E0087"/>
    <w:rsid w:val="005E0F6A"/>
    <w:rsid w:val="005E12FF"/>
    <w:rsid w:val="005E2DBD"/>
    <w:rsid w:val="005E3FB8"/>
    <w:rsid w:val="005E7071"/>
    <w:rsid w:val="005E77B1"/>
    <w:rsid w:val="005F361B"/>
    <w:rsid w:val="005F403F"/>
    <w:rsid w:val="005F4831"/>
    <w:rsid w:val="005F6480"/>
    <w:rsid w:val="00600486"/>
    <w:rsid w:val="00601A30"/>
    <w:rsid w:val="0060254C"/>
    <w:rsid w:val="00604419"/>
    <w:rsid w:val="006047FE"/>
    <w:rsid w:val="00604FCB"/>
    <w:rsid w:val="00605123"/>
    <w:rsid w:val="00607AF8"/>
    <w:rsid w:val="00607D68"/>
    <w:rsid w:val="0061053D"/>
    <w:rsid w:val="006107D9"/>
    <w:rsid w:val="00611DB6"/>
    <w:rsid w:val="00612FC8"/>
    <w:rsid w:val="0061398B"/>
    <w:rsid w:val="00614005"/>
    <w:rsid w:val="006153F3"/>
    <w:rsid w:val="0061653F"/>
    <w:rsid w:val="006168DE"/>
    <w:rsid w:val="006205A7"/>
    <w:rsid w:val="00621168"/>
    <w:rsid w:val="006213B1"/>
    <w:rsid w:val="00621B68"/>
    <w:rsid w:val="006232EB"/>
    <w:rsid w:val="00623544"/>
    <w:rsid w:val="0062530C"/>
    <w:rsid w:val="006254F8"/>
    <w:rsid w:val="00626BF6"/>
    <w:rsid w:val="00627157"/>
    <w:rsid w:val="00631617"/>
    <w:rsid w:val="00632F00"/>
    <w:rsid w:val="00633BEE"/>
    <w:rsid w:val="00634500"/>
    <w:rsid w:val="00636570"/>
    <w:rsid w:val="00636C1C"/>
    <w:rsid w:val="006420B5"/>
    <w:rsid w:val="00642BE2"/>
    <w:rsid w:val="00644019"/>
    <w:rsid w:val="006447CF"/>
    <w:rsid w:val="00644A4A"/>
    <w:rsid w:val="00646C77"/>
    <w:rsid w:val="0064715D"/>
    <w:rsid w:val="00647537"/>
    <w:rsid w:val="00647B7F"/>
    <w:rsid w:val="0065228F"/>
    <w:rsid w:val="006524D5"/>
    <w:rsid w:val="0065557C"/>
    <w:rsid w:val="006625BD"/>
    <w:rsid w:val="00663BD2"/>
    <w:rsid w:val="0066465B"/>
    <w:rsid w:val="00667A69"/>
    <w:rsid w:val="00667C48"/>
    <w:rsid w:val="00674BFE"/>
    <w:rsid w:val="00674E73"/>
    <w:rsid w:val="00675285"/>
    <w:rsid w:val="00675B3A"/>
    <w:rsid w:val="0068462D"/>
    <w:rsid w:val="00684730"/>
    <w:rsid w:val="006868C7"/>
    <w:rsid w:val="00687F37"/>
    <w:rsid w:val="0069132F"/>
    <w:rsid w:val="00691C30"/>
    <w:rsid w:val="00691E64"/>
    <w:rsid w:val="006932C3"/>
    <w:rsid w:val="006943BB"/>
    <w:rsid w:val="00694837"/>
    <w:rsid w:val="00694E12"/>
    <w:rsid w:val="00696CAC"/>
    <w:rsid w:val="00696E43"/>
    <w:rsid w:val="00697396"/>
    <w:rsid w:val="006A0127"/>
    <w:rsid w:val="006A4584"/>
    <w:rsid w:val="006A545D"/>
    <w:rsid w:val="006A6099"/>
    <w:rsid w:val="006A7943"/>
    <w:rsid w:val="006B13E0"/>
    <w:rsid w:val="006B1AD4"/>
    <w:rsid w:val="006B29AF"/>
    <w:rsid w:val="006B29D2"/>
    <w:rsid w:val="006B3CC3"/>
    <w:rsid w:val="006B3FB5"/>
    <w:rsid w:val="006B51A5"/>
    <w:rsid w:val="006B6CDE"/>
    <w:rsid w:val="006C0296"/>
    <w:rsid w:val="006C192D"/>
    <w:rsid w:val="006C2A92"/>
    <w:rsid w:val="006C3837"/>
    <w:rsid w:val="006C3DDE"/>
    <w:rsid w:val="006C4794"/>
    <w:rsid w:val="006C5287"/>
    <w:rsid w:val="006C58D3"/>
    <w:rsid w:val="006C7CB5"/>
    <w:rsid w:val="006D2F71"/>
    <w:rsid w:val="006D320B"/>
    <w:rsid w:val="006D4134"/>
    <w:rsid w:val="006D5FE7"/>
    <w:rsid w:val="006D6DA6"/>
    <w:rsid w:val="006D78CE"/>
    <w:rsid w:val="006E1E03"/>
    <w:rsid w:val="006E2B42"/>
    <w:rsid w:val="006E2E12"/>
    <w:rsid w:val="006E47E5"/>
    <w:rsid w:val="006E48CE"/>
    <w:rsid w:val="006E5A57"/>
    <w:rsid w:val="006E5B27"/>
    <w:rsid w:val="006F1C97"/>
    <w:rsid w:val="006F1FF5"/>
    <w:rsid w:val="006F210F"/>
    <w:rsid w:val="006F31C9"/>
    <w:rsid w:val="006F3887"/>
    <w:rsid w:val="006F60AF"/>
    <w:rsid w:val="00700415"/>
    <w:rsid w:val="00701DB2"/>
    <w:rsid w:val="00702A67"/>
    <w:rsid w:val="007046E0"/>
    <w:rsid w:val="007060EA"/>
    <w:rsid w:val="00706945"/>
    <w:rsid w:val="00710982"/>
    <w:rsid w:val="00710D4E"/>
    <w:rsid w:val="00715FDA"/>
    <w:rsid w:val="00716BAD"/>
    <w:rsid w:val="00720819"/>
    <w:rsid w:val="0072134A"/>
    <w:rsid w:val="00723311"/>
    <w:rsid w:val="0072511E"/>
    <w:rsid w:val="007264AB"/>
    <w:rsid w:val="00726E86"/>
    <w:rsid w:val="00730057"/>
    <w:rsid w:val="0073013B"/>
    <w:rsid w:val="00730761"/>
    <w:rsid w:val="00734569"/>
    <w:rsid w:val="00734EB0"/>
    <w:rsid w:val="00737139"/>
    <w:rsid w:val="00742FFD"/>
    <w:rsid w:val="00743092"/>
    <w:rsid w:val="00744D28"/>
    <w:rsid w:val="00744D88"/>
    <w:rsid w:val="00745DEF"/>
    <w:rsid w:val="00746901"/>
    <w:rsid w:val="00751B87"/>
    <w:rsid w:val="00751CAE"/>
    <w:rsid w:val="00752590"/>
    <w:rsid w:val="00752A22"/>
    <w:rsid w:val="007537A9"/>
    <w:rsid w:val="00753A85"/>
    <w:rsid w:val="00754A62"/>
    <w:rsid w:val="00754CA3"/>
    <w:rsid w:val="00755A82"/>
    <w:rsid w:val="00755AF8"/>
    <w:rsid w:val="00755C68"/>
    <w:rsid w:val="00757016"/>
    <w:rsid w:val="00760D78"/>
    <w:rsid w:val="00761B94"/>
    <w:rsid w:val="00765EF2"/>
    <w:rsid w:val="00766BFD"/>
    <w:rsid w:val="00767088"/>
    <w:rsid w:val="00771439"/>
    <w:rsid w:val="0077372E"/>
    <w:rsid w:val="007747F1"/>
    <w:rsid w:val="0077577C"/>
    <w:rsid w:val="00775E1D"/>
    <w:rsid w:val="00780E3F"/>
    <w:rsid w:val="00782E4F"/>
    <w:rsid w:val="00785266"/>
    <w:rsid w:val="0078666E"/>
    <w:rsid w:val="00786858"/>
    <w:rsid w:val="00787C2F"/>
    <w:rsid w:val="00787F26"/>
    <w:rsid w:val="00791333"/>
    <w:rsid w:val="00792984"/>
    <w:rsid w:val="00792A04"/>
    <w:rsid w:val="00793DD1"/>
    <w:rsid w:val="00794B68"/>
    <w:rsid w:val="0079594D"/>
    <w:rsid w:val="0079712F"/>
    <w:rsid w:val="00797832"/>
    <w:rsid w:val="00797B5F"/>
    <w:rsid w:val="007A1C1A"/>
    <w:rsid w:val="007A577E"/>
    <w:rsid w:val="007A58AB"/>
    <w:rsid w:val="007A5E5B"/>
    <w:rsid w:val="007A7CC1"/>
    <w:rsid w:val="007B0AEC"/>
    <w:rsid w:val="007B13C0"/>
    <w:rsid w:val="007B22A0"/>
    <w:rsid w:val="007B2C7E"/>
    <w:rsid w:val="007B3EA4"/>
    <w:rsid w:val="007B3EAD"/>
    <w:rsid w:val="007B3F1C"/>
    <w:rsid w:val="007B5111"/>
    <w:rsid w:val="007B70DB"/>
    <w:rsid w:val="007C0B5E"/>
    <w:rsid w:val="007C0F85"/>
    <w:rsid w:val="007C1263"/>
    <w:rsid w:val="007C1303"/>
    <w:rsid w:val="007C1AE0"/>
    <w:rsid w:val="007C25FE"/>
    <w:rsid w:val="007C295D"/>
    <w:rsid w:val="007C2F12"/>
    <w:rsid w:val="007C388C"/>
    <w:rsid w:val="007C45DA"/>
    <w:rsid w:val="007C47D2"/>
    <w:rsid w:val="007C57C1"/>
    <w:rsid w:val="007C62B6"/>
    <w:rsid w:val="007C6BCA"/>
    <w:rsid w:val="007C6D69"/>
    <w:rsid w:val="007C7BD0"/>
    <w:rsid w:val="007D1C98"/>
    <w:rsid w:val="007E0AD7"/>
    <w:rsid w:val="007E12FC"/>
    <w:rsid w:val="007E1CAE"/>
    <w:rsid w:val="007E2475"/>
    <w:rsid w:val="007E451A"/>
    <w:rsid w:val="007E59E6"/>
    <w:rsid w:val="007E6B2A"/>
    <w:rsid w:val="007E6D25"/>
    <w:rsid w:val="007E7F24"/>
    <w:rsid w:val="007F04E7"/>
    <w:rsid w:val="007F1084"/>
    <w:rsid w:val="007F4050"/>
    <w:rsid w:val="007F5653"/>
    <w:rsid w:val="007F673D"/>
    <w:rsid w:val="00802AB7"/>
    <w:rsid w:val="008037E5"/>
    <w:rsid w:val="00803D43"/>
    <w:rsid w:val="00805D96"/>
    <w:rsid w:val="008063A9"/>
    <w:rsid w:val="00807139"/>
    <w:rsid w:val="00810FCA"/>
    <w:rsid w:val="00811F94"/>
    <w:rsid w:val="00814CBC"/>
    <w:rsid w:val="008150C3"/>
    <w:rsid w:val="008162ED"/>
    <w:rsid w:val="00816E97"/>
    <w:rsid w:val="00817119"/>
    <w:rsid w:val="00817588"/>
    <w:rsid w:val="00817795"/>
    <w:rsid w:val="0082023D"/>
    <w:rsid w:val="00820A07"/>
    <w:rsid w:val="00821122"/>
    <w:rsid w:val="0082158A"/>
    <w:rsid w:val="008218FE"/>
    <w:rsid w:val="00821E23"/>
    <w:rsid w:val="0082303A"/>
    <w:rsid w:val="0082627E"/>
    <w:rsid w:val="00826EA6"/>
    <w:rsid w:val="00827D34"/>
    <w:rsid w:val="00830E98"/>
    <w:rsid w:val="00830FD6"/>
    <w:rsid w:val="008313FD"/>
    <w:rsid w:val="00831915"/>
    <w:rsid w:val="00831AA2"/>
    <w:rsid w:val="0083334E"/>
    <w:rsid w:val="00834428"/>
    <w:rsid w:val="008344B8"/>
    <w:rsid w:val="00834A37"/>
    <w:rsid w:val="00835ECA"/>
    <w:rsid w:val="00842A3C"/>
    <w:rsid w:val="00843A5E"/>
    <w:rsid w:val="00843E6C"/>
    <w:rsid w:val="008447E9"/>
    <w:rsid w:val="0084529C"/>
    <w:rsid w:val="008477E1"/>
    <w:rsid w:val="00850CE6"/>
    <w:rsid w:val="00851EA7"/>
    <w:rsid w:val="008521E4"/>
    <w:rsid w:val="00853FDB"/>
    <w:rsid w:val="00854900"/>
    <w:rsid w:val="00854960"/>
    <w:rsid w:val="00854DDD"/>
    <w:rsid w:val="0085590A"/>
    <w:rsid w:val="0085654C"/>
    <w:rsid w:val="00857146"/>
    <w:rsid w:val="00857C6A"/>
    <w:rsid w:val="00857CF8"/>
    <w:rsid w:val="00861BE6"/>
    <w:rsid w:val="00861D83"/>
    <w:rsid w:val="00863B9C"/>
    <w:rsid w:val="00865855"/>
    <w:rsid w:val="00867FC2"/>
    <w:rsid w:val="00871655"/>
    <w:rsid w:val="00873C4B"/>
    <w:rsid w:val="00874B10"/>
    <w:rsid w:val="00875B1E"/>
    <w:rsid w:val="0087712B"/>
    <w:rsid w:val="00880F78"/>
    <w:rsid w:val="00881192"/>
    <w:rsid w:val="00881461"/>
    <w:rsid w:val="008818DC"/>
    <w:rsid w:val="00882439"/>
    <w:rsid w:val="00884475"/>
    <w:rsid w:val="00885479"/>
    <w:rsid w:val="008856CA"/>
    <w:rsid w:val="0088572C"/>
    <w:rsid w:val="00886E3B"/>
    <w:rsid w:val="00887924"/>
    <w:rsid w:val="00887BC1"/>
    <w:rsid w:val="00887EFB"/>
    <w:rsid w:val="00894962"/>
    <w:rsid w:val="00896473"/>
    <w:rsid w:val="008969D1"/>
    <w:rsid w:val="00896DE7"/>
    <w:rsid w:val="0089765E"/>
    <w:rsid w:val="008A03AF"/>
    <w:rsid w:val="008A10F3"/>
    <w:rsid w:val="008A20D9"/>
    <w:rsid w:val="008A3BAA"/>
    <w:rsid w:val="008A4086"/>
    <w:rsid w:val="008A4FB1"/>
    <w:rsid w:val="008A6924"/>
    <w:rsid w:val="008A7163"/>
    <w:rsid w:val="008A7B6E"/>
    <w:rsid w:val="008A7BCC"/>
    <w:rsid w:val="008B14CB"/>
    <w:rsid w:val="008B20F6"/>
    <w:rsid w:val="008B42DA"/>
    <w:rsid w:val="008B513B"/>
    <w:rsid w:val="008C0EEB"/>
    <w:rsid w:val="008C2BE6"/>
    <w:rsid w:val="008C3000"/>
    <w:rsid w:val="008C3F0C"/>
    <w:rsid w:val="008C4283"/>
    <w:rsid w:val="008C43F6"/>
    <w:rsid w:val="008C49FF"/>
    <w:rsid w:val="008C6A59"/>
    <w:rsid w:val="008C71FD"/>
    <w:rsid w:val="008C7561"/>
    <w:rsid w:val="008D0555"/>
    <w:rsid w:val="008D122F"/>
    <w:rsid w:val="008D1FD2"/>
    <w:rsid w:val="008D245F"/>
    <w:rsid w:val="008D2751"/>
    <w:rsid w:val="008D283C"/>
    <w:rsid w:val="008D2845"/>
    <w:rsid w:val="008D2B81"/>
    <w:rsid w:val="008D4B50"/>
    <w:rsid w:val="008D4D2E"/>
    <w:rsid w:val="008D534D"/>
    <w:rsid w:val="008D6149"/>
    <w:rsid w:val="008E0041"/>
    <w:rsid w:val="008E4484"/>
    <w:rsid w:val="008E5773"/>
    <w:rsid w:val="008E5A4A"/>
    <w:rsid w:val="008E6207"/>
    <w:rsid w:val="008E6584"/>
    <w:rsid w:val="008E7367"/>
    <w:rsid w:val="008E7D46"/>
    <w:rsid w:val="008F0119"/>
    <w:rsid w:val="008F05E3"/>
    <w:rsid w:val="008F13C1"/>
    <w:rsid w:val="008F275F"/>
    <w:rsid w:val="008F3201"/>
    <w:rsid w:val="008F3440"/>
    <w:rsid w:val="008F6801"/>
    <w:rsid w:val="008F75B7"/>
    <w:rsid w:val="008F7841"/>
    <w:rsid w:val="0090159A"/>
    <w:rsid w:val="0090340E"/>
    <w:rsid w:val="009053B0"/>
    <w:rsid w:val="00905A06"/>
    <w:rsid w:val="00907524"/>
    <w:rsid w:val="009077EE"/>
    <w:rsid w:val="009079C5"/>
    <w:rsid w:val="00907AD0"/>
    <w:rsid w:val="00911818"/>
    <w:rsid w:val="00911F8F"/>
    <w:rsid w:val="00912819"/>
    <w:rsid w:val="00915411"/>
    <w:rsid w:val="0091590D"/>
    <w:rsid w:val="00915F71"/>
    <w:rsid w:val="00916D34"/>
    <w:rsid w:val="00920B02"/>
    <w:rsid w:val="0092108A"/>
    <w:rsid w:val="0092194A"/>
    <w:rsid w:val="00924899"/>
    <w:rsid w:val="009258B3"/>
    <w:rsid w:val="00925BD4"/>
    <w:rsid w:val="00927629"/>
    <w:rsid w:val="00930EE1"/>
    <w:rsid w:val="00933432"/>
    <w:rsid w:val="00933E26"/>
    <w:rsid w:val="00934554"/>
    <w:rsid w:val="0093485C"/>
    <w:rsid w:val="00934C72"/>
    <w:rsid w:val="009357F7"/>
    <w:rsid w:val="00936969"/>
    <w:rsid w:val="00940455"/>
    <w:rsid w:val="009424F1"/>
    <w:rsid w:val="009426B3"/>
    <w:rsid w:val="00945AA3"/>
    <w:rsid w:val="00946BFF"/>
    <w:rsid w:val="00950830"/>
    <w:rsid w:val="009523D8"/>
    <w:rsid w:val="009525A4"/>
    <w:rsid w:val="0095510A"/>
    <w:rsid w:val="00955E17"/>
    <w:rsid w:val="00956187"/>
    <w:rsid w:val="00956F5D"/>
    <w:rsid w:val="00957637"/>
    <w:rsid w:val="00962772"/>
    <w:rsid w:val="00964927"/>
    <w:rsid w:val="0096585A"/>
    <w:rsid w:val="00967379"/>
    <w:rsid w:val="00971A3C"/>
    <w:rsid w:val="00971E62"/>
    <w:rsid w:val="00972F91"/>
    <w:rsid w:val="00975B7C"/>
    <w:rsid w:val="00975E82"/>
    <w:rsid w:val="009766FB"/>
    <w:rsid w:val="0098122C"/>
    <w:rsid w:val="00983F1F"/>
    <w:rsid w:val="00984206"/>
    <w:rsid w:val="009843F9"/>
    <w:rsid w:val="009844B2"/>
    <w:rsid w:val="009845BE"/>
    <w:rsid w:val="00984DD6"/>
    <w:rsid w:val="00987EE2"/>
    <w:rsid w:val="0099002F"/>
    <w:rsid w:val="009902F5"/>
    <w:rsid w:val="0099059F"/>
    <w:rsid w:val="0099068C"/>
    <w:rsid w:val="00990A99"/>
    <w:rsid w:val="0099224C"/>
    <w:rsid w:val="00993AE7"/>
    <w:rsid w:val="0099463C"/>
    <w:rsid w:val="00994E2A"/>
    <w:rsid w:val="00994EA4"/>
    <w:rsid w:val="00995C4D"/>
    <w:rsid w:val="00996771"/>
    <w:rsid w:val="0099759F"/>
    <w:rsid w:val="009A2F5B"/>
    <w:rsid w:val="009A3776"/>
    <w:rsid w:val="009A4675"/>
    <w:rsid w:val="009A4FAE"/>
    <w:rsid w:val="009A5114"/>
    <w:rsid w:val="009A5824"/>
    <w:rsid w:val="009A60B8"/>
    <w:rsid w:val="009A6D47"/>
    <w:rsid w:val="009A6E86"/>
    <w:rsid w:val="009A7355"/>
    <w:rsid w:val="009A75AE"/>
    <w:rsid w:val="009A75FE"/>
    <w:rsid w:val="009A78D8"/>
    <w:rsid w:val="009B0628"/>
    <w:rsid w:val="009B1920"/>
    <w:rsid w:val="009B1FEF"/>
    <w:rsid w:val="009B2035"/>
    <w:rsid w:val="009B23CB"/>
    <w:rsid w:val="009B2AFE"/>
    <w:rsid w:val="009B2F69"/>
    <w:rsid w:val="009B5305"/>
    <w:rsid w:val="009B6402"/>
    <w:rsid w:val="009B77EC"/>
    <w:rsid w:val="009B7C3E"/>
    <w:rsid w:val="009C5791"/>
    <w:rsid w:val="009C5889"/>
    <w:rsid w:val="009C69E3"/>
    <w:rsid w:val="009D3198"/>
    <w:rsid w:val="009D367A"/>
    <w:rsid w:val="009D3708"/>
    <w:rsid w:val="009D395D"/>
    <w:rsid w:val="009D3A85"/>
    <w:rsid w:val="009D409B"/>
    <w:rsid w:val="009D42B0"/>
    <w:rsid w:val="009D4696"/>
    <w:rsid w:val="009D4D38"/>
    <w:rsid w:val="009D634D"/>
    <w:rsid w:val="009E025B"/>
    <w:rsid w:val="009E0CD7"/>
    <w:rsid w:val="009E1938"/>
    <w:rsid w:val="009E290B"/>
    <w:rsid w:val="009E3AB0"/>
    <w:rsid w:val="009E3FBF"/>
    <w:rsid w:val="009E4555"/>
    <w:rsid w:val="009E4BB9"/>
    <w:rsid w:val="009E5301"/>
    <w:rsid w:val="009E6D11"/>
    <w:rsid w:val="009F157B"/>
    <w:rsid w:val="009F2608"/>
    <w:rsid w:val="009F3D0C"/>
    <w:rsid w:val="009F75FF"/>
    <w:rsid w:val="00A00ACA"/>
    <w:rsid w:val="00A00BFE"/>
    <w:rsid w:val="00A02C08"/>
    <w:rsid w:val="00A05088"/>
    <w:rsid w:val="00A06DAF"/>
    <w:rsid w:val="00A07720"/>
    <w:rsid w:val="00A10B3E"/>
    <w:rsid w:val="00A1286C"/>
    <w:rsid w:val="00A12976"/>
    <w:rsid w:val="00A13571"/>
    <w:rsid w:val="00A13BD0"/>
    <w:rsid w:val="00A13EEC"/>
    <w:rsid w:val="00A14C61"/>
    <w:rsid w:val="00A15E32"/>
    <w:rsid w:val="00A17208"/>
    <w:rsid w:val="00A17E41"/>
    <w:rsid w:val="00A205E4"/>
    <w:rsid w:val="00A20E56"/>
    <w:rsid w:val="00A2475C"/>
    <w:rsid w:val="00A260C2"/>
    <w:rsid w:val="00A2709D"/>
    <w:rsid w:val="00A30C95"/>
    <w:rsid w:val="00A316AB"/>
    <w:rsid w:val="00A31785"/>
    <w:rsid w:val="00A31A33"/>
    <w:rsid w:val="00A32B3C"/>
    <w:rsid w:val="00A33E7C"/>
    <w:rsid w:val="00A34FF8"/>
    <w:rsid w:val="00A35553"/>
    <w:rsid w:val="00A35D6B"/>
    <w:rsid w:val="00A40821"/>
    <w:rsid w:val="00A40D2C"/>
    <w:rsid w:val="00A41F09"/>
    <w:rsid w:val="00A421E1"/>
    <w:rsid w:val="00A435B8"/>
    <w:rsid w:val="00A43A4F"/>
    <w:rsid w:val="00A448B3"/>
    <w:rsid w:val="00A47A0B"/>
    <w:rsid w:val="00A5005F"/>
    <w:rsid w:val="00A5058F"/>
    <w:rsid w:val="00A547F8"/>
    <w:rsid w:val="00A54D04"/>
    <w:rsid w:val="00A5506C"/>
    <w:rsid w:val="00A5512F"/>
    <w:rsid w:val="00A563B3"/>
    <w:rsid w:val="00A56602"/>
    <w:rsid w:val="00A56816"/>
    <w:rsid w:val="00A5688E"/>
    <w:rsid w:val="00A56955"/>
    <w:rsid w:val="00A605E8"/>
    <w:rsid w:val="00A60603"/>
    <w:rsid w:val="00A61170"/>
    <w:rsid w:val="00A61929"/>
    <w:rsid w:val="00A6269C"/>
    <w:rsid w:val="00A6315E"/>
    <w:rsid w:val="00A63589"/>
    <w:rsid w:val="00A63DA4"/>
    <w:rsid w:val="00A63ED6"/>
    <w:rsid w:val="00A653DD"/>
    <w:rsid w:val="00A66E45"/>
    <w:rsid w:val="00A670D4"/>
    <w:rsid w:val="00A67C04"/>
    <w:rsid w:val="00A67DDB"/>
    <w:rsid w:val="00A7092C"/>
    <w:rsid w:val="00A710FE"/>
    <w:rsid w:val="00A71901"/>
    <w:rsid w:val="00A71EF0"/>
    <w:rsid w:val="00A75A93"/>
    <w:rsid w:val="00A763DF"/>
    <w:rsid w:val="00A772D5"/>
    <w:rsid w:val="00A77A61"/>
    <w:rsid w:val="00A80248"/>
    <w:rsid w:val="00A8148C"/>
    <w:rsid w:val="00A91E16"/>
    <w:rsid w:val="00A95035"/>
    <w:rsid w:val="00A970BC"/>
    <w:rsid w:val="00A974E2"/>
    <w:rsid w:val="00A97AF5"/>
    <w:rsid w:val="00AA02C0"/>
    <w:rsid w:val="00AA1DDF"/>
    <w:rsid w:val="00AA36B7"/>
    <w:rsid w:val="00AA50F8"/>
    <w:rsid w:val="00AA5136"/>
    <w:rsid w:val="00AA5B19"/>
    <w:rsid w:val="00AA75E2"/>
    <w:rsid w:val="00AA75F6"/>
    <w:rsid w:val="00AA79F4"/>
    <w:rsid w:val="00AA7F86"/>
    <w:rsid w:val="00AB20B3"/>
    <w:rsid w:val="00AB53F9"/>
    <w:rsid w:val="00AB6418"/>
    <w:rsid w:val="00AB6BB6"/>
    <w:rsid w:val="00AB7221"/>
    <w:rsid w:val="00AB769D"/>
    <w:rsid w:val="00AC0BED"/>
    <w:rsid w:val="00AC0E18"/>
    <w:rsid w:val="00AC434D"/>
    <w:rsid w:val="00AC49CE"/>
    <w:rsid w:val="00AC4F6A"/>
    <w:rsid w:val="00AC57A9"/>
    <w:rsid w:val="00AC5C1F"/>
    <w:rsid w:val="00AC7A8A"/>
    <w:rsid w:val="00AD0332"/>
    <w:rsid w:val="00AD2804"/>
    <w:rsid w:val="00AD30FC"/>
    <w:rsid w:val="00AD44A4"/>
    <w:rsid w:val="00AD4B38"/>
    <w:rsid w:val="00AD574B"/>
    <w:rsid w:val="00AE035D"/>
    <w:rsid w:val="00AE0565"/>
    <w:rsid w:val="00AE0B40"/>
    <w:rsid w:val="00AE27E3"/>
    <w:rsid w:val="00AE2CFC"/>
    <w:rsid w:val="00AE4E3A"/>
    <w:rsid w:val="00AE5D9C"/>
    <w:rsid w:val="00AE65FD"/>
    <w:rsid w:val="00AF432F"/>
    <w:rsid w:val="00AF564E"/>
    <w:rsid w:val="00AF68DC"/>
    <w:rsid w:val="00AF71DE"/>
    <w:rsid w:val="00B00340"/>
    <w:rsid w:val="00B0092C"/>
    <w:rsid w:val="00B03691"/>
    <w:rsid w:val="00B03B5E"/>
    <w:rsid w:val="00B03F48"/>
    <w:rsid w:val="00B043AE"/>
    <w:rsid w:val="00B061A0"/>
    <w:rsid w:val="00B06EF6"/>
    <w:rsid w:val="00B1039D"/>
    <w:rsid w:val="00B10CBC"/>
    <w:rsid w:val="00B1255D"/>
    <w:rsid w:val="00B14894"/>
    <w:rsid w:val="00B1542E"/>
    <w:rsid w:val="00B15B9E"/>
    <w:rsid w:val="00B16274"/>
    <w:rsid w:val="00B174EB"/>
    <w:rsid w:val="00B17555"/>
    <w:rsid w:val="00B1775D"/>
    <w:rsid w:val="00B2341C"/>
    <w:rsid w:val="00B23D30"/>
    <w:rsid w:val="00B23D4B"/>
    <w:rsid w:val="00B240AC"/>
    <w:rsid w:val="00B309AE"/>
    <w:rsid w:val="00B30D23"/>
    <w:rsid w:val="00B3166F"/>
    <w:rsid w:val="00B325C0"/>
    <w:rsid w:val="00B35BE9"/>
    <w:rsid w:val="00B37A42"/>
    <w:rsid w:val="00B40B59"/>
    <w:rsid w:val="00B40FD0"/>
    <w:rsid w:val="00B41589"/>
    <w:rsid w:val="00B434C4"/>
    <w:rsid w:val="00B44E97"/>
    <w:rsid w:val="00B47F76"/>
    <w:rsid w:val="00B5116F"/>
    <w:rsid w:val="00B52680"/>
    <w:rsid w:val="00B536FB"/>
    <w:rsid w:val="00B5385D"/>
    <w:rsid w:val="00B5440F"/>
    <w:rsid w:val="00B5505E"/>
    <w:rsid w:val="00B5531B"/>
    <w:rsid w:val="00B55E0D"/>
    <w:rsid w:val="00B60766"/>
    <w:rsid w:val="00B614BC"/>
    <w:rsid w:val="00B61864"/>
    <w:rsid w:val="00B61DF8"/>
    <w:rsid w:val="00B62831"/>
    <w:rsid w:val="00B64A60"/>
    <w:rsid w:val="00B65D16"/>
    <w:rsid w:val="00B662FC"/>
    <w:rsid w:val="00B7058A"/>
    <w:rsid w:val="00B72864"/>
    <w:rsid w:val="00B7458D"/>
    <w:rsid w:val="00B75BD1"/>
    <w:rsid w:val="00B76D3F"/>
    <w:rsid w:val="00B77017"/>
    <w:rsid w:val="00B77AFA"/>
    <w:rsid w:val="00B77C9D"/>
    <w:rsid w:val="00B801FE"/>
    <w:rsid w:val="00B809C7"/>
    <w:rsid w:val="00B83813"/>
    <w:rsid w:val="00B84AC0"/>
    <w:rsid w:val="00B8710C"/>
    <w:rsid w:val="00B90E84"/>
    <w:rsid w:val="00B90F28"/>
    <w:rsid w:val="00B925DD"/>
    <w:rsid w:val="00B92B4B"/>
    <w:rsid w:val="00B92C3B"/>
    <w:rsid w:val="00B95BDB"/>
    <w:rsid w:val="00B970A1"/>
    <w:rsid w:val="00B975D8"/>
    <w:rsid w:val="00BA0FB7"/>
    <w:rsid w:val="00BA2108"/>
    <w:rsid w:val="00BA27E9"/>
    <w:rsid w:val="00BA2903"/>
    <w:rsid w:val="00BA68D7"/>
    <w:rsid w:val="00BB050E"/>
    <w:rsid w:val="00BB11FD"/>
    <w:rsid w:val="00BB2398"/>
    <w:rsid w:val="00BB3398"/>
    <w:rsid w:val="00BB3B66"/>
    <w:rsid w:val="00BB58FA"/>
    <w:rsid w:val="00BB5C87"/>
    <w:rsid w:val="00BB5EC4"/>
    <w:rsid w:val="00BB6088"/>
    <w:rsid w:val="00BC0BEE"/>
    <w:rsid w:val="00BC221C"/>
    <w:rsid w:val="00BC45C0"/>
    <w:rsid w:val="00BC6D9E"/>
    <w:rsid w:val="00BC79D4"/>
    <w:rsid w:val="00BD15A7"/>
    <w:rsid w:val="00BD1ABE"/>
    <w:rsid w:val="00BD6135"/>
    <w:rsid w:val="00BD697B"/>
    <w:rsid w:val="00BE0CBA"/>
    <w:rsid w:val="00BE2424"/>
    <w:rsid w:val="00BE44F5"/>
    <w:rsid w:val="00BE5DC6"/>
    <w:rsid w:val="00BF2204"/>
    <w:rsid w:val="00BF4111"/>
    <w:rsid w:val="00BF5BA0"/>
    <w:rsid w:val="00BF5F58"/>
    <w:rsid w:val="00BF5F86"/>
    <w:rsid w:val="00BF680A"/>
    <w:rsid w:val="00BF6E0F"/>
    <w:rsid w:val="00C00567"/>
    <w:rsid w:val="00C0280C"/>
    <w:rsid w:val="00C029B2"/>
    <w:rsid w:val="00C0300B"/>
    <w:rsid w:val="00C03433"/>
    <w:rsid w:val="00C03BA1"/>
    <w:rsid w:val="00C03C28"/>
    <w:rsid w:val="00C04F08"/>
    <w:rsid w:val="00C065EB"/>
    <w:rsid w:val="00C06DD8"/>
    <w:rsid w:val="00C07CAA"/>
    <w:rsid w:val="00C10741"/>
    <w:rsid w:val="00C110A0"/>
    <w:rsid w:val="00C136A9"/>
    <w:rsid w:val="00C14FE5"/>
    <w:rsid w:val="00C153AC"/>
    <w:rsid w:val="00C157B7"/>
    <w:rsid w:val="00C16172"/>
    <w:rsid w:val="00C16E40"/>
    <w:rsid w:val="00C170AD"/>
    <w:rsid w:val="00C2011A"/>
    <w:rsid w:val="00C20743"/>
    <w:rsid w:val="00C20DA8"/>
    <w:rsid w:val="00C213C4"/>
    <w:rsid w:val="00C230EF"/>
    <w:rsid w:val="00C23742"/>
    <w:rsid w:val="00C23C45"/>
    <w:rsid w:val="00C245AF"/>
    <w:rsid w:val="00C24B87"/>
    <w:rsid w:val="00C266B8"/>
    <w:rsid w:val="00C26E98"/>
    <w:rsid w:val="00C27537"/>
    <w:rsid w:val="00C276CE"/>
    <w:rsid w:val="00C277AE"/>
    <w:rsid w:val="00C303B7"/>
    <w:rsid w:val="00C30B42"/>
    <w:rsid w:val="00C31D20"/>
    <w:rsid w:val="00C31EFA"/>
    <w:rsid w:val="00C33FA0"/>
    <w:rsid w:val="00C34A47"/>
    <w:rsid w:val="00C35E96"/>
    <w:rsid w:val="00C35EC4"/>
    <w:rsid w:val="00C37A63"/>
    <w:rsid w:val="00C411B3"/>
    <w:rsid w:val="00C413DB"/>
    <w:rsid w:val="00C421FD"/>
    <w:rsid w:val="00C4478F"/>
    <w:rsid w:val="00C4522F"/>
    <w:rsid w:val="00C45302"/>
    <w:rsid w:val="00C4533F"/>
    <w:rsid w:val="00C4567F"/>
    <w:rsid w:val="00C45A7D"/>
    <w:rsid w:val="00C46FEF"/>
    <w:rsid w:val="00C47ECB"/>
    <w:rsid w:val="00C5162D"/>
    <w:rsid w:val="00C51D45"/>
    <w:rsid w:val="00C525A1"/>
    <w:rsid w:val="00C5316E"/>
    <w:rsid w:val="00C55118"/>
    <w:rsid w:val="00C555C0"/>
    <w:rsid w:val="00C562BD"/>
    <w:rsid w:val="00C568B6"/>
    <w:rsid w:val="00C6034C"/>
    <w:rsid w:val="00C607CF"/>
    <w:rsid w:val="00C609EC"/>
    <w:rsid w:val="00C61A29"/>
    <w:rsid w:val="00C62E05"/>
    <w:rsid w:val="00C62EAF"/>
    <w:rsid w:val="00C656CE"/>
    <w:rsid w:val="00C657C0"/>
    <w:rsid w:val="00C66D56"/>
    <w:rsid w:val="00C679A9"/>
    <w:rsid w:val="00C71974"/>
    <w:rsid w:val="00C72D3B"/>
    <w:rsid w:val="00C7414D"/>
    <w:rsid w:val="00C74809"/>
    <w:rsid w:val="00C81190"/>
    <w:rsid w:val="00C81429"/>
    <w:rsid w:val="00C82ED1"/>
    <w:rsid w:val="00C8546A"/>
    <w:rsid w:val="00C856C5"/>
    <w:rsid w:val="00C86AB5"/>
    <w:rsid w:val="00C9128A"/>
    <w:rsid w:val="00C91A4A"/>
    <w:rsid w:val="00C974D3"/>
    <w:rsid w:val="00CA00E7"/>
    <w:rsid w:val="00CA064F"/>
    <w:rsid w:val="00CA1737"/>
    <w:rsid w:val="00CA3767"/>
    <w:rsid w:val="00CA49B8"/>
    <w:rsid w:val="00CA4B2E"/>
    <w:rsid w:val="00CA4D2E"/>
    <w:rsid w:val="00CA5C36"/>
    <w:rsid w:val="00CA5D05"/>
    <w:rsid w:val="00CA5FA9"/>
    <w:rsid w:val="00CA60B4"/>
    <w:rsid w:val="00CB0C15"/>
    <w:rsid w:val="00CB0DA0"/>
    <w:rsid w:val="00CB32F6"/>
    <w:rsid w:val="00CB45C4"/>
    <w:rsid w:val="00CB4C22"/>
    <w:rsid w:val="00CB55EF"/>
    <w:rsid w:val="00CB6B21"/>
    <w:rsid w:val="00CB784B"/>
    <w:rsid w:val="00CC0B95"/>
    <w:rsid w:val="00CC0C13"/>
    <w:rsid w:val="00CC1DE8"/>
    <w:rsid w:val="00CC3F33"/>
    <w:rsid w:val="00CC4DBE"/>
    <w:rsid w:val="00CC615B"/>
    <w:rsid w:val="00CC66D9"/>
    <w:rsid w:val="00CC75DC"/>
    <w:rsid w:val="00CD05EB"/>
    <w:rsid w:val="00CD1CA4"/>
    <w:rsid w:val="00CD21E3"/>
    <w:rsid w:val="00CD3380"/>
    <w:rsid w:val="00CD3E73"/>
    <w:rsid w:val="00CD416C"/>
    <w:rsid w:val="00CD4DCB"/>
    <w:rsid w:val="00CD5CAD"/>
    <w:rsid w:val="00CD66E6"/>
    <w:rsid w:val="00CD6E6B"/>
    <w:rsid w:val="00CD7F67"/>
    <w:rsid w:val="00CE36EE"/>
    <w:rsid w:val="00CF0617"/>
    <w:rsid w:val="00CF0FFD"/>
    <w:rsid w:val="00CF1ACE"/>
    <w:rsid w:val="00CF2256"/>
    <w:rsid w:val="00CF7460"/>
    <w:rsid w:val="00CF7874"/>
    <w:rsid w:val="00D01F3D"/>
    <w:rsid w:val="00D02DFC"/>
    <w:rsid w:val="00D031ED"/>
    <w:rsid w:val="00D03A4C"/>
    <w:rsid w:val="00D05192"/>
    <w:rsid w:val="00D06A60"/>
    <w:rsid w:val="00D0716F"/>
    <w:rsid w:val="00D10330"/>
    <w:rsid w:val="00D10878"/>
    <w:rsid w:val="00D110E4"/>
    <w:rsid w:val="00D12042"/>
    <w:rsid w:val="00D1490B"/>
    <w:rsid w:val="00D15195"/>
    <w:rsid w:val="00D166C8"/>
    <w:rsid w:val="00D20D53"/>
    <w:rsid w:val="00D21EBA"/>
    <w:rsid w:val="00D2297B"/>
    <w:rsid w:val="00D22F1F"/>
    <w:rsid w:val="00D23C9C"/>
    <w:rsid w:val="00D264A6"/>
    <w:rsid w:val="00D26D3A"/>
    <w:rsid w:val="00D27C7E"/>
    <w:rsid w:val="00D30485"/>
    <w:rsid w:val="00D42611"/>
    <w:rsid w:val="00D426D3"/>
    <w:rsid w:val="00D43EF2"/>
    <w:rsid w:val="00D4418D"/>
    <w:rsid w:val="00D44355"/>
    <w:rsid w:val="00D446C0"/>
    <w:rsid w:val="00D458E1"/>
    <w:rsid w:val="00D45A58"/>
    <w:rsid w:val="00D46246"/>
    <w:rsid w:val="00D4690E"/>
    <w:rsid w:val="00D47145"/>
    <w:rsid w:val="00D502BD"/>
    <w:rsid w:val="00D51CFD"/>
    <w:rsid w:val="00D51EF9"/>
    <w:rsid w:val="00D51F72"/>
    <w:rsid w:val="00D53326"/>
    <w:rsid w:val="00D53F39"/>
    <w:rsid w:val="00D6049C"/>
    <w:rsid w:val="00D6321E"/>
    <w:rsid w:val="00D63820"/>
    <w:rsid w:val="00D63B27"/>
    <w:rsid w:val="00D651E9"/>
    <w:rsid w:val="00D66460"/>
    <w:rsid w:val="00D70B14"/>
    <w:rsid w:val="00D71537"/>
    <w:rsid w:val="00D74D5F"/>
    <w:rsid w:val="00D761AB"/>
    <w:rsid w:val="00D77A6C"/>
    <w:rsid w:val="00D80893"/>
    <w:rsid w:val="00D80A91"/>
    <w:rsid w:val="00D83CB2"/>
    <w:rsid w:val="00D85B57"/>
    <w:rsid w:val="00D86321"/>
    <w:rsid w:val="00D912FC"/>
    <w:rsid w:val="00D9225F"/>
    <w:rsid w:val="00D9448D"/>
    <w:rsid w:val="00D96351"/>
    <w:rsid w:val="00DA059A"/>
    <w:rsid w:val="00DA14A5"/>
    <w:rsid w:val="00DA1A12"/>
    <w:rsid w:val="00DA3247"/>
    <w:rsid w:val="00DA3298"/>
    <w:rsid w:val="00DA3F21"/>
    <w:rsid w:val="00DA467D"/>
    <w:rsid w:val="00DA4CD2"/>
    <w:rsid w:val="00DA5A83"/>
    <w:rsid w:val="00DA7E55"/>
    <w:rsid w:val="00DB2867"/>
    <w:rsid w:val="00DB2896"/>
    <w:rsid w:val="00DB33CC"/>
    <w:rsid w:val="00DB449C"/>
    <w:rsid w:val="00DB4727"/>
    <w:rsid w:val="00DB6437"/>
    <w:rsid w:val="00DB7EBB"/>
    <w:rsid w:val="00DC0CD4"/>
    <w:rsid w:val="00DC6804"/>
    <w:rsid w:val="00DC70D4"/>
    <w:rsid w:val="00DD05E3"/>
    <w:rsid w:val="00DD1F34"/>
    <w:rsid w:val="00DD224E"/>
    <w:rsid w:val="00DD44C3"/>
    <w:rsid w:val="00DD6612"/>
    <w:rsid w:val="00DD77D5"/>
    <w:rsid w:val="00DD7ED0"/>
    <w:rsid w:val="00DE0F3E"/>
    <w:rsid w:val="00DE1058"/>
    <w:rsid w:val="00DE14F7"/>
    <w:rsid w:val="00DE2C96"/>
    <w:rsid w:val="00DE47AF"/>
    <w:rsid w:val="00DE50B4"/>
    <w:rsid w:val="00DE66EF"/>
    <w:rsid w:val="00DE6FC2"/>
    <w:rsid w:val="00DE7BCE"/>
    <w:rsid w:val="00DF1AF0"/>
    <w:rsid w:val="00DF3A64"/>
    <w:rsid w:val="00DF3F33"/>
    <w:rsid w:val="00DF5097"/>
    <w:rsid w:val="00DF52CA"/>
    <w:rsid w:val="00DF5CF1"/>
    <w:rsid w:val="00E0043D"/>
    <w:rsid w:val="00E026B5"/>
    <w:rsid w:val="00E02A00"/>
    <w:rsid w:val="00E02D97"/>
    <w:rsid w:val="00E02FAE"/>
    <w:rsid w:val="00E04ED1"/>
    <w:rsid w:val="00E073FF"/>
    <w:rsid w:val="00E07412"/>
    <w:rsid w:val="00E07A8C"/>
    <w:rsid w:val="00E110F4"/>
    <w:rsid w:val="00E11FB4"/>
    <w:rsid w:val="00E14AE0"/>
    <w:rsid w:val="00E14F4C"/>
    <w:rsid w:val="00E15F06"/>
    <w:rsid w:val="00E177EF"/>
    <w:rsid w:val="00E2096B"/>
    <w:rsid w:val="00E21DC0"/>
    <w:rsid w:val="00E22832"/>
    <w:rsid w:val="00E22B3E"/>
    <w:rsid w:val="00E2371B"/>
    <w:rsid w:val="00E319D3"/>
    <w:rsid w:val="00E3269B"/>
    <w:rsid w:val="00E33447"/>
    <w:rsid w:val="00E344F2"/>
    <w:rsid w:val="00E34E90"/>
    <w:rsid w:val="00E34EA3"/>
    <w:rsid w:val="00E36DCD"/>
    <w:rsid w:val="00E37A84"/>
    <w:rsid w:val="00E37CB3"/>
    <w:rsid w:val="00E42707"/>
    <w:rsid w:val="00E46582"/>
    <w:rsid w:val="00E46A2C"/>
    <w:rsid w:val="00E46B33"/>
    <w:rsid w:val="00E47267"/>
    <w:rsid w:val="00E473AA"/>
    <w:rsid w:val="00E50B62"/>
    <w:rsid w:val="00E5149E"/>
    <w:rsid w:val="00E518D9"/>
    <w:rsid w:val="00E53524"/>
    <w:rsid w:val="00E556E8"/>
    <w:rsid w:val="00E55D29"/>
    <w:rsid w:val="00E56023"/>
    <w:rsid w:val="00E56FB5"/>
    <w:rsid w:val="00E570A4"/>
    <w:rsid w:val="00E57B39"/>
    <w:rsid w:val="00E60C10"/>
    <w:rsid w:val="00E61DD0"/>
    <w:rsid w:val="00E620D0"/>
    <w:rsid w:val="00E62863"/>
    <w:rsid w:val="00E628D3"/>
    <w:rsid w:val="00E63207"/>
    <w:rsid w:val="00E65199"/>
    <w:rsid w:val="00E67876"/>
    <w:rsid w:val="00E70BB8"/>
    <w:rsid w:val="00E73E85"/>
    <w:rsid w:val="00E7451A"/>
    <w:rsid w:val="00E74B32"/>
    <w:rsid w:val="00E751EC"/>
    <w:rsid w:val="00E77A58"/>
    <w:rsid w:val="00E77D3D"/>
    <w:rsid w:val="00E77EF7"/>
    <w:rsid w:val="00E805AA"/>
    <w:rsid w:val="00E806D2"/>
    <w:rsid w:val="00E80965"/>
    <w:rsid w:val="00E816F3"/>
    <w:rsid w:val="00E818C8"/>
    <w:rsid w:val="00E81951"/>
    <w:rsid w:val="00E83946"/>
    <w:rsid w:val="00E857FF"/>
    <w:rsid w:val="00E869EA"/>
    <w:rsid w:val="00E90C8E"/>
    <w:rsid w:val="00E931AC"/>
    <w:rsid w:val="00E93457"/>
    <w:rsid w:val="00EA015C"/>
    <w:rsid w:val="00EA056E"/>
    <w:rsid w:val="00EA0B92"/>
    <w:rsid w:val="00EA0B9A"/>
    <w:rsid w:val="00EA0C90"/>
    <w:rsid w:val="00EA139B"/>
    <w:rsid w:val="00EA2C21"/>
    <w:rsid w:val="00EA38A9"/>
    <w:rsid w:val="00EA3E35"/>
    <w:rsid w:val="00EA486F"/>
    <w:rsid w:val="00EA4FE4"/>
    <w:rsid w:val="00EA5313"/>
    <w:rsid w:val="00EB1D08"/>
    <w:rsid w:val="00EB21E6"/>
    <w:rsid w:val="00EB3875"/>
    <w:rsid w:val="00EB3B16"/>
    <w:rsid w:val="00EB7325"/>
    <w:rsid w:val="00EB7BF5"/>
    <w:rsid w:val="00EC0C07"/>
    <w:rsid w:val="00EC1235"/>
    <w:rsid w:val="00EC1656"/>
    <w:rsid w:val="00EC1C45"/>
    <w:rsid w:val="00EC3C6F"/>
    <w:rsid w:val="00EC5353"/>
    <w:rsid w:val="00EC577E"/>
    <w:rsid w:val="00EC5839"/>
    <w:rsid w:val="00EC5A1A"/>
    <w:rsid w:val="00EC6652"/>
    <w:rsid w:val="00ED1724"/>
    <w:rsid w:val="00ED6702"/>
    <w:rsid w:val="00EE03AA"/>
    <w:rsid w:val="00EE0CCF"/>
    <w:rsid w:val="00EE1106"/>
    <w:rsid w:val="00EE2FFF"/>
    <w:rsid w:val="00EE38F8"/>
    <w:rsid w:val="00EE41A5"/>
    <w:rsid w:val="00EE5261"/>
    <w:rsid w:val="00EE6891"/>
    <w:rsid w:val="00EE6D9C"/>
    <w:rsid w:val="00EF17ED"/>
    <w:rsid w:val="00EF1F89"/>
    <w:rsid w:val="00EF3244"/>
    <w:rsid w:val="00EF3D2C"/>
    <w:rsid w:val="00EF414E"/>
    <w:rsid w:val="00F004E7"/>
    <w:rsid w:val="00F00772"/>
    <w:rsid w:val="00F01F92"/>
    <w:rsid w:val="00F01FC2"/>
    <w:rsid w:val="00F0314B"/>
    <w:rsid w:val="00F0580B"/>
    <w:rsid w:val="00F11B94"/>
    <w:rsid w:val="00F14BE7"/>
    <w:rsid w:val="00F14E01"/>
    <w:rsid w:val="00F15BFA"/>
    <w:rsid w:val="00F1616C"/>
    <w:rsid w:val="00F162A4"/>
    <w:rsid w:val="00F200CB"/>
    <w:rsid w:val="00F219D2"/>
    <w:rsid w:val="00F23E06"/>
    <w:rsid w:val="00F259CD"/>
    <w:rsid w:val="00F27AA3"/>
    <w:rsid w:val="00F27B40"/>
    <w:rsid w:val="00F30EAE"/>
    <w:rsid w:val="00F3136F"/>
    <w:rsid w:val="00F32E07"/>
    <w:rsid w:val="00F32F7E"/>
    <w:rsid w:val="00F3350A"/>
    <w:rsid w:val="00F337F6"/>
    <w:rsid w:val="00F341D2"/>
    <w:rsid w:val="00F345A1"/>
    <w:rsid w:val="00F34ECA"/>
    <w:rsid w:val="00F34FB5"/>
    <w:rsid w:val="00F37949"/>
    <w:rsid w:val="00F40723"/>
    <w:rsid w:val="00F40C00"/>
    <w:rsid w:val="00F40C89"/>
    <w:rsid w:val="00F414D7"/>
    <w:rsid w:val="00F43442"/>
    <w:rsid w:val="00F451B5"/>
    <w:rsid w:val="00F4593D"/>
    <w:rsid w:val="00F470A9"/>
    <w:rsid w:val="00F504C9"/>
    <w:rsid w:val="00F51DC9"/>
    <w:rsid w:val="00F526E1"/>
    <w:rsid w:val="00F55509"/>
    <w:rsid w:val="00F55CCC"/>
    <w:rsid w:val="00F5634E"/>
    <w:rsid w:val="00F60435"/>
    <w:rsid w:val="00F631EB"/>
    <w:rsid w:val="00F64DF7"/>
    <w:rsid w:val="00F651F2"/>
    <w:rsid w:val="00F65F36"/>
    <w:rsid w:val="00F669EF"/>
    <w:rsid w:val="00F677E7"/>
    <w:rsid w:val="00F706B2"/>
    <w:rsid w:val="00F70740"/>
    <w:rsid w:val="00F728C2"/>
    <w:rsid w:val="00F7643B"/>
    <w:rsid w:val="00F76548"/>
    <w:rsid w:val="00F76918"/>
    <w:rsid w:val="00F802D9"/>
    <w:rsid w:val="00F80BBF"/>
    <w:rsid w:val="00F82ABC"/>
    <w:rsid w:val="00F83693"/>
    <w:rsid w:val="00F83BC6"/>
    <w:rsid w:val="00F92B9C"/>
    <w:rsid w:val="00F938DE"/>
    <w:rsid w:val="00F938FB"/>
    <w:rsid w:val="00F93DC6"/>
    <w:rsid w:val="00F940F4"/>
    <w:rsid w:val="00F94C3C"/>
    <w:rsid w:val="00F94D39"/>
    <w:rsid w:val="00F95174"/>
    <w:rsid w:val="00F95BB5"/>
    <w:rsid w:val="00FA0175"/>
    <w:rsid w:val="00FA106D"/>
    <w:rsid w:val="00FA27EF"/>
    <w:rsid w:val="00FA295A"/>
    <w:rsid w:val="00FA35BE"/>
    <w:rsid w:val="00FA3930"/>
    <w:rsid w:val="00FA4032"/>
    <w:rsid w:val="00FA6F1D"/>
    <w:rsid w:val="00FA75ED"/>
    <w:rsid w:val="00FA7C8E"/>
    <w:rsid w:val="00FB17C0"/>
    <w:rsid w:val="00FB18B9"/>
    <w:rsid w:val="00FB2329"/>
    <w:rsid w:val="00FB288D"/>
    <w:rsid w:val="00FB3D3C"/>
    <w:rsid w:val="00FB5890"/>
    <w:rsid w:val="00FB6870"/>
    <w:rsid w:val="00FB793B"/>
    <w:rsid w:val="00FC1DC7"/>
    <w:rsid w:val="00FC32E7"/>
    <w:rsid w:val="00FC33AA"/>
    <w:rsid w:val="00FC3AD2"/>
    <w:rsid w:val="00FC56AD"/>
    <w:rsid w:val="00FC6521"/>
    <w:rsid w:val="00FC7F22"/>
    <w:rsid w:val="00FD3E0D"/>
    <w:rsid w:val="00FD59CC"/>
    <w:rsid w:val="00FD6DEF"/>
    <w:rsid w:val="00FD74BE"/>
    <w:rsid w:val="00FD7BE4"/>
    <w:rsid w:val="00FE0BEB"/>
    <w:rsid w:val="00FE14E5"/>
    <w:rsid w:val="00FE3961"/>
    <w:rsid w:val="00FE3F67"/>
    <w:rsid w:val="00FE6FFE"/>
    <w:rsid w:val="00FE7CAD"/>
    <w:rsid w:val="00FF0A4E"/>
    <w:rsid w:val="00FF198D"/>
    <w:rsid w:val="00FF1EC3"/>
    <w:rsid w:val="00FF3058"/>
    <w:rsid w:val="00FF356A"/>
    <w:rsid w:val="00FF4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ACBB"/>
  <w15:docId w15:val="{BE63C291-CA3D-43E7-8474-68BA180B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0C3"/>
  </w:style>
  <w:style w:type="paragraph" w:styleId="1">
    <w:name w:val="heading 1"/>
    <w:basedOn w:val="a"/>
    <w:next w:val="a"/>
    <w:link w:val="10"/>
    <w:uiPriority w:val="9"/>
    <w:qFormat/>
    <w:rsid w:val="008C49FF"/>
    <w:pPr>
      <w:keepNext/>
      <w:spacing w:after="0" w:line="240" w:lineRule="auto"/>
      <w:jc w:val="right"/>
      <w:outlineLvl w:val="0"/>
    </w:pPr>
    <w:rPr>
      <w:rFonts w:ascii="Times New Roman" w:eastAsia="Times New Roman" w:hAnsi="Times New Roman" w:cs="Times New Roman"/>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4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66E29"/>
    <w:pPr>
      <w:spacing w:after="160" w:line="254" w:lineRule="auto"/>
      <w:ind w:left="720"/>
      <w:contextualSpacing/>
    </w:pPr>
    <w:rPr>
      <w:rFonts w:ascii="Calibri" w:eastAsia="Calibri" w:hAnsi="Calibri" w:cs="Times New Roman"/>
      <w:lang w:val="ru-RU"/>
    </w:rPr>
  </w:style>
  <w:style w:type="paragraph" w:customStyle="1" w:styleId="11">
    <w:name w:val="Абзац списку1"/>
    <w:basedOn w:val="a"/>
    <w:rsid w:val="00466E29"/>
    <w:pPr>
      <w:ind w:left="720"/>
    </w:pPr>
    <w:rPr>
      <w:rFonts w:ascii="Times New Roman" w:eastAsia="Times New Roman" w:hAnsi="Times New Roman" w:cs="Times New Roman"/>
      <w:sz w:val="24"/>
      <w:lang w:val="en-US"/>
    </w:rPr>
  </w:style>
  <w:style w:type="character" w:customStyle="1" w:styleId="12">
    <w:name w:val="Заголовок №1 (2)_"/>
    <w:basedOn w:val="a0"/>
    <w:link w:val="120"/>
    <w:locked/>
    <w:rsid w:val="00466E29"/>
    <w:rPr>
      <w:b/>
      <w:bCs/>
      <w:sz w:val="28"/>
      <w:szCs w:val="28"/>
      <w:shd w:val="clear" w:color="auto" w:fill="FFFFFF"/>
    </w:rPr>
  </w:style>
  <w:style w:type="paragraph" w:customStyle="1" w:styleId="120">
    <w:name w:val="Заголовок №1 (2)"/>
    <w:basedOn w:val="a"/>
    <w:link w:val="12"/>
    <w:rsid w:val="00466E29"/>
    <w:pPr>
      <w:widowControl w:val="0"/>
      <w:shd w:val="clear" w:color="auto" w:fill="FFFFFF"/>
      <w:spacing w:after="720" w:line="240" w:lineRule="atLeast"/>
      <w:outlineLvl w:val="0"/>
    </w:pPr>
    <w:rPr>
      <w:b/>
      <w:bCs/>
      <w:sz w:val="28"/>
      <w:szCs w:val="28"/>
    </w:rPr>
  </w:style>
  <w:style w:type="character" w:customStyle="1" w:styleId="2">
    <w:name w:val="Основний текст (2)_"/>
    <w:basedOn w:val="a0"/>
    <w:link w:val="20"/>
    <w:locked/>
    <w:rsid w:val="00466E29"/>
    <w:rPr>
      <w:sz w:val="28"/>
      <w:szCs w:val="28"/>
      <w:shd w:val="clear" w:color="auto" w:fill="FFFFFF"/>
    </w:rPr>
  </w:style>
  <w:style w:type="paragraph" w:customStyle="1" w:styleId="20">
    <w:name w:val="Основний текст (2)"/>
    <w:basedOn w:val="a"/>
    <w:link w:val="2"/>
    <w:rsid w:val="00466E29"/>
    <w:pPr>
      <w:widowControl w:val="0"/>
      <w:shd w:val="clear" w:color="auto" w:fill="FFFFFF"/>
      <w:spacing w:before="720" w:after="0" w:line="480" w:lineRule="exact"/>
    </w:pPr>
    <w:rPr>
      <w:sz w:val="28"/>
      <w:szCs w:val="28"/>
    </w:rPr>
  </w:style>
  <w:style w:type="character" w:customStyle="1" w:styleId="4">
    <w:name w:val="Основний текст (4)_"/>
    <w:basedOn w:val="a0"/>
    <w:link w:val="40"/>
    <w:locked/>
    <w:rsid w:val="00466E29"/>
    <w:rPr>
      <w:b/>
      <w:bCs/>
      <w:sz w:val="28"/>
      <w:szCs w:val="28"/>
      <w:shd w:val="clear" w:color="auto" w:fill="FFFFFF"/>
    </w:rPr>
  </w:style>
  <w:style w:type="paragraph" w:customStyle="1" w:styleId="40">
    <w:name w:val="Основний текст (4)"/>
    <w:basedOn w:val="a"/>
    <w:link w:val="4"/>
    <w:rsid w:val="00466E29"/>
    <w:pPr>
      <w:widowControl w:val="0"/>
      <w:shd w:val="clear" w:color="auto" w:fill="FFFFFF"/>
      <w:spacing w:after="0" w:line="480" w:lineRule="exact"/>
    </w:pPr>
    <w:rPr>
      <w:b/>
      <w:bCs/>
      <w:sz w:val="28"/>
      <w:szCs w:val="28"/>
    </w:rPr>
  </w:style>
  <w:style w:type="character" w:customStyle="1" w:styleId="21">
    <w:name w:val="Основний текст (2) + Напівжирний"/>
    <w:basedOn w:val="2"/>
    <w:rsid w:val="00466E29"/>
    <w:rPr>
      <w:b/>
      <w:bCs/>
      <w:color w:val="000000"/>
      <w:spacing w:val="0"/>
      <w:w w:val="100"/>
      <w:position w:val="0"/>
      <w:sz w:val="28"/>
      <w:szCs w:val="28"/>
      <w:shd w:val="clear" w:color="auto" w:fill="FFFFFF"/>
      <w:lang w:val="uk-UA" w:eastAsia="uk-UA"/>
    </w:rPr>
  </w:style>
  <w:style w:type="character" w:customStyle="1" w:styleId="41">
    <w:name w:val="Основний текст (4) + Не напівжирний"/>
    <w:basedOn w:val="4"/>
    <w:rsid w:val="00466E29"/>
    <w:rPr>
      <w:b/>
      <w:bCs/>
      <w:color w:val="000000"/>
      <w:spacing w:val="0"/>
      <w:w w:val="100"/>
      <w:position w:val="0"/>
      <w:sz w:val="28"/>
      <w:szCs w:val="28"/>
      <w:shd w:val="clear" w:color="auto" w:fill="FFFFFF"/>
      <w:lang w:val="uk-UA" w:eastAsia="uk-UA"/>
    </w:rPr>
  </w:style>
  <w:style w:type="character" w:styleId="a5">
    <w:name w:val="Hyperlink"/>
    <w:basedOn w:val="a0"/>
    <w:unhideWhenUsed/>
    <w:rsid w:val="00466E29"/>
    <w:rPr>
      <w:color w:val="0000FF"/>
      <w:u w:val="single"/>
    </w:rPr>
  </w:style>
  <w:style w:type="character" w:customStyle="1" w:styleId="apple-converted-space">
    <w:name w:val="apple-converted-space"/>
    <w:basedOn w:val="a0"/>
    <w:rsid w:val="00466E29"/>
  </w:style>
  <w:style w:type="paragraph" w:styleId="a6">
    <w:name w:val="Body Text Indent"/>
    <w:basedOn w:val="a"/>
    <w:link w:val="a7"/>
    <w:uiPriority w:val="99"/>
    <w:unhideWhenUsed/>
    <w:rsid w:val="0027665F"/>
    <w:pPr>
      <w:spacing w:after="120" w:line="240" w:lineRule="auto"/>
      <w:ind w:left="283"/>
    </w:pPr>
    <w:rPr>
      <w:rFonts w:ascii="Times New Roman" w:eastAsia="Times New Roman" w:hAnsi="Times New Roman" w:cs="Times New Roman"/>
      <w:sz w:val="28"/>
      <w:szCs w:val="24"/>
      <w:lang w:val="ru-RU" w:eastAsia="ru-RU"/>
    </w:rPr>
  </w:style>
  <w:style w:type="character" w:customStyle="1" w:styleId="a7">
    <w:name w:val="Основной текст с отступом Знак"/>
    <w:basedOn w:val="a0"/>
    <w:link w:val="a6"/>
    <w:uiPriority w:val="99"/>
    <w:rsid w:val="0027665F"/>
    <w:rPr>
      <w:rFonts w:ascii="Times New Roman" w:eastAsia="Times New Roman" w:hAnsi="Times New Roman" w:cs="Times New Roman"/>
      <w:sz w:val="28"/>
      <w:szCs w:val="24"/>
      <w:lang w:val="ru-RU" w:eastAsia="ru-RU"/>
    </w:rPr>
  </w:style>
  <w:style w:type="paragraph" w:customStyle="1" w:styleId="22">
    <w:name w:val="Абзац списку2"/>
    <w:basedOn w:val="a"/>
    <w:rsid w:val="00B061A0"/>
    <w:pPr>
      <w:ind w:left="720"/>
    </w:pPr>
    <w:rPr>
      <w:rFonts w:ascii="Times New Roman" w:eastAsia="Times New Roman" w:hAnsi="Times New Roman" w:cs="Times New Roman"/>
      <w:sz w:val="24"/>
      <w:lang w:val="en-US"/>
    </w:rPr>
  </w:style>
  <w:style w:type="paragraph" w:customStyle="1" w:styleId="a8">
    <w:name w:val="Знак"/>
    <w:basedOn w:val="a"/>
    <w:rsid w:val="00B061A0"/>
    <w:pPr>
      <w:spacing w:after="160" w:line="240" w:lineRule="exact"/>
    </w:pPr>
    <w:rPr>
      <w:rFonts w:ascii="Arial" w:eastAsia="Times New Roman" w:hAnsi="Arial" w:cs="Arial"/>
      <w:sz w:val="20"/>
      <w:szCs w:val="20"/>
      <w:lang w:val="en-US"/>
    </w:rPr>
  </w:style>
  <w:style w:type="paragraph" w:customStyle="1" w:styleId="3">
    <w:name w:val="Абзац списку3"/>
    <w:basedOn w:val="a"/>
    <w:rsid w:val="007F04E7"/>
    <w:pPr>
      <w:ind w:left="720"/>
    </w:pPr>
    <w:rPr>
      <w:rFonts w:ascii="Times New Roman" w:eastAsia="Times New Roman" w:hAnsi="Times New Roman" w:cs="Times New Roman"/>
      <w:sz w:val="24"/>
      <w:lang w:val="en-US"/>
    </w:rPr>
  </w:style>
  <w:style w:type="paragraph" w:styleId="a9">
    <w:name w:val="Body Text"/>
    <w:basedOn w:val="a"/>
    <w:link w:val="aa"/>
    <w:uiPriority w:val="99"/>
    <w:unhideWhenUsed/>
    <w:rsid w:val="008C49FF"/>
    <w:pPr>
      <w:spacing w:after="120"/>
    </w:pPr>
  </w:style>
  <w:style w:type="character" w:customStyle="1" w:styleId="aa">
    <w:name w:val="Основной текст Знак"/>
    <w:basedOn w:val="a0"/>
    <w:link w:val="a9"/>
    <w:uiPriority w:val="99"/>
    <w:rsid w:val="008C49FF"/>
  </w:style>
  <w:style w:type="character" w:customStyle="1" w:styleId="10">
    <w:name w:val="Заголовок 1 Знак"/>
    <w:basedOn w:val="a0"/>
    <w:link w:val="1"/>
    <w:uiPriority w:val="9"/>
    <w:rsid w:val="008C49FF"/>
    <w:rPr>
      <w:rFonts w:ascii="Times New Roman" w:eastAsia="Times New Roman" w:hAnsi="Times New Roman" w:cs="Times New Roman"/>
      <w:sz w:val="28"/>
      <w:szCs w:val="28"/>
      <w:u w:val="single"/>
    </w:rPr>
  </w:style>
  <w:style w:type="character" w:customStyle="1" w:styleId="23">
    <w:name w:val="Основной текст (2)_"/>
    <w:link w:val="24"/>
    <w:locked/>
    <w:rsid w:val="005F403F"/>
    <w:rPr>
      <w:rFonts w:ascii="Times New Roman" w:hAnsi="Times New Roman" w:cs="Times New Roman"/>
      <w:sz w:val="28"/>
      <w:shd w:val="clear" w:color="auto" w:fill="FFFFFF"/>
    </w:rPr>
  </w:style>
  <w:style w:type="paragraph" w:customStyle="1" w:styleId="24">
    <w:name w:val="Основной текст (2)"/>
    <w:basedOn w:val="a"/>
    <w:link w:val="23"/>
    <w:rsid w:val="005F403F"/>
    <w:pPr>
      <w:widowControl w:val="0"/>
      <w:shd w:val="clear" w:color="auto" w:fill="FFFFFF"/>
      <w:spacing w:before="420" w:after="0" w:line="322" w:lineRule="exact"/>
      <w:ind w:firstLine="760"/>
      <w:jc w:val="both"/>
    </w:pPr>
    <w:rPr>
      <w:rFonts w:ascii="Times New Roman" w:hAnsi="Times New Roman" w:cs="Times New Roman"/>
      <w:sz w:val="28"/>
    </w:rPr>
  </w:style>
  <w:style w:type="paragraph" w:styleId="25">
    <w:name w:val="Body Text Indent 2"/>
    <w:basedOn w:val="a"/>
    <w:link w:val="26"/>
    <w:uiPriority w:val="99"/>
    <w:unhideWhenUsed/>
    <w:rsid w:val="00C562BD"/>
    <w:pPr>
      <w:spacing w:after="120" w:line="480" w:lineRule="auto"/>
      <w:ind w:left="283"/>
    </w:pPr>
    <w:rPr>
      <w:rFonts w:ascii="Calibri" w:eastAsia="Times New Roman" w:hAnsi="Calibri" w:cs="Times New Roman"/>
      <w:lang w:val="ru-RU" w:eastAsia="ru-RU"/>
    </w:rPr>
  </w:style>
  <w:style w:type="character" w:customStyle="1" w:styleId="26">
    <w:name w:val="Основной текст с отступом 2 Знак"/>
    <w:basedOn w:val="a0"/>
    <w:link w:val="25"/>
    <w:uiPriority w:val="99"/>
    <w:rsid w:val="00C562BD"/>
    <w:rPr>
      <w:rFonts w:ascii="Calibri" w:eastAsia="Times New Roman" w:hAnsi="Calibri" w:cs="Times New Roman"/>
      <w:lang w:val="ru-RU" w:eastAsia="ru-RU"/>
    </w:rPr>
  </w:style>
  <w:style w:type="paragraph" w:customStyle="1" w:styleId="42">
    <w:name w:val="Абзац списку4"/>
    <w:basedOn w:val="a"/>
    <w:rsid w:val="005E12FF"/>
    <w:pPr>
      <w:spacing w:after="160" w:line="256" w:lineRule="auto"/>
      <w:ind w:left="720"/>
      <w:contextualSpacing/>
    </w:pPr>
    <w:rPr>
      <w:rFonts w:ascii="Calibri" w:eastAsia="Times New Roman" w:hAnsi="Calibri" w:cs="Times New Roman"/>
    </w:rPr>
  </w:style>
  <w:style w:type="table" w:styleId="ab">
    <w:name w:val="Table Grid"/>
    <w:basedOn w:val="a1"/>
    <w:rsid w:val="000F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40C89"/>
    <w:pPr>
      <w:spacing w:after="0" w:line="240" w:lineRule="auto"/>
    </w:pPr>
  </w:style>
  <w:style w:type="paragraph" w:styleId="ad">
    <w:name w:val="Balloon Text"/>
    <w:basedOn w:val="a"/>
    <w:link w:val="ae"/>
    <w:uiPriority w:val="99"/>
    <w:semiHidden/>
    <w:unhideWhenUsed/>
    <w:rsid w:val="00B550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5505E"/>
    <w:rPr>
      <w:rFonts w:ascii="Segoe UI" w:hAnsi="Segoe UI" w:cs="Segoe UI"/>
      <w:sz w:val="18"/>
      <w:szCs w:val="18"/>
    </w:rPr>
  </w:style>
  <w:style w:type="paragraph" w:customStyle="1" w:styleId="13">
    <w:name w:val="Абзац списка1"/>
    <w:basedOn w:val="a"/>
    <w:uiPriority w:val="34"/>
    <w:qFormat/>
    <w:rsid w:val="00691E64"/>
    <w:pPr>
      <w:spacing w:after="0" w:line="240" w:lineRule="auto"/>
      <w:ind w:left="720"/>
      <w:contextualSpacing/>
    </w:pPr>
    <w:rPr>
      <w:rFonts w:ascii="Times New Roman" w:eastAsia="Times New Roman" w:hAnsi="Times New Roman" w:cs="Times New Roman"/>
      <w:sz w:val="28"/>
      <w:szCs w:val="24"/>
      <w:lang w:val="ru-RU" w:eastAsia="ru-RU"/>
    </w:rPr>
  </w:style>
  <w:style w:type="paragraph" w:styleId="27">
    <w:name w:val="Body Text 2"/>
    <w:basedOn w:val="a"/>
    <w:link w:val="28"/>
    <w:uiPriority w:val="99"/>
    <w:unhideWhenUsed/>
    <w:rsid w:val="00C856C5"/>
    <w:pPr>
      <w:spacing w:after="120" w:line="480" w:lineRule="auto"/>
    </w:pPr>
  </w:style>
  <w:style w:type="character" w:customStyle="1" w:styleId="28">
    <w:name w:val="Основной текст 2 Знак"/>
    <w:basedOn w:val="a0"/>
    <w:link w:val="27"/>
    <w:uiPriority w:val="99"/>
    <w:rsid w:val="00C856C5"/>
  </w:style>
  <w:style w:type="character" w:customStyle="1" w:styleId="FontStyle12">
    <w:name w:val="Font Style12"/>
    <w:basedOn w:val="a0"/>
    <w:uiPriority w:val="99"/>
    <w:rsid w:val="002365F0"/>
    <w:rPr>
      <w:rFonts w:ascii="Times New Roman" w:hAnsi="Times New Roman" w:cs="Times New Roman" w:hint="default"/>
      <w:sz w:val="26"/>
      <w:szCs w:val="26"/>
    </w:rPr>
  </w:style>
  <w:style w:type="paragraph" w:customStyle="1" w:styleId="29">
    <w:name w:val="Абзац списка2"/>
    <w:basedOn w:val="a"/>
    <w:uiPriority w:val="34"/>
    <w:qFormat/>
    <w:rsid w:val="003F3CED"/>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Style4">
    <w:name w:val="Style4"/>
    <w:basedOn w:val="a"/>
    <w:rsid w:val="00123168"/>
    <w:pPr>
      <w:widowControl w:val="0"/>
      <w:autoSpaceDE w:val="0"/>
      <w:autoSpaceDN w:val="0"/>
      <w:adjustRightInd w:val="0"/>
      <w:spacing w:after="0" w:line="480" w:lineRule="exact"/>
      <w:ind w:hanging="355"/>
    </w:pPr>
    <w:rPr>
      <w:rFonts w:ascii="Times New Roman" w:eastAsia="Times New Roman" w:hAnsi="Times New Roman" w:cs="Times New Roman"/>
      <w:sz w:val="20"/>
      <w:szCs w:val="24"/>
      <w:lang w:val="ru-RU" w:eastAsia="ru-RU"/>
    </w:rPr>
  </w:style>
  <w:style w:type="character" w:customStyle="1" w:styleId="FontStyle56">
    <w:name w:val="Font Style56"/>
    <w:rsid w:val="00123168"/>
    <w:rPr>
      <w:rFonts w:ascii="Times New Roman" w:hAnsi="Times New Roman" w:cs="Times New Roman" w:hint="default"/>
      <w:b/>
      <w:bCs/>
      <w:i/>
      <w:iCs/>
      <w:sz w:val="24"/>
      <w:szCs w:val="24"/>
    </w:rPr>
  </w:style>
  <w:style w:type="paragraph" w:customStyle="1" w:styleId="Style7">
    <w:name w:val="Style7"/>
    <w:basedOn w:val="a"/>
    <w:rsid w:val="00123168"/>
    <w:pPr>
      <w:widowControl w:val="0"/>
      <w:autoSpaceDE w:val="0"/>
      <w:autoSpaceDN w:val="0"/>
      <w:adjustRightInd w:val="0"/>
      <w:spacing w:after="0" w:line="322" w:lineRule="exact"/>
      <w:ind w:hanging="355"/>
      <w:jc w:val="both"/>
    </w:pPr>
    <w:rPr>
      <w:rFonts w:ascii="Times New Roman" w:eastAsia="Times New Roman" w:hAnsi="Times New Roman" w:cs="Times New Roman"/>
      <w:sz w:val="24"/>
      <w:szCs w:val="24"/>
      <w:lang w:val="ru-RU" w:eastAsia="ru-RU"/>
    </w:rPr>
  </w:style>
  <w:style w:type="paragraph" w:customStyle="1" w:styleId="Rozdil">
    <w:name w:val="[О] Rozdil"/>
    <w:rsid w:val="00EF17ED"/>
    <w:pPr>
      <w:tabs>
        <w:tab w:val="right" w:leader="dot" w:pos="6691"/>
      </w:tabs>
      <w:autoSpaceDE w:val="0"/>
      <w:autoSpaceDN w:val="0"/>
      <w:adjustRightInd w:val="0"/>
      <w:spacing w:after="0" w:line="240" w:lineRule="auto"/>
      <w:ind w:left="283" w:hanging="283"/>
    </w:pPr>
    <w:rPr>
      <w:rFonts w:ascii="Times New Roman" w:eastAsia="Times New Roman" w:hAnsi="Times New Roman" w:cs="Times New Roman"/>
      <w:b/>
      <w:bCs/>
      <w:caps/>
      <w:sz w:val="24"/>
      <w:szCs w:val="24"/>
      <w:lang w:val="ru-RU" w:eastAsia="ru-RU"/>
    </w:rPr>
  </w:style>
  <w:style w:type="paragraph" w:styleId="af">
    <w:name w:val="header"/>
    <w:basedOn w:val="a"/>
    <w:link w:val="af0"/>
    <w:uiPriority w:val="99"/>
    <w:unhideWhenUsed/>
    <w:rsid w:val="00884475"/>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884475"/>
  </w:style>
  <w:style w:type="paragraph" w:styleId="af1">
    <w:name w:val="footer"/>
    <w:basedOn w:val="a"/>
    <w:link w:val="af2"/>
    <w:uiPriority w:val="99"/>
    <w:unhideWhenUsed/>
    <w:rsid w:val="00884475"/>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884475"/>
  </w:style>
  <w:style w:type="character" w:customStyle="1" w:styleId="af3">
    <w:name w:val="Основний текст_"/>
    <w:link w:val="14"/>
    <w:locked/>
    <w:rsid w:val="00A605E8"/>
    <w:rPr>
      <w:sz w:val="18"/>
      <w:szCs w:val="18"/>
      <w:shd w:val="clear" w:color="auto" w:fill="FFFFFF"/>
    </w:rPr>
  </w:style>
  <w:style w:type="paragraph" w:customStyle="1" w:styleId="14">
    <w:name w:val="Основний текст1"/>
    <w:basedOn w:val="a"/>
    <w:link w:val="af3"/>
    <w:rsid w:val="00A605E8"/>
    <w:pPr>
      <w:shd w:val="clear" w:color="auto" w:fill="FFFFFF"/>
      <w:spacing w:after="0" w:line="230" w:lineRule="exact"/>
      <w:ind w:hanging="380"/>
      <w:jc w:val="both"/>
    </w:pPr>
    <w:rPr>
      <w:sz w:val="18"/>
      <w:szCs w:val="18"/>
    </w:rPr>
  </w:style>
  <w:style w:type="paragraph" w:customStyle="1" w:styleId="Default">
    <w:name w:val="Default"/>
    <w:rsid w:val="00A605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ий текст2"/>
    <w:basedOn w:val="a"/>
    <w:rsid w:val="00A605E8"/>
    <w:pPr>
      <w:shd w:val="clear" w:color="auto" w:fill="FFFFFF"/>
      <w:spacing w:before="120" w:after="0" w:line="274" w:lineRule="exact"/>
      <w:jc w:val="both"/>
    </w:pPr>
    <w:rPr>
      <w:rFonts w:ascii="Sylfaen" w:eastAsia="Sylfaen" w:hAnsi="Sylfaen" w:cs="Times New Roman"/>
      <w:lang w:eastAsia="uk-UA"/>
    </w:rPr>
  </w:style>
  <w:style w:type="character" w:customStyle="1" w:styleId="af4">
    <w:name w:val="Основний текст + Напівжирний"/>
    <w:rsid w:val="00A605E8"/>
    <w:rPr>
      <w:rFonts w:ascii="Sylfaen" w:eastAsia="Sylfaen" w:hAnsi="Sylfaen" w:cs="Sylfaen" w:hint="default"/>
      <w:b/>
      <w:bCs/>
      <w:i w:val="0"/>
      <w:iCs w:val="0"/>
      <w:smallCaps w:val="0"/>
      <w:strike w:val="0"/>
      <w:dstrike w:val="0"/>
      <w:spacing w:val="0"/>
      <w:sz w:val="22"/>
      <w:szCs w:val="22"/>
      <w:u w:val="none"/>
      <w:effect w:val="none"/>
    </w:rPr>
  </w:style>
  <w:style w:type="character" w:styleId="af5">
    <w:name w:val="Emphasis"/>
    <w:basedOn w:val="a0"/>
    <w:uiPriority w:val="99"/>
    <w:qFormat/>
    <w:rsid w:val="008D122F"/>
    <w:rPr>
      <w:rFonts w:cs="Times New Roman"/>
      <w:i/>
      <w:iCs/>
    </w:rPr>
  </w:style>
  <w:style w:type="character" w:customStyle="1" w:styleId="FontStyle32">
    <w:name w:val="Font Style32"/>
    <w:rsid w:val="00BD15A7"/>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699">
      <w:bodyDiv w:val="1"/>
      <w:marLeft w:val="0"/>
      <w:marRight w:val="0"/>
      <w:marTop w:val="0"/>
      <w:marBottom w:val="0"/>
      <w:divBdr>
        <w:top w:val="none" w:sz="0" w:space="0" w:color="auto"/>
        <w:left w:val="none" w:sz="0" w:space="0" w:color="auto"/>
        <w:bottom w:val="none" w:sz="0" w:space="0" w:color="auto"/>
        <w:right w:val="none" w:sz="0" w:space="0" w:color="auto"/>
      </w:divBdr>
    </w:div>
    <w:div w:id="254636495">
      <w:bodyDiv w:val="1"/>
      <w:marLeft w:val="0"/>
      <w:marRight w:val="0"/>
      <w:marTop w:val="0"/>
      <w:marBottom w:val="0"/>
      <w:divBdr>
        <w:top w:val="none" w:sz="0" w:space="0" w:color="auto"/>
        <w:left w:val="none" w:sz="0" w:space="0" w:color="auto"/>
        <w:bottom w:val="none" w:sz="0" w:space="0" w:color="auto"/>
        <w:right w:val="none" w:sz="0" w:space="0" w:color="auto"/>
      </w:divBdr>
    </w:div>
    <w:div w:id="275987827">
      <w:bodyDiv w:val="1"/>
      <w:marLeft w:val="0"/>
      <w:marRight w:val="0"/>
      <w:marTop w:val="0"/>
      <w:marBottom w:val="0"/>
      <w:divBdr>
        <w:top w:val="none" w:sz="0" w:space="0" w:color="auto"/>
        <w:left w:val="none" w:sz="0" w:space="0" w:color="auto"/>
        <w:bottom w:val="none" w:sz="0" w:space="0" w:color="auto"/>
        <w:right w:val="none" w:sz="0" w:space="0" w:color="auto"/>
      </w:divBdr>
    </w:div>
    <w:div w:id="324356709">
      <w:bodyDiv w:val="1"/>
      <w:marLeft w:val="0"/>
      <w:marRight w:val="0"/>
      <w:marTop w:val="0"/>
      <w:marBottom w:val="0"/>
      <w:divBdr>
        <w:top w:val="none" w:sz="0" w:space="0" w:color="auto"/>
        <w:left w:val="none" w:sz="0" w:space="0" w:color="auto"/>
        <w:bottom w:val="none" w:sz="0" w:space="0" w:color="auto"/>
        <w:right w:val="none" w:sz="0" w:space="0" w:color="auto"/>
      </w:divBdr>
    </w:div>
    <w:div w:id="333188612">
      <w:bodyDiv w:val="1"/>
      <w:marLeft w:val="0"/>
      <w:marRight w:val="0"/>
      <w:marTop w:val="0"/>
      <w:marBottom w:val="0"/>
      <w:divBdr>
        <w:top w:val="none" w:sz="0" w:space="0" w:color="auto"/>
        <w:left w:val="none" w:sz="0" w:space="0" w:color="auto"/>
        <w:bottom w:val="none" w:sz="0" w:space="0" w:color="auto"/>
        <w:right w:val="none" w:sz="0" w:space="0" w:color="auto"/>
      </w:divBdr>
    </w:div>
    <w:div w:id="423764318">
      <w:bodyDiv w:val="1"/>
      <w:marLeft w:val="0"/>
      <w:marRight w:val="0"/>
      <w:marTop w:val="0"/>
      <w:marBottom w:val="0"/>
      <w:divBdr>
        <w:top w:val="none" w:sz="0" w:space="0" w:color="auto"/>
        <w:left w:val="none" w:sz="0" w:space="0" w:color="auto"/>
        <w:bottom w:val="none" w:sz="0" w:space="0" w:color="auto"/>
        <w:right w:val="none" w:sz="0" w:space="0" w:color="auto"/>
      </w:divBdr>
    </w:div>
    <w:div w:id="429014434">
      <w:bodyDiv w:val="1"/>
      <w:marLeft w:val="0"/>
      <w:marRight w:val="0"/>
      <w:marTop w:val="0"/>
      <w:marBottom w:val="0"/>
      <w:divBdr>
        <w:top w:val="none" w:sz="0" w:space="0" w:color="auto"/>
        <w:left w:val="none" w:sz="0" w:space="0" w:color="auto"/>
        <w:bottom w:val="none" w:sz="0" w:space="0" w:color="auto"/>
        <w:right w:val="none" w:sz="0" w:space="0" w:color="auto"/>
      </w:divBdr>
    </w:div>
    <w:div w:id="440492040">
      <w:bodyDiv w:val="1"/>
      <w:marLeft w:val="0"/>
      <w:marRight w:val="0"/>
      <w:marTop w:val="0"/>
      <w:marBottom w:val="0"/>
      <w:divBdr>
        <w:top w:val="none" w:sz="0" w:space="0" w:color="auto"/>
        <w:left w:val="none" w:sz="0" w:space="0" w:color="auto"/>
        <w:bottom w:val="none" w:sz="0" w:space="0" w:color="auto"/>
        <w:right w:val="none" w:sz="0" w:space="0" w:color="auto"/>
      </w:divBdr>
    </w:div>
    <w:div w:id="456799662">
      <w:bodyDiv w:val="1"/>
      <w:marLeft w:val="0"/>
      <w:marRight w:val="0"/>
      <w:marTop w:val="0"/>
      <w:marBottom w:val="0"/>
      <w:divBdr>
        <w:top w:val="none" w:sz="0" w:space="0" w:color="auto"/>
        <w:left w:val="none" w:sz="0" w:space="0" w:color="auto"/>
        <w:bottom w:val="none" w:sz="0" w:space="0" w:color="auto"/>
        <w:right w:val="none" w:sz="0" w:space="0" w:color="auto"/>
      </w:divBdr>
    </w:div>
    <w:div w:id="470681441">
      <w:bodyDiv w:val="1"/>
      <w:marLeft w:val="0"/>
      <w:marRight w:val="0"/>
      <w:marTop w:val="0"/>
      <w:marBottom w:val="0"/>
      <w:divBdr>
        <w:top w:val="none" w:sz="0" w:space="0" w:color="auto"/>
        <w:left w:val="none" w:sz="0" w:space="0" w:color="auto"/>
        <w:bottom w:val="none" w:sz="0" w:space="0" w:color="auto"/>
        <w:right w:val="none" w:sz="0" w:space="0" w:color="auto"/>
      </w:divBdr>
    </w:div>
    <w:div w:id="482628499">
      <w:bodyDiv w:val="1"/>
      <w:marLeft w:val="0"/>
      <w:marRight w:val="0"/>
      <w:marTop w:val="0"/>
      <w:marBottom w:val="0"/>
      <w:divBdr>
        <w:top w:val="none" w:sz="0" w:space="0" w:color="auto"/>
        <w:left w:val="none" w:sz="0" w:space="0" w:color="auto"/>
        <w:bottom w:val="none" w:sz="0" w:space="0" w:color="auto"/>
        <w:right w:val="none" w:sz="0" w:space="0" w:color="auto"/>
      </w:divBdr>
    </w:div>
    <w:div w:id="576208122">
      <w:bodyDiv w:val="1"/>
      <w:marLeft w:val="0"/>
      <w:marRight w:val="0"/>
      <w:marTop w:val="0"/>
      <w:marBottom w:val="0"/>
      <w:divBdr>
        <w:top w:val="none" w:sz="0" w:space="0" w:color="auto"/>
        <w:left w:val="none" w:sz="0" w:space="0" w:color="auto"/>
        <w:bottom w:val="none" w:sz="0" w:space="0" w:color="auto"/>
        <w:right w:val="none" w:sz="0" w:space="0" w:color="auto"/>
      </w:divBdr>
    </w:div>
    <w:div w:id="621495853">
      <w:bodyDiv w:val="1"/>
      <w:marLeft w:val="0"/>
      <w:marRight w:val="0"/>
      <w:marTop w:val="0"/>
      <w:marBottom w:val="0"/>
      <w:divBdr>
        <w:top w:val="none" w:sz="0" w:space="0" w:color="auto"/>
        <w:left w:val="none" w:sz="0" w:space="0" w:color="auto"/>
        <w:bottom w:val="none" w:sz="0" w:space="0" w:color="auto"/>
        <w:right w:val="none" w:sz="0" w:space="0" w:color="auto"/>
      </w:divBdr>
    </w:div>
    <w:div w:id="632633173">
      <w:bodyDiv w:val="1"/>
      <w:marLeft w:val="0"/>
      <w:marRight w:val="0"/>
      <w:marTop w:val="0"/>
      <w:marBottom w:val="0"/>
      <w:divBdr>
        <w:top w:val="none" w:sz="0" w:space="0" w:color="auto"/>
        <w:left w:val="none" w:sz="0" w:space="0" w:color="auto"/>
        <w:bottom w:val="none" w:sz="0" w:space="0" w:color="auto"/>
        <w:right w:val="none" w:sz="0" w:space="0" w:color="auto"/>
      </w:divBdr>
    </w:div>
    <w:div w:id="1003701809">
      <w:bodyDiv w:val="1"/>
      <w:marLeft w:val="0"/>
      <w:marRight w:val="0"/>
      <w:marTop w:val="0"/>
      <w:marBottom w:val="0"/>
      <w:divBdr>
        <w:top w:val="none" w:sz="0" w:space="0" w:color="auto"/>
        <w:left w:val="none" w:sz="0" w:space="0" w:color="auto"/>
        <w:bottom w:val="none" w:sz="0" w:space="0" w:color="auto"/>
        <w:right w:val="none" w:sz="0" w:space="0" w:color="auto"/>
      </w:divBdr>
    </w:div>
    <w:div w:id="1229805963">
      <w:bodyDiv w:val="1"/>
      <w:marLeft w:val="0"/>
      <w:marRight w:val="0"/>
      <w:marTop w:val="0"/>
      <w:marBottom w:val="0"/>
      <w:divBdr>
        <w:top w:val="none" w:sz="0" w:space="0" w:color="auto"/>
        <w:left w:val="none" w:sz="0" w:space="0" w:color="auto"/>
        <w:bottom w:val="none" w:sz="0" w:space="0" w:color="auto"/>
        <w:right w:val="none" w:sz="0" w:space="0" w:color="auto"/>
      </w:divBdr>
    </w:div>
    <w:div w:id="1327052936">
      <w:bodyDiv w:val="1"/>
      <w:marLeft w:val="0"/>
      <w:marRight w:val="0"/>
      <w:marTop w:val="0"/>
      <w:marBottom w:val="0"/>
      <w:divBdr>
        <w:top w:val="none" w:sz="0" w:space="0" w:color="auto"/>
        <w:left w:val="none" w:sz="0" w:space="0" w:color="auto"/>
        <w:bottom w:val="none" w:sz="0" w:space="0" w:color="auto"/>
        <w:right w:val="none" w:sz="0" w:space="0" w:color="auto"/>
      </w:divBdr>
    </w:div>
    <w:div w:id="1477725572">
      <w:bodyDiv w:val="1"/>
      <w:marLeft w:val="0"/>
      <w:marRight w:val="0"/>
      <w:marTop w:val="0"/>
      <w:marBottom w:val="0"/>
      <w:divBdr>
        <w:top w:val="none" w:sz="0" w:space="0" w:color="auto"/>
        <w:left w:val="none" w:sz="0" w:space="0" w:color="auto"/>
        <w:bottom w:val="none" w:sz="0" w:space="0" w:color="auto"/>
        <w:right w:val="none" w:sz="0" w:space="0" w:color="auto"/>
      </w:divBdr>
    </w:div>
    <w:div w:id="1555893347">
      <w:bodyDiv w:val="1"/>
      <w:marLeft w:val="0"/>
      <w:marRight w:val="0"/>
      <w:marTop w:val="0"/>
      <w:marBottom w:val="0"/>
      <w:divBdr>
        <w:top w:val="none" w:sz="0" w:space="0" w:color="auto"/>
        <w:left w:val="none" w:sz="0" w:space="0" w:color="auto"/>
        <w:bottom w:val="none" w:sz="0" w:space="0" w:color="auto"/>
        <w:right w:val="none" w:sz="0" w:space="0" w:color="auto"/>
      </w:divBdr>
    </w:div>
    <w:div w:id="1676766829">
      <w:bodyDiv w:val="1"/>
      <w:marLeft w:val="0"/>
      <w:marRight w:val="0"/>
      <w:marTop w:val="0"/>
      <w:marBottom w:val="0"/>
      <w:divBdr>
        <w:top w:val="none" w:sz="0" w:space="0" w:color="auto"/>
        <w:left w:val="none" w:sz="0" w:space="0" w:color="auto"/>
        <w:bottom w:val="none" w:sz="0" w:space="0" w:color="auto"/>
        <w:right w:val="none" w:sz="0" w:space="0" w:color="auto"/>
      </w:divBdr>
    </w:div>
    <w:div w:id="2058357595">
      <w:bodyDiv w:val="1"/>
      <w:marLeft w:val="0"/>
      <w:marRight w:val="0"/>
      <w:marTop w:val="0"/>
      <w:marBottom w:val="0"/>
      <w:divBdr>
        <w:top w:val="none" w:sz="0" w:space="0" w:color="auto"/>
        <w:left w:val="none" w:sz="0" w:space="0" w:color="auto"/>
        <w:bottom w:val="none" w:sz="0" w:space="0" w:color="auto"/>
        <w:right w:val="none" w:sz="0" w:space="0" w:color="auto"/>
      </w:divBdr>
    </w:div>
    <w:div w:id="20944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B8BB-C172-4CB5-A7CA-A09F440D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3649</TotalTime>
  <Pages>57</Pages>
  <Words>54481</Words>
  <Characters>31055</Characters>
  <Application>Microsoft Office Word</Application>
  <DocSecurity>0</DocSecurity>
  <Lines>258</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ТиіЯ</dc:creator>
  <cp:lastModifiedBy>User</cp:lastModifiedBy>
  <cp:revision>27</cp:revision>
  <cp:lastPrinted>2020-02-07T11:53:00Z</cp:lastPrinted>
  <dcterms:created xsi:type="dcterms:W3CDTF">2022-12-21T17:54:00Z</dcterms:created>
  <dcterms:modified xsi:type="dcterms:W3CDTF">2023-02-13T11:14:00Z</dcterms:modified>
</cp:coreProperties>
</file>