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36" w:rsidRPr="0040283C" w:rsidRDefault="000E2D36" w:rsidP="000E2D36">
      <w:pPr>
        <w:ind w:firstLine="540"/>
        <w:jc w:val="center"/>
        <w:outlineLvl w:val="0"/>
        <w:rPr>
          <w:b/>
          <w:sz w:val="26"/>
          <w:szCs w:val="26"/>
          <w:u w:val="single"/>
          <w:lang w:val="ru-RU"/>
        </w:rPr>
      </w:pPr>
      <w:r w:rsidRPr="0040283C">
        <w:rPr>
          <w:b/>
          <w:sz w:val="26"/>
          <w:szCs w:val="26"/>
          <w:u w:val="single"/>
          <w:lang w:val="ru-RU"/>
        </w:rPr>
        <w:t>Анкета учасника</w:t>
      </w:r>
    </w:p>
    <w:p w:rsidR="000E2D36" w:rsidRPr="0040283C" w:rsidRDefault="000E2D36" w:rsidP="000E2D36">
      <w:pPr>
        <w:ind w:firstLine="540"/>
        <w:jc w:val="center"/>
        <w:outlineLvl w:val="0"/>
        <w:rPr>
          <w:b/>
          <w:sz w:val="26"/>
          <w:szCs w:val="26"/>
          <w:u w:val="single"/>
          <w:lang w:val="ru-RU"/>
        </w:rPr>
      </w:pPr>
    </w:p>
    <w:p w:rsidR="000E2D36" w:rsidRPr="0040283C" w:rsidRDefault="000E2D36" w:rsidP="000E2D36">
      <w:pPr>
        <w:numPr>
          <w:ilvl w:val="0"/>
          <w:numId w:val="2"/>
        </w:numPr>
        <w:jc w:val="both"/>
        <w:rPr>
          <w:sz w:val="26"/>
          <w:szCs w:val="26"/>
        </w:rPr>
      </w:pPr>
      <w:r w:rsidRPr="0040283C">
        <w:rPr>
          <w:sz w:val="26"/>
          <w:szCs w:val="26"/>
        </w:rPr>
        <w:t>Тема доповіді</w:t>
      </w:r>
    </w:p>
    <w:p w:rsidR="000E2D36" w:rsidRPr="0040283C" w:rsidRDefault="000E2D36" w:rsidP="000E2D36">
      <w:pPr>
        <w:numPr>
          <w:ilvl w:val="0"/>
          <w:numId w:val="2"/>
        </w:numPr>
        <w:jc w:val="both"/>
        <w:rPr>
          <w:sz w:val="26"/>
          <w:szCs w:val="26"/>
        </w:rPr>
      </w:pPr>
      <w:r w:rsidRPr="0040283C">
        <w:rPr>
          <w:sz w:val="26"/>
          <w:szCs w:val="26"/>
        </w:rPr>
        <w:t>Прізвище, ім’я, по батькові студентів-авторів, курс, факультет</w:t>
      </w:r>
      <w:r>
        <w:rPr>
          <w:sz w:val="26"/>
          <w:szCs w:val="26"/>
        </w:rPr>
        <w:t>, електронна пошта, номер телефону</w:t>
      </w:r>
    </w:p>
    <w:p w:rsidR="000E2D36" w:rsidRPr="0040283C" w:rsidRDefault="000E2D36" w:rsidP="000E2D36">
      <w:pPr>
        <w:numPr>
          <w:ilvl w:val="0"/>
          <w:numId w:val="2"/>
        </w:numPr>
        <w:jc w:val="both"/>
        <w:rPr>
          <w:sz w:val="26"/>
          <w:szCs w:val="26"/>
        </w:rPr>
      </w:pPr>
      <w:r w:rsidRPr="0040283C">
        <w:rPr>
          <w:sz w:val="26"/>
          <w:szCs w:val="26"/>
        </w:rPr>
        <w:t>Прізвище, ім’я, по батькові наукового керівника, вчене звання</w:t>
      </w:r>
    </w:p>
    <w:p w:rsidR="000E2D36" w:rsidRPr="0040283C" w:rsidRDefault="000E2D36" w:rsidP="000E2D36">
      <w:pPr>
        <w:numPr>
          <w:ilvl w:val="0"/>
          <w:numId w:val="2"/>
        </w:numPr>
        <w:jc w:val="both"/>
        <w:rPr>
          <w:sz w:val="26"/>
          <w:szCs w:val="26"/>
        </w:rPr>
      </w:pPr>
      <w:r w:rsidRPr="0040283C">
        <w:rPr>
          <w:sz w:val="26"/>
          <w:szCs w:val="26"/>
        </w:rPr>
        <w:t>Назва вищого навчального закладу</w:t>
      </w:r>
    </w:p>
    <w:p w:rsidR="000E2D36" w:rsidRPr="0040283C" w:rsidRDefault="000E2D36" w:rsidP="000E2D36">
      <w:pPr>
        <w:numPr>
          <w:ilvl w:val="0"/>
          <w:numId w:val="2"/>
        </w:numPr>
        <w:spacing w:line="300" w:lineRule="exact"/>
        <w:rPr>
          <w:sz w:val="26"/>
          <w:szCs w:val="26"/>
        </w:rPr>
      </w:pPr>
      <w:r w:rsidRPr="0040283C">
        <w:rPr>
          <w:sz w:val="26"/>
          <w:szCs w:val="26"/>
        </w:rPr>
        <w:t>Необхідність місця проживання (потрібне чи ні)</w:t>
      </w: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  <w:r w:rsidRPr="0040283C">
        <w:rPr>
          <w:b/>
          <w:i/>
          <w:caps/>
          <w:sz w:val="26"/>
          <w:szCs w:val="26"/>
          <w:u w:val="single"/>
        </w:rPr>
        <w:t>Взірець  оформлення  тез публікації</w:t>
      </w:r>
    </w:p>
    <w:p w:rsidR="000E2D36" w:rsidRPr="0040283C" w:rsidRDefault="000E2D36" w:rsidP="000E2D36">
      <w:pPr>
        <w:spacing w:line="300" w:lineRule="exact"/>
        <w:ind w:firstLine="539"/>
        <w:jc w:val="center"/>
        <w:outlineLvl w:val="0"/>
        <w:rPr>
          <w:b/>
          <w:i/>
          <w:sz w:val="26"/>
          <w:szCs w:val="26"/>
          <w:u w:val="single"/>
        </w:rPr>
      </w:pPr>
    </w:p>
    <w:p w:rsidR="00FF3842" w:rsidRDefault="00FF3842" w:rsidP="00FF3842">
      <w:pPr>
        <w:spacing w:line="300" w:lineRule="exact"/>
        <w:outlineLvl w:val="0"/>
        <w:rPr>
          <w:sz w:val="26"/>
          <w:szCs w:val="26"/>
        </w:rPr>
      </w:pPr>
      <w:r>
        <w:rPr>
          <w:sz w:val="26"/>
          <w:szCs w:val="26"/>
        </w:rPr>
        <w:t>УДК: 623</w:t>
      </w:r>
      <w:r w:rsidRPr="0040283C">
        <w:rPr>
          <w:sz w:val="26"/>
          <w:szCs w:val="26"/>
        </w:rPr>
        <w:t xml:space="preserve">:616 </w:t>
      </w:r>
    </w:p>
    <w:p w:rsidR="00FF3842" w:rsidRPr="00E22D7C" w:rsidRDefault="00FF3842" w:rsidP="00FF3842">
      <w:pPr>
        <w:spacing w:line="300" w:lineRule="exact"/>
        <w:outlineLvl w:val="0"/>
        <w:rPr>
          <w:b/>
          <w:sz w:val="26"/>
          <w:szCs w:val="26"/>
        </w:rPr>
      </w:pPr>
      <w:r w:rsidRPr="00E22D7C">
        <w:rPr>
          <w:b/>
          <w:sz w:val="26"/>
          <w:szCs w:val="26"/>
        </w:rPr>
        <w:t>ЛІКУВАННЯ КОРІВ ПРИ СЕРОЗНОМУ МАСТИТІ</w:t>
      </w:r>
    </w:p>
    <w:p w:rsidR="00FF3842" w:rsidRPr="0040283C" w:rsidRDefault="00FF3842" w:rsidP="00FF3842">
      <w:pPr>
        <w:spacing w:line="300" w:lineRule="exact"/>
        <w:ind w:left="1134" w:hanging="1134"/>
        <w:outlineLvl w:val="0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Стеків</w:t>
      </w:r>
      <w:proofErr w:type="spellEnd"/>
      <w:r>
        <w:rPr>
          <w:b/>
          <w:sz w:val="26"/>
          <w:szCs w:val="26"/>
        </w:rPr>
        <w:t xml:space="preserve"> О. М.</w:t>
      </w:r>
      <w:r w:rsidRPr="0040283C">
        <w:rPr>
          <w:sz w:val="26"/>
          <w:szCs w:val="26"/>
        </w:rPr>
        <w:t xml:space="preserve">, студент 4 </w:t>
      </w:r>
      <w:r>
        <w:rPr>
          <w:sz w:val="26"/>
          <w:szCs w:val="26"/>
        </w:rPr>
        <w:t>курсу ФВМ</w:t>
      </w:r>
    </w:p>
    <w:p w:rsidR="00FF3842" w:rsidRPr="0040283C" w:rsidRDefault="00FF3842" w:rsidP="00FF3842">
      <w:pPr>
        <w:spacing w:line="300" w:lineRule="exact"/>
        <w:ind w:left="1134" w:hanging="1134"/>
        <w:outlineLvl w:val="0"/>
        <w:rPr>
          <w:sz w:val="26"/>
          <w:szCs w:val="26"/>
        </w:rPr>
      </w:pPr>
      <w:r w:rsidRPr="0040283C">
        <w:rPr>
          <w:sz w:val="26"/>
          <w:szCs w:val="26"/>
        </w:rPr>
        <w:t>Науковий керівник:</w:t>
      </w:r>
      <w:r>
        <w:rPr>
          <w:sz w:val="26"/>
          <w:szCs w:val="26"/>
        </w:rPr>
        <w:t xml:space="preserve"> </w:t>
      </w:r>
      <w:proofErr w:type="spellStart"/>
      <w:r w:rsidRPr="00E22D7C">
        <w:rPr>
          <w:b/>
          <w:sz w:val="26"/>
          <w:szCs w:val="26"/>
        </w:rPr>
        <w:t>Леньо</w:t>
      </w:r>
      <w:proofErr w:type="spellEnd"/>
      <w:r w:rsidRPr="00E22D7C">
        <w:rPr>
          <w:b/>
          <w:sz w:val="26"/>
          <w:szCs w:val="26"/>
        </w:rPr>
        <w:t xml:space="preserve"> Ю. М</w:t>
      </w:r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канд</w:t>
      </w:r>
      <w:proofErr w:type="spellEnd"/>
      <w:r>
        <w:rPr>
          <w:sz w:val="26"/>
          <w:szCs w:val="26"/>
        </w:rPr>
        <w:t>.</w:t>
      </w:r>
      <w:r w:rsidRPr="0040283C">
        <w:rPr>
          <w:sz w:val="26"/>
          <w:szCs w:val="26"/>
        </w:rPr>
        <w:t xml:space="preserve"> </w:t>
      </w:r>
      <w:proofErr w:type="spellStart"/>
      <w:r w:rsidRPr="0040283C">
        <w:rPr>
          <w:sz w:val="26"/>
          <w:szCs w:val="26"/>
        </w:rPr>
        <w:t>вет</w:t>
      </w:r>
      <w:proofErr w:type="spellEnd"/>
      <w:r w:rsidRPr="004028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0283C">
        <w:rPr>
          <w:sz w:val="26"/>
          <w:szCs w:val="26"/>
        </w:rPr>
        <w:t>н</w:t>
      </w:r>
      <w:r>
        <w:rPr>
          <w:sz w:val="26"/>
          <w:szCs w:val="26"/>
        </w:rPr>
        <w:t>аук</w:t>
      </w:r>
      <w:r w:rsidRPr="0040283C">
        <w:rPr>
          <w:sz w:val="26"/>
          <w:szCs w:val="26"/>
        </w:rPr>
        <w:t>,</w:t>
      </w:r>
      <w:r>
        <w:rPr>
          <w:sz w:val="26"/>
          <w:szCs w:val="26"/>
        </w:rPr>
        <w:t xml:space="preserve"> доцент</w:t>
      </w:r>
    </w:p>
    <w:p w:rsidR="00FF3842" w:rsidRPr="0040283C" w:rsidRDefault="00FF3842" w:rsidP="00FF3842">
      <w:pPr>
        <w:spacing w:line="300" w:lineRule="exact"/>
        <w:ind w:left="1134" w:hanging="1134"/>
        <w:rPr>
          <w:sz w:val="26"/>
          <w:szCs w:val="26"/>
        </w:rPr>
      </w:pPr>
      <w:r w:rsidRPr="0040283C">
        <w:rPr>
          <w:sz w:val="26"/>
          <w:szCs w:val="26"/>
        </w:rPr>
        <w:t xml:space="preserve">ЛНУВМБ імені С.З. </w:t>
      </w:r>
      <w:proofErr w:type="spellStart"/>
      <w:r w:rsidRPr="0040283C">
        <w:rPr>
          <w:sz w:val="26"/>
          <w:szCs w:val="26"/>
        </w:rPr>
        <w:t>Ґжицького</w:t>
      </w:r>
      <w:proofErr w:type="spellEnd"/>
      <w:r w:rsidRPr="0040283C">
        <w:rPr>
          <w:sz w:val="26"/>
          <w:szCs w:val="26"/>
        </w:rPr>
        <w:t>, м. Львів, Україна</w:t>
      </w:r>
    </w:p>
    <w:p w:rsidR="000E2D36" w:rsidRPr="0040283C" w:rsidRDefault="000E2D36" w:rsidP="000E2D36">
      <w:pPr>
        <w:ind w:left="1134" w:hanging="1134"/>
        <w:rPr>
          <w:sz w:val="26"/>
          <w:szCs w:val="26"/>
        </w:rPr>
      </w:pPr>
      <w:bookmarkStart w:id="0" w:name="_GoBack"/>
      <w:bookmarkEnd w:id="0"/>
    </w:p>
    <w:p w:rsidR="000E2D36" w:rsidRPr="0040283C" w:rsidRDefault="000E2D36" w:rsidP="000E2D36">
      <w:pPr>
        <w:spacing w:line="300" w:lineRule="exact"/>
        <w:ind w:left="1134" w:hanging="1134"/>
        <w:rPr>
          <w:sz w:val="26"/>
          <w:szCs w:val="26"/>
        </w:rPr>
      </w:pPr>
      <w:r w:rsidRPr="0040283C">
        <w:rPr>
          <w:sz w:val="26"/>
          <w:szCs w:val="26"/>
        </w:rPr>
        <w:t xml:space="preserve">      Основний  зміст  публікації</w:t>
      </w: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outlineLvl w:val="0"/>
        <w:rPr>
          <w:sz w:val="26"/>
          <w:szCs w:val="26"/>
          <w:lang w:val="ru-RU"/>
        </w:rPr>
      </w:pPr>
    </w:p>
    <w:p w:rsidR="000E2D36" w:rsidRPr="0040283C" w:rsidRDefault="000E2D36" w:rsidP="000E2D36">
      <w:pPr>
        <w:spacing w:line="300" w:lineRule="exact"/>
        <w:jc w:val="center"/>
        <w:rPr>
          <w:sz w:val="26"/>
          <w:szCs w:val="26"/>
        </w:rPr>
      </w:pPr>
      <w:r w:rsidRPr="0040283C">
        <w:rPr>
          <w:sz w:val="26"/>
          <w:szCs w:val="26"/>
        </w:rPr>
        <w:t>Програму конференції із запрошенням Ви отримаєте після її формування за поданими матеріалами</w:t>
      </w:r>
    </w:p>
    <w:p w:rsidR="000E2D36" w:rsidRDefault="000E2D36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5963E5" w:rsidRDefault="005963E5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5963E5" w:rsidRPr="0040283C" w:rsidRDefault="005963E5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0E2D36" w:rsidRPr="0040283C" w:rsidRDefault="000E2D36" w:rsidP="000E2D36">
      <w:pPr>
        <w:spacing w:line="300" w:lineRule="exact"/>
        <w:ind w:left="539"/>
        <w:jc w:val="both"/>
        <w:rPr>
          <w:sz w:val="26"/>
          <w:szCs w:val="26"/>
        </w:rPr>
      </w:pPr>
    </w:p>
    <w:p w:rsidR="000E2D36" w:rsidRPr="0040283C" w:rsidRDefault="000E2D36" w:rsidP="000E2D36">
      <w:pPr>
        <w:spacing w:line="300" w:lineRule="exact"/>
        <w:jc w:val="both"/>
        <w:rPr>
          <w:sz w:val="26"/>
          <w:szCs w:val="26"/>
        </w:rPr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</w:rPr>
      </w:pPr>
      <w:r w:rsidRPr="0040283C">
        <w:rPr>
          <w:b/>
          <w:sz w:val="26"/>
          <w:szCs w:val="26"/>
        </w:rPr>
        <w:t>ЧЕКАЄМО ВАШОЇ УЧАСТІ У КОНФЕРЕНЦІЇ!</w:t>
      </w:r>
    </w:p>
    <w:p w:rsidR="000E2D36" w:rsidRPr="0040283C" w:rsidRDefault="000E2D36" w:rsidP="000E2D36">
      <w:pPr>
        <w:ind w:firstLine="540"/>
        <w:jc w:val="both"/>
        <w:rPr>
          <w:sz w:val="26"/>
          <w:szCs w:val="26"/>
        </w:rPr>
      </w:pPr>
    </w:p>
    <w:p w:rsidR="000E2D36" w:rsidRDefault="000E2D36" w:rsidP="000E2D36">
      <w:pPr>
        <w:ind w:firstLine="540"/>
        <w:jc w:val="both"/>
      </w:pPr>
    </w:p>
    <w:p w:rsidR="000E2D36" w:rsidRDefault="000E2D36" w:rsidP="000E2D36">
      <w:pPr>
        <w:ind w:firstLine="540"/>
        <w:jc w:val="both"/>
      </w:pPr>
    </w:p>
    <w:p w:rsidR="005963E5" w:rsidRDefault="005963E5" w:rsidP="000E2D36">
      <w:pPr>
        <w:ind w:firstLine="540"/>
        <w:jc w:val="both"/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МІНІСТЕРСТВО ОСВІТИ І НАУКИ УКРАЇНИ</w:t>
      </w: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Default="000E2D36" w:rsidP="000E2D36">
      <w:pPr>
        <w:jc w:val="center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 xml:space="preserve">ЛЬВІВСЬКИЙ НАЦІОНАЛЬНИЙ УНІВЕРСИТЕТ ВЕТЕРИНАРНОЇ МЕДИЦИНИ ТА БІОТЕХНОЛОГІЙ </w:t>
      </w:r>
      <w:r w:rsidRPr="0040283C">
        <w:rPr>
          <w:sz w:val="26"/>
          <w:szCs w:val="26"/>
          <w:lang w:val="ru-RU"/>
        </w:rPr>
        <w:t xml:space="preserve"> </w:t>
      </w:r>
    </w:p>
    <w:p w:rsidR="000E2D36" w:rsidRPr="0040283C" w:rsidRDefault="000E2D36" w:rsidP="000E2D36">
      <w:pPr>
        <w:jc w:val="center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ІМЕНІ С. З. ҐЖИЦЬКОГО</w:t>
      </w:r>
    </w:p>
    <w:p w:rsidR="000E2D36" w:rsidRPr="0040283C" w:rsidRDefault="000E2D36" w:rsidP="000E2D36">
      <w:pPr>
        <w:jc w:val="center"/>
        <w:rPr>
          <w:sz w:val="26"/>
          <w:szCs w:val="26"/>
          <w:lang w:val="ru-RU"/>
        </w:rPr>
      </w:pPr>
    </w:p>
    <w:p w:rsidR="000E2D36" w:rsidRPr="000E2D36" w:rsidRDefault="000E2D36" w:rsidP="000E2D36">
      <w:pPr>
        <w:jc w:val="center"/>
        <w:outlineLvl w:val="0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ФАКУЛЬТЕТ ВЕТЕРИНАРНОЇ МЕДИЦИНИ</w:t>
      </w:r>
    </w:p>
    <w:p w:rsidR="000E2D36" w:rsidRPr="000E2D36" w:rsidRDefault="000E2D36" w:rsidP="000E2D36">
      <w:pPr>
        <w:jc w:val="center"/>
        <w:outlineLvl w:val="0"/>
        <w:rPr>
          <w:sz w:val="20"/>
          <w:szCs w:val="20"/>
          <w:lang w:val="ru-RU"/>
        </w:rPr>
      </w:pPr>
    </w:p>
    <w:p w:rsidR="000E2D36" w:rsidRPr="000E2D36" w:rsidRDefault="000E2D36" w:rsidP="000E2D36">
      <w:pPr>
        <w:jc w:val="center"/>
        <w:outlineLvl w:val="0"/>
        <w:rPr>
          <w:lang w:val="ru-RU"/>
        </w:rPr>
      </w:pPr>
    </w:p>
    <w:p w:rsidR="000E2D36" w:rsidRDefault="000E2D36" w:rsidP="000E2D3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644FC8" wp14:editId="34557D67">
            <wp:extent cx="1400175" cy="1381125"/>
            <wp:effectExtent l="0" t="0" r="9525" b="9525"/>
            <wp:docPr id="1" name="Рисунок 1" descr="final_logo_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f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6" w:rsidRDefault="000E2D36" w:rsidP="000E2D36">
      <w:pPr>
        <w:jc w:val="center"/>
        <w:rPr>
          <w:lang w:val="en-US"/>
        </w:rPr>
      </w:pPr>
    </w:p>
    <w:p w:rsidR="000E2D36" w:rsidRPr="00B56009" w:rsidRDefault="000E2D36" w:rsidP="000E2D36">
      <w:pPr>
        <w:jc w:val="center"/>
        <w:rPr>
          <w:b/>
          <w:sz w:val="36"/>
          <w:szCs w:val="36"/>
        </w:rPr>
      </w:pPr>
      <w:r w:rsidRPr="00B56009">
        <w:rPr>
          <w:b/>
          <w:sz w:val="36"/>
          <w:szCs w:val="36"/>
        </w:rPr>
        <w:t>З</w:t>
      </w:r>
      <w:r w:rsidRPr="00B56009">
        <w:rPr>
          <w:b/>
          <w:sz w:val="36"/>
          <w:szCs w:val="36"/>
          <w:lang w:val="ru-RU"/>
        </w:rPr>
        <w:t xml:space="preserve"> </w:t>
      </w:r>
      <w:r w:rsidRPr="00B56009">
        <w:rPr>
          <w:b/>
          <w:sz w:val="36"/>
          <w:szCs w:val="36"/>
        </w:rPr>
        <w:t>А П Р О Ш Е Н Н Я</w:t>
      </w:r>
    </w:p>
    <w:p w:rsidR="000E2D36" w:rsidRPr="00B56009" w:rsidRDefault="000E2D36" w:rsidP="000E2D36">
      <w:pPr>
        <w:jc w:val="center"/>
        <w:rPr>
          <w:sz w:val="28"/>
          <w:szCs w:val="28"/>
        </w:rPr>
      </w:pPr>
      <w:r w:rsidRPr="00B56009">
        <w:rPr>
          <w:sz w:val="28"/>
          <w:szCs w:val="28"/>
        </w:rPr>
        <w:t xml:space="preserve">до участі у </w:t>
      </w:r>
    </w:p>
    <w:p w:rsidR="000E2D36" w:rsidRPr="00B56009" w:rsidRDefault="000E2D36" w:rsidP="000E2D36">
      <w:pPr>
        <w:jc w:val="center"/>
        <w:rPr>
          <w:b/>
          <w:sz w:val="28"/>
          <w:szCs w:val="28"/>
        </w:rPr>
      </w:pPr>
      <w:r w:rsidRPr="00B56009">
        <w:rPr>
          <w:b/>
          <w:sz w:val="28"/>
          <w:szCs w:val="28"/>
        </w:rPr>
        <w:t xml:space="preserve">Студентській конференції </w:t>
      </w:r>
    </w:p>
    <w:p w:rsidR="000E2D36" w:rsidRPr="000C7674" w:rsidRDefault="000E2D36" w:rsidP="000E2D36">
      <w:pPr>
        <w:jc w:val="center"/>
        <w:rPr>
          <w:b/>
          <w:sz w:val="36"/>
          <w:szCs w:val="36"/>
          <w:lang w:val="ru-RU"/>
        </w:rPr>
      </w:pPr>
      <w:r w:rsidRPr="000C7674">
        <w:rPr>
          <w:b/>
          <w:sz w:val="36"/>
          <w:szCs w:val="36"/>
        </w:rPr>
        <w:t>«</w:t>
      </w:r>
      <w:r w:rsidRPr="000C7674">
        <w:rPr>
          <w:b/>
          <w:sz w:val="40"/>
          <w:szCs w:val="40"/>
        </w:rPr>
        <w:t>Дні студентської науки</w:t>
      </w:r>
      <w:r w:rsidRPr="000C7674">
        <w:rPr>
          <w:b/>
          <w:sz w:val="36"/>
          <w:szCs w:val="36"/>
        </w:rPr>
        <w:t xml:space="preserve"> </w:t>
      </w:r>
    </w:p>
    <w:p w:rsidR="000E2D36" w:rsidRPr="000C7674" w:rsidRDefault="000E2D36" w:rsidP="000E2D36">
      <w:pPr>
        <w:spacing w:before="120"/>
        <w:jc w:val="center"/>
        <w:rPr>
          <w:b/>
          <w:sz w:val="32"/>
          <w:szCs w:val="32"/>
        </w:rPr>
      </w:pPr>
      <w:r w:rsidRPr="000C7674">
        <w:rPr>
          <w:b/>
          <w:szCs w:val="28"/>
        </w:rPr>
        <w:t>у Львівському національному університеті ветеринарної медицини та</w:t>
      </w:r>
      <w:r>
        <w:rPr>
          <w:b/>
          <w:szCs w:val="28"/>
        </w:rPr>
        <w:t xml:space="preserve"> </w:t>
      </w:r>
      <w:r w:rsidRPr="000C7674">
        <w:rPr>
          <w:b/>
          <w:szCs w:val="28"/>
        </w:rPr>
        <w:t>біотехнологій імені С.</w:t>
      </w:r>
      <w:r w:rsidRPr="00426B9A">
        <w:rPr>
          <w:b/>
          <w:szCs w:val="28"/>
          <w:lang w:val="ru-RU"/>
        </w:rPr>
        <w:t xml:space="preserve"> </w:t>
      </w:r>
      <w:r w:rsidRPr="000C7674">
        <w:rPr>
          <w:b/>
          <w:szCs w:val="28"/>
        </w:rPr>
        <w:t>З. Ґжицького</w:t>
      </w:r>
      <w:r w:rsidRPr="000C7674">
        <w:rPr>
          <w:b/>
          <w:sz w:val="36"/>
          <w:szCs w:val="36"/>
        </w:rPr>
        <w:t>»</w:t>
      </w:r>
    </w:p>
    <w:p w:rsidR="000E2D36" w:rsidRPr="00F60AF5" w:rsidRDefault="000E2D36" w:rsidP="000E2D36">
      <w:pPr>
        <w:jc w:val="center"/>
      </w:pPr>
    </w:p>
    <w:p w:rsidR="000E2D36" w:rsidRPr="00F60AF5" w:rsidRDefault="000E2D36" w:rsidP="000E2D36">
      <w:pPr>
        <w:jc w:val="center"/>
      </w:pPr>
    </w:p>
    <w:p w:rsidR="000E2D36" w:rsidRDefault="000E2D36" w:rsidP="000E2D36">
      <w:pPr>
        <w:jc w:val="center"/>
      </w:pPr>
    </w:p>
    <w:p w:rsidR="000E2D36" w:rsidRPr="00F60AF5" w:rsidRDefault="000E2D36" w:rsidP="000E2D36">
      <w:pPr>
        <w:jc w:val="center"/>
      </w:pPr>
    </w:p>
    <w:p w:rsidR="000E2D36" w:rsidRPr="0040283C" w:rsidRDefault="007B5DC5" w:rsidP="000E2D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8-9 </w:t>
      </w:r>
      <w:r>
        <w:rPr>
          <w:b/>
          <w:sz w:val="26"/>
          <w:szCs w:val="26"/>
        </w:rPr>
        <w:t xml:space="preserve">листопада </w:t>
      </w:r>
      <w:r w:rsidR="000E2D36">
        <w:rPr>
          <w:b/>
          <w:sz w:val="26"/>
          <w:szCs w:val="26"/>
        </w:rPr>
        <w:t>2022</w:t>
      </w:r>
      <w:r w:rsidR="000E2D36" w:rsidRPr="0040283C">
        <w:rPr>
          <w:b/>
          <w:sz w:val="26"/>
          <w:szCs w:val="26"/>
        </w:rPr>
        <w:t xml:space="preserve"> року</w:t>
      </w:r>
    </w:p>
    <w:p w:rsidR="000E2D36" w:rsidRPr="0040283C" w:rsidRDefault="000E2D36" w:rsidP="000E2D36">
      <w:pPr>
        <w:jc w:val="center"/>
        <w:rPr>
          <w:b/>
          <w:sz w:val="26"/>
          <w:szCs w:val="26"/>
        </w:rPr>
      </w:pPr>
      <w:r w:rsidRPr="0040283C">
        <w:rPr>
          <w:b/>
          <w:sz w:val="26"/>
          <w:szCs w:val="26"/>
        </w:rPr>
        <w:t xml:space="preserve"> </w:t>
      </w:r>
    </w:p>
    <w:p w:rsidR="000E2D36" w:rsidRPr="0040283C" w:rsidRDefault="000E2D36" w:rsidP="000E2D36">
      <w:pPr>
        <w:jc w:val="center"/>
        <w:rPr>
          <w:b/>
          <w:sz w:val="26"/>
          <w:szCs w:val="26"/>
          <w:lang w:val="ru-RU"/>
        </w:rPr>
      </w:pPr>
    </w:p>
    <w:p w:rsidR="000E2D36" w:rsidRPr="0040283C" w:rsidRDefault="000E2D36" w:rsidP="000E2D36">
      <w:pPr>
        <w:jc w:val="center"/>
        <w:rPr>
          <w:b/>
          <w:sz w:val="26"/>
          <w:szCs w:val="26"/>
          <w:lang w:val="ru-RU"/>
        </w:rPr>
      </w:pPr>
    </w:p>
    <w:p w:rsidR="000E2D36" w:rsidRPr="0040283C" w:rsidRDefault="000E2D36" w:rsidP="000E2D36">
      <w:pPr>
        <w:jc w:val="center"/>
        <w:rPr>
          <w:b/>
          <w:sz w:val="26"/>
          <w:szCs w:val="26"/>
          <w:lang w:val="ru-RU"/>
        </w:rPr>
      </w:pPr>
    </w:p>
    <w:p w:rsidR="000E2D36" w:rsidRDefault="000E2D36" w:rsidP="000E2D36">
      <w:pPr>
        <w:jc w:val="center"/>
        <w:rPr>
          <w:b/>
          <w:sz w:val="26"/>
          <w:szCs w:val="26"/>
        </w:rPr>
      </w:pPr>
      <w:r w:rsidRPr="0040283C">
        <w:rPr>
          <w:b/>
          <w:sz w:val="26"/>
          <w:szCs w:val="26"/>
        </w:rPr>
        <w:t>Львів – 20</w:t>
      </w:r>
      <w:r>
        <w:rPr>
          <w:b/>
          <w:sz w:val="26"/>
          <w:szCs w:val="26"/>
        </w:rPr>
        <w:t>22</w:t>
      </w:r>
    </w:p>
    <w:p w:rsidR="005963E5" w:rsidRPr="0040283C" w:rsidRDefault="005963E5" w:rsidP="000E2D36">
      <w:pPr>
        <w:jc w:val="center"/>
        <w:rPr>
          <w:b/>
          <w:sz w:val="26"/>
          <w:szCs w:val="26"/>
        </w:rPr>
      </w:pPr>
    </w:p>
    <w:p w:rsidR="000E2D36" w:rsidRPr="00A449FA" w:rsidRDefault="000E2D36" w:rsidP="000E2D36">
      <w:pPr>
        <w:ind w:firstLine="540"/>
        <w:jc w:val="both"/>
        <w:rPr>
          <w:sz w:val="26"/>
          <w:szCs w:val="26"/>
        </w:rPr>
      </w:pPr>
      <w:r w:rsidRPr="00A449FA">
        <w:rPr>
          <w:sz w:val="26"/>
          <w:szCs w:val="26"/>
        </w:rPr>
        <w:lastRenderedPageBreak/>
        <w:t xml:space="preserve">Запрошуємо студентів факультету ветеринарної медицини взяти участь у роботі </w:t>
      </w:r>
    </w:p>
    <w:p w:rsidR="000E2D36" w:rsidRPr="00A449FA" w:rsidRDefault="000E2D36" w:rsidP="000E2D36">
      <w:pPr>
        <w:ind w:firstLine="540"/>
        <w:jc w:val="center"/>
        <w:rPr>
          <w:sz w:val="26"/>
          <w:szCs w:val="26"/>
        </w:rPr>
      </w:pPr>
      <w:r w:rsidRPr="00A449FA">
        <w:rPr>
          <w:b/>
          <w:color w:val="000000"/>
          <w:sz w:val="26"/>
          <w:szCs w:val="26"/>
        </w:rPr>
        <w:t>СТУДЕНТСЬКОЇ НАУКОВОЇ КОНФЕРЕНЦІЇ</w:t>
      </w:r>
      <w:r w:rsidRPr="00A449FA">
        <w:rPr>
          <w:sz w:val="26"/>
          <w:szCs w:val="26"/>
        </w:rPr>
        <w:t>,</w:t>
      </w:r>
    </w:p>
    <w:p w:rsidR="000E2D36" w:rsidRPr="00A449FA" w:rsidRDefault="000E2D36" w:rsidP="000E2D36">
      <w:pPr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яка відбудеться </w:t>
      </w:r>
      <w:r w:rsidR="007B5DC5">
        <w:rPr>
          <w:b/>
          <w:sz w:val="26"/>
          <w:szCs w:val="26"/>
          <w:u w:val="single"/>
        </w:rPr>
        <w:t xml:space="preserve">8-9 листопада </w:t>
      </w:r>
      <w:r>
        <w:rPr>
          <w:b/>
          <w:sz w:val="26"/>
          <w:szCs w:val="26"/>
          <w:u w:val="single"/>
        </w:rPr>
        <w:t>2022</w:t>
      </w:r>
      <w:r w:rsidRPr="00A449FA">
        <w:rPr>
          <w:b/>
          <w:sz w:val="26"/>
          <w:szCs w:val="26"/>
          <w:u w:val="single"/>
        </w:rPr>
        <w:t xml:space="preserve"> року</w:t>
      </w:r>
      <w:r w:rsidRPr="00A449FA">
        <w:rPr>
          <w:sz w:val="26"/>
          <w:szCs w:val="26"/>
        </w:rPr>
        <w:t xml:space="preserve"> на базі факультету ветеринарної медицини Львівського національного університету ветеринарної медицини та біотехнологій імені С. З. Ґжицького, за адресою: </w:t>
      </w:r>
    </w:p>
    <w:p w:rsidR="000E2D36" w:rsidRPr="00A449FA" w:rsidRDefault="000E2D36" w:rsidP="000E2D36">
      <w:pPr>
        <w:jc w:val="both"/>
        <w:rPr>
          <w:sz w:val="26"/>
          <w:szCs w:val="26"/>
        </w:rPr>
      </w:pPr>
      <w:r w:rsidRPr="00A449FA">
        <w:rPr>
          <w:sz w:val="26"/>
          <w:szCs w:val="26"/>
        </w:rPr>
        <w:t>м. Львів, вул. Пекарська 50.</w:t>
      </w:r>
    </w:p>
    <w:p w:rsidR="000E2D36" w:rsidRPr="00A449FA" w:rsidRDefault="000E2D36" w:rsidP="000E2D36">
      <w:pPr>
        <w:ind w:firstLine="540"/>
        <w:jc w:val="both"/>
        <w:rPr>
          <w:sz w:val="26"/>
          <w:szCs w:val="26"/>
        </w:rPr>
      </w:pPr>
    </w:p>
    <w:p w:rsidR="000E2D36" w:rsidRPr="00A449FA" w:rsidRDefault="000E2D36" w:rsidP="000E2D36">
      <w:pPr>
        <w:ind w:firstLine="540"/>
        <w:jc w:val="both"/>
        <w:outlineLvl w:val="0"/>
        <w:rPr>
          <w:sz w:val="26"/>
          <w:szCs w:val="26"/>
        </w:rPr>
      </w:pPr>
      <w:r w:rsidRPr="00A449FA">
        <w:rPr>
          <w:sz w:val="26"/>
          <w:szCs w:val="26"/>
        </w:rPr>
        <w:t xml:space="preserve">Робота конференції буде проводитись за такими </w:t>
      </w:r>
      <w:r w:rsidRPr="00A449FA">
        <w:rPr>
          <w:sz w:val="26"/>
          <w:szCs w:val="26"/>
          <w:u w:val="single"/>
        </w:rPr>
        <w:t>напрямами</w:t>
      </w:r>
      <w:r w:rsidRPr="00A449FA">
        <w:rPr>
          <w:sz w:val="26"/>
          <w:szCs w:val="26"/>
        </w:rPr>
        <w:t>:</w:t>
      </w:r>
    </w:p>
    <w:p w:rsidR="000E2D36" w:rsidRPr="0040283C" w:rsidRDefault="000E2D36" w:rsidP="000E2D36">
      <w:pPr>
        <w:ind w:firstLine="540"/>
        <w:jc w:val="both"/>
        <w:rPr>
          <w:i/>
          <w:sz w:val="22"/>
          <w:szCs w:val="22"/>
        </w:rPr>
      </w:pPr>
      <w:r w:rsidRPr="00A449FA">
        <w:rPr>
          <w:sz w:val="26"/>
          <w:szCs w:val="26"/>
        </w:rPr>
        <w:t>-</w:t>
      </w:r>
      <w:r w:rsidRPr="00A449FA">
        <w:rPr>
          <w:b/>
          <w:sz w:val="26"/>
          <w:szCs w:val="26"/>
        </w:rPr>
        <w:t xml:space="preserve"> </w:t>
      </w:r>
      <w:r w:rsidRPr="00A449FA">
        <w:rPr>
          <w:b/>
          <w:caps/>
          <w:sz w:val="26"/>
          <w:szCs w:val="26"/>
          <w:u w:val="single"/>
        </w:rPr>
        <w:t>Незаразна патологія</w:t>
      </w:r>
      <w:r w:rsidRPr="008B1EB0">
        <w:rPr>
          <w:i/>
        </w:rPr>
        <w:t xml:space="preserve"> </w:t>
      </w:r>
      <w:r w:rsidRPr="00A449FA">
        <w:rPr>
          <w:i/>
          <w:sz w:val="22"/>
          <w:szCs w:val="22"/>
        </w:rPr>
        <w:t>(внутрішні хвороби тварин та клінічна діагностика, ветеринарне акушерство, хірургія тварин, фармакологія та токсикологія, нормальна та патологічна морфологія, нормальна та патологічна фізіологія);</w:t>
      </w:r>
    </w:p>
    <w:p w:rsidR="000E2D36" w:rsidRPr="00A449FA" w:rsidRDefault="000E2D36" w:rsidP="000E2D36">
      <w:pPr>
        <w:ind w:firstLine="540"/>
        <w:jc w:val="both"/>
        <w:rPr>
          <w:i/>
          <w:sz w:val="22"/>
          <w:szCs w:val="22"/>
        </w:rPr>
      </w:pPr>
      <w:r w:rsidRPr="00A449FA">
        <w:rPr>
          <w:sz w:val="26"/>
          <w:szCs w:val="26"/>
        </w:rPr>
        <w:t>-</w:t>
      </w:r>
      <w:r w:rsidRPr="00A449FA">
        <w:rPr>
          <w:b/>
          <w:sz w:val="26"/>
          <w:szCs w:val="26"/>
        </w:rPr>
        <w:t xml:space="preserve"> </w:t>
      </w:r>
      <w:r w:rsidRPr="00A449FA">
        <w:rPr>
          <w:b/>
          <w:caps/>
          <w:sz w:val="26"/>
          <w:szCs w:val="26"/>
          <w:u w:val="single"/>
        </w:rPr>
        <w:t>Заразна патологія</w:t>
      </w:r>
      <w:r w:rsidRPr="008B1EB0">
        <w:rPr>
          <w:i/>
        </w:rPr>
        <w:t xml:space="preserve"> </w:t>
      </w:r>
      <w:r w:rsidRPr="00A449FA">
        <w:rPr>
          <w:i/>
          <w:sz w:val="22"/>
          <w:szCs w:val="22"/>
        </w:rPr>
        <w:t>(мікробіологія та вірусологія, епізоотологія, паразитологія та іхтіопатологія);</w:t>
      </w:r>
    </w:p>
    <w:p w:rsidR="000E2D36" w:rsidRDefault="000E2D36" w:rsidP="000E2D36">
      <w:pPr>
        <w:jc w:val="both"/>
      </w:pPr>
    </w:p>
    <w:p w:rsidR="000E2D36" w:rsidRPr="00A449FA" w:rsidRDefault="000E2D36" w:rsidP="000E2D36">
      <w:pPr>
        <w:ind w:firstLine="54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Для включення тез в програму конференції </w:t>
      </w:r>
      <w:r w:rsidR="00C47C66">
        <w:rPr>
          <w:b/>
          <w:sz w:val="26"/>
          <w:szCs w:val="26"/>
          <w:u w:val="single"/>
        </w:rPr>
        <w:t xml:space="preserve">до 25 жовтня </w:t>
      </w:r>
      <w:r>
        <w:rPr>
          <w:b/>
          <w:sz w:val="26"/>
          <w:szCs w:val="26"/>
          <w:u w:val="single"/>
        </w:rPr>
        <w:t>2022</w:t>
      </w:r>
      <w:r w:rsidRPr="00A449FA">
        <w:rPr>
          <w:b/>
          <w:sz w:val="26"/>
          <w:szCs w:val="26"/>
          <w:u w:val="single"/>
        </w:rPr>
        <w:t xml:space="preserve"> року</w:t>
      </w:r>
      <w:r w:rsidRPr="00A449FA">
        <w:rPr>
          <w:sz w:val="26"/>
          <w:szCs w:val="26"/>
        </w:rPr>
        <w:t xml:space="preserve"> необхідно:</w:t>
      </w:r>
    </w:p>
    <w:p w:rsidR="000E2D36" w:rsidRPr="00A449FA" w:rsidRDefault="000E2D36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надіслати </w:t>
      </w:r>
      <w:r w:rsidRPr="00A449FA">
        <w:rPr>
          <w:i/>
          <w:sz w:val="26"/>
          <w:szCs w:val="26"/>
          <w:u w:val="single"/>
        </w:rPr>
        <w:t>анкету учасника</w:t>
      </w:r>
      <w:r w:rsidRPr="00A449FA">
        <w:rPr>
          <w:sz w:val="26"/>
          <w:szCs w:val="26"/>
        </w:rPr>
        <w:t xml:space="preserve"> (взірець додається) окремим файлом (назва файла по першому автору з позначкою анкета, наприклад: «Дунець-анкета») на </w:t>
      </w:r>
      <w:r w:rsidRPr="00A449FA">
        <w:rPr>
          <w:b/>
          <w:sz w:val="26"/>
          <w:szCs w:val="26"/>
          <w:u w:val="single"/>
        </w:rPr>
        <w:t xml:space="preserve">e-mail: </w:t>
      </w:r>
      <w:hyperlink r:id="rId6" w:history="1">
        <w:r w:rsidRPr="00A449FA">
          <w:rPr>
            <w:rStyle w:val="a3"/>
            <w:b/>
            <w:sz w:val="26"/>
            <w:szCs w:val="26"/>
          </w:rPr>
          <w:t>stud</w:t>
        </w:r>
        <w:r w:rsidRPr="00A449FA">
          <w:rPr>
            <w:rStyle w:val="a3"/>
            <w:b/>
            <w:sz w:val="26"/>
            <w:szCs w:val="26"/>
            <w:lang w:val="ru-RU"/>
          </w:rPr>
          <w:t>.</w:t>
        </w:r>
        <w:r w:rsidRPr="00A449FA">
          <w:rPr>
            <w:rStyle w:val="a3"/>
            <w:b/>
            <w:sz w:val="26"/>
            <w:szCs w:val="26"/>
          </w:rPr>
          <w:t>konf.</w:t>
        </w:r>
        <w:r w:rsidRPr="00A449FA">
          <w:rPr>
            <w:rStyle w:val="a3"/>
            <w:b/>
            <w:sz w:val="26"/>
            <w:szCs w:val="26"/>
            <w:lang w:val="en-US"/>
          </w:rPr>
          <w:t>fvm</w:t>
        </w:r>
        <w:r w:rsidRPr="00A449FA">
          <w:rPr>
            <w:rStyle w:val="a3"/>
            <w:b/>
            <w:sz w:val="26"/>
            <w:szCs w:val="26"/>
          </w:rPr>
          <w:t>@ukr.net</w:t>
        </w:r>
      </w:hyperlink>
      <w:r w:rsidRPr="00A449FA">
        <w:rPr>
          <w:sz w:val="26"/>
          <w:szCs w:val="26"/>
        </w:rPr>
        <w:t>;</w:t>
      </w:r>
    </w:p>
    <w:p w:rsidR="000E2D36" w:rsidRDefault="000E2D36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надіслати </w:t>
      </w:r>
      <w:r w:rsidRPr="00A449FA">
        <w:rPr>
          <w:i/>
          <w:sz w:val="26"/>
          <w:szCs w:val="26"/>
          <w:u w:val="single"/>
        </w:rPr>
        <w:t>тези</w:t>
      </w:r>
      <w:r w:rsidRPr="00A449FA">
        <w:rPr>
          <w:sz w:val="26"/>
          <w:szCs w:val="26"/>
        </w:rPr>
        <w:t xml:space="preserve"> в одному чітко роздрукованому примірнику (за підписом наукового керівника та завідувача кафедри), на електронному носії (назва файла по першому автору, наприклад: «Дунець») або надіслати на електронну скриньку: </w:t>
      </w:r>
      <w:r w:rsidRPr="00A449FA">
        <w:rPr>
          <w:b/>
          <w:sz w:val="26"/>
          <w:szCs w:val="26"/>
          <w:u w:val="single"/>
        </w:rPr>
        <w:t xml:space="preserve">e-mail: </w:t>
      </w:r>
      <w:hyperlink r:id="rId7" w:history="1">
        <w:r w:rsidR="007B5DC5" w:rsidRPr="00E00FB0">
          <w:rPr>
            <w:rStyle w:val="a3"/>
            <w:b/>
            <w:sz w:val="26"/>
            <w:szCs w:val="26"/>
          </w:rPr>
          <w:t>stud</w:t>
        </w:r>
        <w:r w:rsidR="007B5DC5" w:rsidRPr="00E00FB0">
          <w:rPr>
            <w:rStyle w:val="a3"/>
            <w:b/>
            <w:sz w:val="26"/>
            <w:szCs w:val="26"/>
            <w:lang w:val="ru-RU"/>
          </w:rPr>
          <w:t>.</w:t>
        </w:r>
        <w:r w:rsidR="007B5DC5" w:rsidRPr="00E00FB0">
          <w:rPr>
            <w:rStyle w:val="a3"/>
            <w:b/>
            <w:sz w:val="26"/>
            <w:szCs w:val="26"/>
          </w:rPr>
          <w:t>konf.</w:t>
        </w:r>
        <w:r w:rsidR="007B5DC5" w:rsidRPr="00E00FB0">
          <w:rPr>
            <w:rStyle w:val="a3"/>
            <w:b/>
            <w:sz w:val="26"/>
            <w:szCs w:val="26"/>
            <w:lang w:val="en-US"/>
          </w:rPr>
          <w:t>fvm</w:t>
        </w:r>
        <w:r w:rsidR="007B5DC5" w:rsidRPr="00E00FB0">
          <w:rPr>
            <w:rStyle w:val="a3"/>
            <w:b/>
            <w:sz w:val="26"/>
            <w:szCs w:val="26"/>
          </w:rPr>
          <w:t>@ukr.net</w:t>
        </w:r>
      </w:hyperlink>
      <w:r w:rsidRPr="00A449FA">
        <w:rPr>
          <w:sz w:val="26"/>
          <w:szCs w:val="26"/>
        </w:rPr>
        <w:t>;</w:t>
      </w:r>
    </w:p>
    <w:p w:rsidR="000E2D36" w:rsidRPr="005963E5" w:rsidRDefault="000E2D36" w:rsidP="005963E5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rPr>
          <w:color w:val="000000" w:themeColor="text1"/>
          <w:sz w:val="26"/>
          <w:szCs w:val="26"/>
        </w:rPr>
      </w:pPr>
      <w:r w:rsidRPr="005963E5">
        <w:rPr>
          <w:i/>
          <w:color w:val="000000" w:themeColor="text1"/>
          <w:sz w:val="26"/>
          <w:szCs w:val="26"/>
          <w:u w:val="single"/>
        </w:rPr>
        <w:t>організаційний внесок</w:t>
      </w:r>
      <w:r w:rsidRPr="005963E5">
        <w:rPr>
          <w:color w:val="000000" w:themeColor="text1"/>
          <w:sz w:val="26"/>
          <w:szCs w:val="26"/>
        </w:rPr>
        <w:t xml:space="preserve"> для участі та публікації поданих матеріалів   </w:t>
      </w:r>
      <w:r w:rsidR="007B5DC5" w:rsidRPr="005963E5">
        <w:rPr>
          <w:b/>
          <w:color w:val="000000" w:themeColor="text1"/>
          <w:sz w:val="26"/>
          <w:szCs w:val="26"/>
          <w:u w:val="single"/>
        </w:rPr>
        <w:t xml:space="preserve">100 </w:t>
      </w:r>
      <w:r w:rsidRPr="005963E5">
        <w:rPr>
          <w:b/>
          <w:color w:val="000000" w:themeColor="text1"/>
          <w:sz w:val="26"/>
          <w:szCs w:val="26"/>
          <w:u w:val="single"/>
        </w:rPr>
        <w:t>гривень</w:t>
      </w:r>
      <w:r w:rsidRPr="005963E5">
        <w:rPr>
          <w:color w:val="000000" w:themeColor="text1"/>
          <w:sz w:val="26"/>
          <w:szCs w:val="26"/>
        </w:rPr>
        <w:t xml:space="preserve"> (друк матеріалів та програми </w:t>
      </w:r>
      <w:r w:rsidRPr="00C47C66">
        <w:rPr>
          <w:color w:val="000000" w:themeColor="text1"/>
          <w:sz w:val="22"/>
          <w:szCs w:val="22"/>
        </w:rPr>
        <w:t>конференції, організаційні витрати)</w:t>
      </w:r>
      <w:r w:rsidR="007B5DC5" w:rsidRPr="00C47C66">
        <w:rPr>
          <w:color w:val="000000" w:themeColor="text1"/>
          <w:sz w:val="22"/>
          <w:szCs w:val="22"/>
        </w:rPr>
        <w:t xml:space="preserve"> за вказанимим реквізитами</w:t>
      </w:r>
      <w:r w:rsidRPr="00C47C66">
        <w:rPr>
          <w:color w:val="000000" w:themeColor="text1"/>
          <w:spacing w:val="-8"/>
          <w:sz w:val="22"/>
          <w:szCs w:val="22"/>
        </w:rPr>
        <w:t xml:space="preserve">: </w:t>
      </w:r>
      <w:r w:rsidR="007B5DC5" w:rsidRPr="00C47C66">
        <w:rPr>
          <w:color w:val="000000" w:themeColor="text1"/>
          <w:sz w:val="22"/>
          <w:szCs w:val="22"/>
          <w:shd w:val="clear" w:color="auto" w:fill="FFFFFF"/>
        </w:rPr>
        <w:t>Установа банку - ПриватБанк</w:t>
      </w:r>
      <w:r w:rsidR="007B5DC5" w:rsidRPr="00C47C66">
        <w:rPr>
          <w:color w:val="000000" w:themeColor="text1"/>
          <w:sz w:val="22"/>
          <w:szCs w:val="22"/>
        </w:rPr>
        <w:br/>
      </w:r>
      <w:r w:rsidR="007B5DC5" w:rsidRPr="00C47C66">
        <w:rPr>
          <w:color w:val="000000" w:themeColor="text1"/>
          <w:sz w:val="22"/>
          <w:szCs w:val="22"/>
          <w:shd w:val="clear" w:color="auto" w:fill="FFFFFF"/>
        </w:rPr>
        <w:t>IBAN - UA883052990000026206879170322</w:t>
      </w:r>
      <w:r w:rsidR="007B5DC5" w:rsidRPr="00C47C66">
        <w:rPr>
          <w:color w:val="000000" w:themeColor="text1"/>
          <w:sz w:val="22"/>
          <w:szCs w:val="22"/>
        </w:rPr>
        <w:br/>
      </w:r>
      <w:r w:rsidR="007B5DC5" w:rsidRPr="00C47C66">
        <w:rPr>
          <w:color w:val="000000" w:themeColor="text1"/>
          <w:sz w:val="22"/>
          <w:szCs w:val="22"/>
          <w:shd w:val="clear" w:color="auto" w:fill="FFFFFF"/>
        </w:rPr>
        <w:t>Рахунок отримувача - 26206879170322</w:t>
      </w:r>
      <w:r w:rsidR="007B5DC5" w:rsidRPr="00C47C66">
        <w:rPr>
          <w:color w:val="000000" w:themeColor="text1"/>
          <w:sz w:val="22"/>
          <w:szCs w:val="22"/>
        </w:rPr>
        <w:br/>
      </w:r>
      <w:r w:rsidR="007B5DC5" w:rsidRPr="00C47C66">
        <w:rPr>
          <w:color w:val="000000" w:themeColor="text1"/>
          <w:sz w:val="22"/>
          <w:szCs w:val="22"/>
          <w:shd w:val="clear" w:color="auto" w:fill="FFFFFF"/>
        </w:rPr>
        <w:t>РНОКПП отримувача - 3609407486</w:t>
      </w:r>
      <w:r w:rsidR="007B5DC5" w:rsidRPr="00C47C66">
        <w:rPr>
          <w:color w:val="000000" w:themeColor="text1"/>
          <w:sz w:val="22"/>
          <w:szCs w:val="22"/>
        </w:rPr>
        <w:br/>
      </w:r>
      <w:r w:rsidR="007B5DC5" w:rsidRPr="00C47C66">
        <w:rPr>
          <w:color w:val="000000" w:themeColor="text1"/>
          <w:sz w:val="22"/>
          <w:szCs w:val="22"/>
          <w:shd w:val="clear" w:color="auto" w:fill="FFFFFF"/>
        </w:rPr>
        <w:t>Призначення платежу – Проданчук Ольга Володимирівна</w:t>
      </w:r>
      <w:r w:rsidR="005963E5" w:rsidRPr="00C47C6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B5DC5" w:rsidRPr="00C47C66">
        <w:rPr>
          <w:color w:val="000000" w:themeColor="text1"/>
          <w:sz w:val="22"/>
          <w:szCs w:val="22"/>
        </w:rPr>
        <w:t>#Перерахування на власний рахунок за участь у конференції</w:t>
      </w:r>
      <w:r w:rsidR="007B5DC5" w:rsidRPr="005963E5">
        <w:rPr>
          <w:color w:val="000000" w:themeColor="text1"/>
          <w:shd w:val="clear" w:color="auto" w:fill="FFFFFF"/>
        </w:rPr>
        <w:t xml:space="preserve"> </w:t>
      </w:r>
    </w:p>
    <w:p w:rsidR="000E2D36" w:rsidRPr="00A449FA" w:rsidRDefault="000E2D36" w:rsidP="000E2D36">
      <w:pPr>
        <w:ind w:firstLine="540"/>
        <w:jc w:val="both"/>
        <w:outlineLvl w:val="0"/>
        <w:rPr>
          <w:sz w:val="26"/>
          <w:szCs w:val="26"/>
        </w:rPr>
      </w:pPr>
      <w:r w:rsidRPr="00A449FA">
        <w:rPr>
          <w:b/>
          <w:sz w:val="26"/>
          <w:szCs w:val="26"/>
          <w:u w:val="single"/>
        </w:rPr>
        <w:t>Вимоги щодо оформлення тез:</w:t>
      </w:r>
    </w:p>
    <w:p w:rsidR="000E2D36" w:rsidRDefault="000E2D36" w:rsidP="000E2D36">
      <w:pPr>
        <w:spacing w:line="300" w:lineRule="exact"/>
        <w:ind w:firstLine="539"/>
        <w:jc w:val="both"/>
        <w:rPr>
          <w:sz w:val="26"/>
          <w:szCs w:val="26"/>
        </w:rPr>
      </w:pPr>
      <w:r w:rsidRPr="00A449FA">
        <w:rPr>
          <w:sz w:val="26"/>
          <w:szCs w:val="26"/>
        </w:rPr>
        <w:t>Для публікації у збірнику приймаються тези в одному примірнику (</w:t>
      </w:r>
      <w:r w:rsidRPr="00A449FA">
        <w:rPr>
          <w:i/>
          <w:sz w:val="26"/>
          <w:szCs w:val="26"/>
          <w:u w:val="single"/>
        </w:rPr>
        <w:t>українською, польською</w:t>
      </w:r>
      <w:r>
        <w:rPr>
          <w:i/>
          <w:sz w:val="26"/>
          <w:szCs w:val="26"/>
          <w:u w:val="single"/>
        </w:rPr>
        <w:t xml:space="preserve"> або</w:t>
      </w:r>
      <w:r w:rsidRPr="00A449FA">
        <w:rPr>
          <w:i/>
          <w:sz w:val="26"/>
          <w:szCs w:val="26"/>
          <w:u w:val="single"/>
        </w:rPr>
        <w:t xml:space="preserve"> англійською мовами)</w:t>
      </w:r>
      <w:r w:rsidRPr="00A449FA">
        <w:rPr>
          <w:sz w:val="26"/>
          <w:szCs w:val="26"/>
        </w:rPr>
        <w:t xml:space="preserve"> обсягом до 2 стор. формату А5 (148×210) на електронному носії одним файлом у формі текстового редактора “</w:t>
      </w:r>
      <w:r w:rsidRPr="00A449FA">
        <w:rPr>
          <w:sz w:val="26"/>
          <w:szCs w:val="26"/>
          <w:lang w:val="en-US"/>
        </w:rPr>
        <w:t>Microsoft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en-US"/>
        </w:rPr>
        <w:t>Word</w:t>
      </w:r>
      <w:r w:rsidRPr="00A449FA">
        <w:rPr>
          <w:sz w:val="26"/>
          <w:szCs w:val="26"/>
        </w:rPr>
        <w:t xml:space="preserve"> 3.0, 7.0, </w:t>
      </w:r>
      <w:smartTag w:uri="urn:schemas-microsoft-com:office:smarttags" w:element="metricconverter">
        <w:smartTagPr>
          <w:attr w:name="ProductID" w:val="10.0”"/>
        </w:smartTagPr>
        <w:r w:rsidRPr="00A449FA">
          <w:rPr>
            <w:sz w:val="26"/>
            <w:szCs w:val="26"/>
          </w:rPr>
          <w:t>10.0”</w:t>
        </w:r>
      </w:smartTag>
      <w:r w:rsidRPr="00A449FA">
        <w:rPr>
          <w:sz w:val="26"/>
          <w:szCs w:val="26"/>
        </w:rPr>
        <w:t xml:space="preserve">, шрифт - </w:t>
      </w:r>
      <w:r w:rsidRPr="00A449FA">
        <w:rPr>
          <w:sz w:val="26"/>
          <w:szCs w:val="26"/>
          <w:lang w:val="ru-RU"/>
        </w:rPr>
        <w:t>Times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ru-RU"/>
        </w:rPr>
        <w:t>New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ru-RU"/>
        </w:rPr>
        <w:t>Roman</w:t>
      </w:r>
      <w:r w:rsidRPr="00A449FA">
        <w:rPr>
          <w:sz w:val="26"/>
          <w:szCs w:val="26"/>
        </w:rPr>
        <w:t xml:space="preserve">, розмір - 12, інтервал між рядками – 1,0. Абзац 5 мм, без ущільнення тексту та переносів слів Поля: верхнє, нижнє, праве – 10 мм, ліве – 15 мм. У лівому верхньому куті першої сторінки подається УДК (взірець додається). </w:t>
      </w:r>
    </w:p>
    <w:p w:rsidR="008E1753" w:rsidRPr="00A449FA" w:rsidRDefault="008E1753" w:rsidP="000E2D36">
      <w:pPr>
        <w:spacing w:line="300" w:lineRule="exact"/>
        <w:ind w:firstLine="539"/>
        <w:jc w:val="both"/>
        <w:rPr>
          <w:sz w:val="26"/>
          <w:szCs w:val="26"/>
        </w:rPr>
      </w:pPr>
    </w:p>
    <w:p w:rsidR="000E2D36" w:rsidRDefault="000E2D36" w:rsidP="000E2D36">
      <w:pPr>
        <w:spacing w:before="240" w:line="300" w:lineRule="exact"/>
        <w:ind w:firstLine="539"/>
        <w:jc w:val="both"/>
        <w:rPr>
          <w:sz w:val="26"/>
          <w:szCs w:val="26"/>
        </w:rPr>
      </w:pPr>
      <w:r w:rsidRPr="00A449FA">
        <w:rPr>
          <w:sz w:val="26"/>
          <w:szCs w:val="26"/>
        </w:rPr>
        <w:t>Подані тези мають стисло відображати зміст доповіді, містити відомості про актуальність напряму досліджень, основні результати та їх інтерпретацію, завершуватись стислим узагальнювальним висновком без повторювання вже викладеного матеріалу.</w:t>
      </w:r>
    </w:p>
    <w:p w:rsidR="008E1753" w:rsidRPr="00A449FA" w:rsidRDefault="008E1753" w:rsidP="000E2D36">
      <w:pPr>
        <w:spacing w:before="240" w:line="300" w:lineRule="exact"/>
        <w:ind w:firstLine="539"/>
        <w:jc w:val="both"/>
        <w:rPr>
          <w:sz w:val="26"/>
          <w:szCs w:val="26"/>
        </w:rPr>
      </w:pPr>
    </w:p>
    <w:p w:rsidR="000E2D36" w:rsidRDefault="000E2D36" w:rsidP="000E2D36">
      <w:pPr>
        <w:spacing w:line="300" w:lineRule="exact"/>
        <w:ind w:firstLine="539"/>
        <w:jc w:val="both"/>
        <w:rPr>
          <w:sz w:val="26"/>
          <w:szCs w:val="26"/>
          <w:u w:val="single"/>
        </w:rPr>
      </w:pPr>
    </w:p>
    <w:p w:rsidR="000E2D36" w:rsidRDefault="000E2D36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  <w:r w:rsidRPr="00A449FA">
        <w:rPr>
          <w:b/>
          <w:sz w:val="26"/>
          <w:szCs w:val="26"/>
          <w:u w:val="single"/>
        </w:rPr>
        <w:t>Відповідальність за зміст та оформлення тез несуть автори і науковий керівник!</w:t>
      </w:r>
    </w:p>
    <w:p w:rsidR="008E1753" w:rsidRPr="00A449FA" w:rsidRDefault="008E1753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</w:p>
    <w:p w:rsidR="000E2D36" w:rsidRPr="00A449FA" w:rsidRDefault="000E2D36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</w:p>
    <w:p w:rsidR="000E2D36" w:rsidRPr="00A449FA" w:rsidRDefault="000E2D36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  <w:r w:rsidRPr="00A449FA">
        <w:rPr>
          <w:b/>
          <w:sz w:val="26"/>
          <w:szCs w:val="26"/>
          <w:u w:val="single"/>
        </w:rPr>
        <w:t xml:space="preserve">Тези, які не відповідають вище вказаним вимогам  та подані </w:t>
      </w:r>
      <w:r>
        <w:rPr>
          <w:b/>
          <w:sz w:val="26"/>
          <w:szCs w:val="26"/>
          <w:u w:val="single"/>
        </w:rPr>
        <w:t xml:space="preserve">після </w:t>
      </w:r>
      <w:r w:rsidR="008E1753">
        <w:rPr>
          <w:b/>
          <w:sz w:val="26"/>
          <w:szCs w:val="26"/>
          <w:u w:val="single"/>
        </w:rPr>
        <w:t>25.10.</w:t>
      </w:r>
      <w:r>
        <w:rPr>
          <w:b/>
          <w:sz w:val="26"/>
          <w:szCs w:val="26"/>
          <w:u w:val="single"/>
        </w:rPr>
        <w:t>2022</w:t>
      </w:r>
      <w:r w:rsidRPr="00A449FA">
        <w:rPr>
          <w:b/>
          <w:sz w:val="26"/>
          <w:szCs w:val="26"/>
          <w:u w:val="single"/>
        </w:rPr>
        <w:t xml:space="preserve"> р. прийматися до друку не будуть!!!</w:t>
      </w:r>
    </w:p>
    <w:p w:rsidR="000E2D36" w:rsidRDefault="000E2D36" w:rsidP="000E2D36">
      <w:pPr>
        <w:spacing w:line="300" w:lineRule="exact"/>
        <w:ind w:firstLine="539"/>
        <w:jc w:val="both"/>
        <w:rPr>
          <w:b/>
          <w:u w:val="single"/>
        </w:rPr>
      </w:pPr>
    </w:p>
    <w:p w:rsidR="000E2D36" w:rsidRDefault="000E2D36" w:rsidP="000E2D36">
      <w:pPr>
        <w:spacing w:line="300" w:lineRule="exact"/>
        <w:ind w:firstLine="539"/>
        <w:jc w:val="both"/>
        <w:rPr>
          <w:b/>
          <w:u w:val="single"/>
        </w:rPr>
      </w:pPr>
    </w:p>
    <w:p w:rsidR="000E2D36" w:rsidRDefault="000E2D36" w:rsidP="000E2D36">
      <w:pPr>
        <w:spacing w:line="300" w:lineRule="exact"/>
        <w:ind w:firstLine="539"/>
        <w:jc w:val="both"/>
        <w:rPr>
          <w:b/>
          <w:u w:val="single"/>
        </w:rPr>
      </w:pPr>
    </w:p>
    <w:p w:rsidR="00CC5DC0" w:rsidRDefault="00CC5DC0"/>
    <w:sectPr w:rsidR="00CC5DC0" w:rsidSect="00C47C66">
      <w:pgSz w:w="16838" w:h="11906" w:orient="landscape"/>
      <w:pgMar w:top="851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42B"/>
    <w:multiLevelType w:val="hybridMultilevel"/>
    <w:tmpl w:val="929614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546E"/>
    <w:multiLevelType w:val="hybridMultilevel"/>
    <w:tmpl w:val="1F1E49BE"/>
    <w:lvl w:ilvl="0" w:tplc="D214FE4A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D8"/>
    <w:rsid w:val="000E2D36"/>
    <w:rsid w:val="005963E5"/>
    <w:rsid w:val="007B5DC5"/>
    <w:rsid w:val="008E1753"/>
    <w:rsid w:val="00C47C66"/>
    <w:rsid w:val="00CC5DC0"/>
    <w:rsid w:val="00F51AD8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8D82F9-C0C9-40EF-BA76-1E05E81D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D3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2D3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.konf.fv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.konf.fvm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2022-09-20T20:35:00Z</dcterms:created>
  <dcterms:modified xsi:type="dcterms:W3CDTF">2022-09-28T10:43:00Z</dcterms:modified>
</cp:coreProperties>
</file>