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DF" w:rsidRPr="00007C2C" w:rsidRDefault="00DD436B">
      <w:pPr>
        <w:spacing w:before="77"/>
        <w:ind w:left="685"/>
        <w:rPr>
          <w:b/>
          <w:sz w:val="28"/>
          <w:szCs w:val="28"/>
        </w:rPr>
      </w:pPr>
      <w:r w:rsidRPr="00007C2C">
        <w:rPr>
          <w:b/>
          <w:sz w:val="28"/>
          <w:szCs w:val="28"/>
        </w:rPr>
        <w:t>ПОРАДИ</w:t>
      </w:r>
      <w:r w:rsidRPr="00007C2C">
        <w:rPr>
          <w:b/>
          <w:spacing w:val="-2"/>
          <w:sz w:val="28"/>
          <w:szCs w:val="28"/>
        </w:rPr>
        <w:t xml:space="preserve"> </w:t>
      </w:r>
      <w:r w:rsidRPr="00007C2C">
        <w:rPr>
          <w:b/>
          <w:sz w:val="28"/>
          <w:szCs w:val="28"/>
        </w:rPr>
        <w:t>ПСИХОЛОГА</w:t>
      </w:r>
    </w:p>
    <w:p w:rsidR="008258DF" w:rsidRPr="00007C2C" w:rsidRDefault="00E93583">
      <w:pPr>
        <w:pStyle w:val="a3"/>
        <w:rPr>
          <w:b/>
        </w:rPr>
      </w:pPr>
      <w:r w:rsidRPr="00007C2C">
        <w:rPr>
          <w:b/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-313690</wp:posOffset>
            </wp:positionH>
            <wp:positionV relativeFrom="paragraph">
              <wp:posOffset>196215</wp:posOffset>
            </wp:positionV>
            <wp:extent cx="1918335" cy="1423035"/>
            <wp:effectExtent l="19050" t="0" r="5715" b="0"/>
            <wp:wrapTight wrapText="bothSides">
              <wp:wrapPolygon edited="0">
                <wp:start x="-214" y="0"/>
                <wp:lineTo x="-214" y="21398"/>
                <wp:lineTo x="21664" y="21398"/>
                <wp:lineTo x="21664" y="0"/>
                <wp:lineTo x="-214" y="0"/>
              </wp:wrapPolygon>
            </wp:wrapTight>
            <wp:docPr id="2" name="Рисунок 1" descr="У Хмельницькій ОДА назвали освітні заклади, які з 23 вересня йдуть на  дистанційне навчання - Незалежний громадський портал - Новини Хмельниць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 Хмельницькій ОДА назвали освітні заклади, які з 23 вересня йдуть на  дистанційне навчання - Незалежний громадський портал - Новини Хмельниць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8DF" w:rsidRPr="00007C2C" w:rsidRDefault="008258DF">
      <w:pPr>
        <w:pStyle w:val="a3"/>
        <w:rPr>
          <w:b/>
        </w:rPr>
      </w:pPr>
    </w:p>
    <w:p w:rsidR="008258DF" w:rsidRPr="00007C2C" w:rsidRDefault="00DD436B">
      <w:pPr>
        <w:pStyle w:val="a4"/>
        <w:spacing w:line="237" w:lineRule="auto"/>
        <w:rPr>
          <w:sz w:val="28"/>
          <w:szCs w:val="28"/>
        </w:rPr>
      </w:pPr>
      <w:r w:rsidRPr="00007C2C">
        <w:rPr>
          <w:sz w:val="28"/>
          <w:szCs w:val="28"/>
        </w:rPr>
        <w:t>Корисні звички для</w:t>
      </w:r>
      <w:r w:rsidRPr="00007C2C">
        <w:rPr>
          <w:spacing w:val="1"/>
          <w:sz w:val="28"/>
          <w:szCs w:val="28"/>
        </w:rPr>
        <w:t xml:space="preserve"> </w:t>
      </w:r>
      <w:r w:rsidRPr="00007C2C">
        <w:rPr>
          <w:sz w:val="28"/>
          <w:szCs w:val="28"/>
        </w:rPr>
        <w:t>успішного</w:t>
      </w:r>
      <w:r w:rsidRPr="00007C2C">
        <w:rPr>
          <w:spacing w:val="-8"/>
          <w:sz w:val="28"/>
          <w:szCs w:val="28"/>
        </w:rPr>
        <w:t xml:space="preserve"> </w:t>
      </w:r>
      <w:r w:rsidRPr="00007C2C">
        <w:rPr>
          <w:sz w:val="28"/>
          <w:szCs w:val="28"/>
        </w:rPr>
        <w:t>навчання</w:t>
      </w:r>
    </w:p>
    <w:p w:rsidR="008258DF" w:rsidRPr="00007C2C" w:rsidRDefault="008258DF">
      <w:pPr>
        <w:pStyle w:val="a3"/>
        <w:rPr>
          <w:b/>
        </w:rPr>
      </w:pPr>
    </w:p>
    <w:p w:rsidR="008258DF" w:rsidRPr="00007C2C" w:rsidRDefault="008258DF">
      <w:pPr>
        <w:pStyle w:val="a3"/>
        <w:rPr>
          <w:b/>
        </w:rPr>
      </w:pPr>
    </w:p>
    <w:p w:rsidR="008258DF" w:rsidRPr="00007C2C" w:rsidRDefault="008258DF">
      <w:pPr>
        <w:pStyle w:val="a3"/>
        <w:rPr>
          <w:b/>
        </w:rPr>
      </w:pPr>
    </w:p>
    <w:p w:rsidR="008258DF" w:rsidRPr="00007C2C" w:rsidRDefault="008258DF">
      <w:pPr>
        <w:pStyle w:val="a3"/>
        <w:spacing w:before="5"/>
        <w:rPr>
          <w:b/>
        </w:rPr>
      </w:pPr>
    </w:p>
    <w:p w:rsidR="008258DF" w:rsidRPr="00007C2C" w:rsidRDefault="00F725A9">
      <w:pPr>
        <w:spacing w:before="89" w:line="360" w:lineRule="auto"/>
        <w:ind w:left="102" w:right="110" w:firstLine="707"/>
        <w:jc w:val="both"/>
        <w:rPr>
          <w:i/>
          <w:sz w:val="28"/>
          <w:szCs w:val="28"/>
        </w:rPr>
      </w:pPr>
      <w:r w:rsidRPr="00007C2C">
        <w:rPr>
          <w:i/>
          <w:sz w:val="28"/>
          <w:szCs w:val="28"/>
        </w:rPr>
        <w:t>Звичка — особлива форма поведінки людини, яка виявляється у схильності до повторення однотипних дій у подібних ситуаціях.</w:t>
      </w:r>
    </w:p>
    <w:p w:rsidR="008258DF" w:rsidRPr="001C1105" w:rsidRDefault="00F725A9">
      <w:pPr>
        <w:pStyle w:val="a3"/>
        <w:spacing w:before="1"/>
        <w:ind w:left="810"/>
        <w:jc w:val="both"/>
      </w:pPr>
      <w:r w:rsidRPr="001C1105">
        <w:t>Для успішного навчання</w:t>
      </w:r>
      <w:r w:rsidR="00DD436B" w:rsidRPr="001C1105">
        <w:t>,</w:t>
      </w:r>
      <w:r w:rsidR="00DD436B" w:rsidRPr="001C1105">
        <w:rPr>
          <w:spacing w:val="-3"/>
        </w:rPr>
        <w:t xml:space="preserve"> </w:t>
      </w:r>
      <w:r w:rsidR="00DD436B" w:rsidRPr="001C1105">
        <w:t>сформуйте</w:t>
      </w:r>
      <w:r w:rsidR="00DD436B" w:rsidRPr="001C1105">
        <w:rPr>
          <w:spacing w:val="-2"/>
        </w:rPr>
        <w:t xml:space="preserve"> </w:t>
      </w:r>
      <w:r w:rsidR="00DD436B" w:rsidRPr="001C1105">
        <w:t>такі</w:t>
      </w:r>
      <w:r w:rsidR="00DD436B" w:rsidRPr="001C1105">
        <w:rPr>
          <w:spacing w:val="-1"/>
        </w:rPr>
        <w:t xml:space="preserve"> </w:t>
      </w:r>
      <w:r w:rsidR="00DD436B" w:rsidRPr="001C1105">
        <w:t>корисні</w:t>
      </w:r>
      <w:r w:rsidR="00DD436B" w:rsidRPr="001C1105">
        <w:rPr>
          <w:spacing w:val="-1"/>
        </w:rPr>
        <w:t xml:space="preserve"> </w:t>
      </w:r>
      <w:r w:rsidR="00DD436B" w:rsidRPr="001C1105">
        <w:t>звички:</w:t>
      </w:r>
    </w:p>
    <w:p w:rsidR="00F725A9" w:rsidRPr="00007C2C" w:rsidRDefault="00F725A9">
      <w:pPr>
        <w:pStyle w:val="a3"/>
        <w:spacing w:before="1"/>
        <w:ind w:left="810"/>
        <w:jc w:val="both"/>
      </w:pPr>
    </w:p>
    <w:p w:rsidR="00F725A9" w:rsidRPr="00007C2C" w:rsidRDefault="00F725A9" w:rsidP="00F725A9">
      <w:pPr>
        <w:pStyle w:val="a5"/>
        <w:numPr>
          <w:ilvl w:val="0"/>
          <w:numId w:val="1"/>
        </w:numPr>
        <w:tabs>
          <w:tab w:val="left" w:pos="383"/>
        </w:tabs>
        <w:spacing w:line="360" w:lineRule="auto"/>
        <w:ind w:left="0" w:right="0" w:firstLine="0"/>
        <w:jc w:val="both"/>
        <w:rPr>
          <w:sz w:val="28"/>
          <w:szCs w:val="28"/>
        </w:rPr>
      </w:pPr>
      <w:r w:rsidRPr="00007C2C">
        <w:rPr>
          <w:sz w:val="28"/>
          <w:szCs w:val="28"/>
        </w:rPr>
        <w:t>Плануйте та доводьте розпочату діяльність до логічного завершення. План</w:t>
      </w:r>
      <w:r w:rsidRPr="00007C2C">
        <w:rPr>
          <w:spacing w:val="-67"/>
          <w:sz w:val="28"/>
          <w:szCs w:val="28"/>
        </w:rPr>
        <w:t xml:space="preserve"> </w:t>
      </w:r>
      <w:r w:rsidRPr="00007C2C">
        <w:rPr>
          <w:sz w:val="28"/>
          <w:szCs w:val="28"/>
        </w:rPr>
        <w:t>на день допомагає встигнути зробити більше справ, правильно розставити</w:t>
      </w:r>
      <w:r w:rsidRPr="00007C2C">
        <w:rPr>
          <w:spacing w:val="1"/>
          <w:sz w:val="28"/>
          <w:szCs w:val="28"/>
        </w:rPr>
        <w:t xml:space="preserve"> </w:t>
      </w:r>
      <w:r w:rsidRPr="00007C2C">
        <w:rPr>
          <w:sz w:val="28"/>
          <w:szCs w:val="28"/>
        </w:rPr>
        <w:t>пріоритети, нічого не забути і стежити за тим, куди ви витрачаєте свій час.</w:t>
      </w:r>
      <w:r w:rsidRPr="00007C2C">
        <w:rPr>
          <w:spacing w:val="1"/>
          <w:sz w:val="28"/>
          <w:szCs w:val="28"/>
        </w:rPr>
        <w:t xml:space="preserve"> </w:t>
      </w:r>
      <w:r w:rsidRPr="00007C2C">
        <w:rPr>
          <w:sz w:val="28"/>
          <w:szCs w:val="28"/>
        </w:rPr>
        <w:t>План на місяць допомагає простежити за тим, яких результатів Ви досягаєте і</w:t>
      </w:r>
      <w:r w:rsidRPr="00007C2C">
        <w:rPr>
          <w:spacing w:val="-67"/>
          <w:sz w:val="28"/>
          <w:szCs w:val="28"/>
        </w:rPr>
        <w:t xml:space="preserve"> </w:t>
      </w:r>
      <w:r w:rsidRPr="00007C2C">
        <w:rPr>
          <w:sz w:val="28"/>
          <w:szCs w:val="28"/>
        </w:rPr>
        <w:t>що</w:t>
      </w:r>
      <w:r w:rsidRPr="00007C2C">
        <w:rPr>
          <w:spacing w:val="1"/>
          <w:sz w:val="28"/>
          <w:szCs w:val="28"/>
        </w:rPr>
        <w:t xml:space="preserve"> </w:t>
      </w:r>
      <w:r w:rsidRPr="00007C2C">
        <w:rPr>
          <w:sz w:val="28"/>
          <w:szCs w:val="28"/>
        </w:rPr>
        <w:t>корисног</w:t>
      </w:r>
      <w:bookmarkStart w:id="0" w:name="_GoBack"/>
      <w:bookmarkEnd w:id="0"/>
      <w:r w:rsidRPr="00007C2C">
        <w:rPr>
          <w:sz w:val="28"/>
          <w:szCs w:val="28"/>
        </w:rPr>
        <w:t>о</w:t>
      </w:r>
      <w:r w:rsidRPr="00007C2C">
        <w:rPr>
          <w:spacing w:val="1"/>
          <w:sz w:val="28"/>
          <w:szCs w:val="28"/>
        </w:rPr>
        <w:t xml:space="preserve"> </w:t>
      </w:r>
      <w:r w:rsidRPr="00007C2C">
        <w:rPr>
          <w:sz w:val="28"/>
          <w:szCs w:val="28"/>
        </w:rPr>
        <w:t>робите.</w:t>
      </w:r>
      <w:r w:rsidRPr="00007C2C">
        <w:rPr>
          <w:spacing w:val="1"/>
          <w:sz w:val="28"/>
          <w:szCs w:val="28"/>
        </w:rPr>
        <w:t xml:space="preserve"> </w:t>
      </w:r>
      <w:r w:rsidRPr="00007C2C">
        <w:rPr>
          <w:sz w:val="28"/>
          <w:szCs w:val="28"/>
        </w:rPr>
        <w:t>Правильний</w:t>
      </w:r>
      <w:r w:rsidRPr="00007C2C">
        <w:rPr>
          <w:spacing w:val="1"/>
          <w:sz w:val="28"/>
          <w:szCs w:val="28"/>
        </w:rPr>
        <w:t xml:space="preserve"> </w:t>
      </w:r>
      <w:r w:rsidRPr="00007C2C">
        <w:rPr>
          <w:sz w:val="28"/>
          <w:szCs w:val="28"/>
        </w:rPr>
        <w:t>розподіл часу</w:t>
      </w:r>
      <w:r w:rsidRPr="00007C2C">
        <w:rPr>
          <w:spacing w:val="1"/>
          <w:sz w:val="28"/>
          <w:szCs w:val="28"/>
        </w:rPr>
        <w:t xml:space="preserve"> </w:t>
      </w:r>
      <w:r w:rsidRPr="00007C2C">
        <w:rPr>
          <w:sz w:val="28"/>
          <w:szCs w:val="28"/>
        </w:rPr>
        <w:t>допомагає</w:t>
      </w:r>
      <w:r w:rsidRPr="00007C2C">
        <w:rPr>
          <w:spacing w:val="1"/>
          <w:sz w:val="28"/>
          <w:szCs w:val="28"/>
        </w:rPr>
        <w:t xml:space="preserve"> </w:t>
      </w:r>
      <w:r w:rsidRPr="00007C2C">
        <w:rPr>
          <w:sz w:val="28"/>
          <w:szCs w:val="28"/>
        </w:rPr>
        <w:t>не</w:t>
      </w:r>
      <w:r w:rsidRPr="00007C2C">
        <w:rPr>
          <w:spacing w:val="70"/>
          <w:sz w:val="28"/>
          <w:szCs w:val="28"/>
        </w:rPr>
        <w:t xml:space="preserve"> </w:t>
      </w:r>
      <w:r w:rsidRPr="00007C2C">
        <w:rPr>
          <w:sz w:val="28"/>
          <w:szCs w:val="28"/>
        </w:rPr>
        <w:t>витрачати</w:t>
      </w:r>
      <w:r w:rsidRPr="00007C2C">
        <w:rPr>
          <w:spacing w:val="1"/>
          <w:sz w:val="28"/>
          <w:szCs w:val="28"/>
        </w:rPr>
        <w:t xml:space="preserve"> </w:t>
      </w:r>
      <w:r w:rsidRPr="00007C2C">
        <w:rPr>
          <w:sz w:val="28"/>
          <w:szCs w:val="28"/>
        </w:rPr>
        <w:t>його на порожнє</w:t>
      </w:r>
      <w:r w:rsidRPr="00007C2C">
        <w:rPr>
          <w:spacing w:val="-2"/>
          <w:sz w:val="28"/>
          <w:szCs w:val="28"/>
        </w:rPr>
        <w:t xml:space="preserve"> </w:t>
      </w:r>
      <w:r w:rsidRPr="00007C2C">
        <w:rPr>
          <w:sz w:val="28"/>
          <w:szCs w:val="28"/>
        </w:rPr>
        <w:t>і</w:t>
      </w:r>
      <w:r w:rsidRPr="00007C2C">
        <w:rPr>
          <w:spacing w:val="-3"/>
          <w:sz w:val="28"/>
          <w:szCs w:val="28"/>
        </w:rPr>
        <w:t xml:space="preserve"> </w:t>
      </w:r>
      <w:r w:rsidRPr="00007C2C">
        <w:rPr>
          <w:sz w:val="28"/>
          <w:szCs w:val="28"/>
        </w:rPr>
        <w:t>не розтягувати завдання</w:t>
      </w:r>
      <w:r w:rsidRPr="00007C2C">
        <w:rPr>
          <w:spacing w:val="-4"/>
          <w:sz w:val="28"/>
          <w:szCs w:val="28"/>
        </w:rPr>
        <w:t xml:space="preserve"> </w:t>
      </w:r>
      <w:r w:rsidRPr="00007C2C">
        <w:rPr>
          <w:sz w:val="28"/>
          <w:szCs w:val="28"/>
        </w:rPr>
        <w:t>до</w:t>
      </w:r>
      <w:r w:rsidRPr="00007C2C">
        <w:rPr>
          <w:spacing w:val="1"/>
          <w:sz w:val="28"/>
          <w:szCs w:val="28"/>
        </w:rPr>
        <w:t xml:space="preserve"> </w:t>
      </w:r>
      <w:r w:rsidRPr="00007C2C">
        <w:rPr>
          <w:sz w:val="28"/>
          <w:szCs w:val="28"/>
        </w:rPr>
        <w:t>ночі.</w:t>
      </w:r>
    </w:p>
    <w:p w:rsidR="008258DF" w:rsidRPr="00007C2C" w:rsidRDefault="00F725A9" w:rsidP="00F725A9">
      <w:pPr>
        <w:pStyle w:val="a5"/>
        <w:numPr>
          <w:ilvl w:val="0"/>
          <w:numId w:val="1"/>
        </w:numPr>
        <w:tabs>
          <w:tab w:val="left" w:pos="383"/>
        </w:tabs>
        <w:spacing w:line="360" w:lineRule="auto"/>
        <w:ind w:left="0" w:right="0" w:firstLine="0"/>
        <w:jc w:val="both"/>
        <w:rPr>
          <w:sz w:val="28"/>
          <w:szCs w:val="28"/>
        </w:rPr>
      </w:pPr>
      <w:r w:rsidRPr="00007C2C">
        <w:rPr>
          <w:sz w:val="28"/>
          <w:szCs w:val="28"/>
        </w:rPr>
        <w:t>Позитивне мислення - це не просто почуття, яке виникає тоді, коли в житті відбувається щось хороше, — в такі моменти легко відчувати себе оптимістом. Воно пов’язане зі здатністю підтримувати в собі надію і зацікавленість, що б не сталося. Н</w:t>
      </w:r>
      <w:r w:rsidR="00DD436B" w:rsidRPr="00007C2C">
        <w:rPr>
          <w:sz w:val="28"/>
          <w:szCs w:val="28"/>
        </w:rPr>
        <w:t>агадуйте собі про свої унікальні здібності</w:t>
      </w:r>
      <w:r w:rsidRPr="00007C2C">
        <w:rPr>
          <w:sz w:val="28"/>
          <w:szCs w:val="28"/>
        </w:rPr>
        <w:t xml:space="preserve"> та мисліть позитивно</w:t>
      </w:r>
      <w:r w:rsidR="00DD436B" w:rsidRPr="00007C2C">
        <w:rPr>
          <w:sz w:val="28"/>
          <w:szCs w:val="28"/>
        </w:rPr>
        <w:t>.</w:t>
      </w:r>
    </w:p>
    <w:p w:rsidR="00F725A9" w:rsidRPr="00007C2C" w:rsidRDefault="00F725A9" w:rsidP="00F725A9">
      <w:pPr>
        <w:pStyle w:val="a5"/>
        <w:numPr>
          <w:ilvl w:val="0"/>
          <w:numId w:val="1"/>
        </w:numPr>
        <w:tabs>
          <w:tab w:val="left" w:pos="383"/>
        </w:tabs>
        <w:spacing w:line="360" w:lineRule="auto"/>
        <w:ind w:left="0" w:right="0" w:firstLine="0"/>
        <w:jc w:val="both"/>
        <w:rPr>
          <w:sz w:val="28"/>
          <w:szCs w:val="28"/>
        </w:rPr>
      </w:pPr>
      <w:r w:rsidRPr="00007C2C">
        <w:rPr>
          <w:sz w:val="28"/>
          <w:szCs w:val="28"/>
        </w:rPr>
        <w:t>Не порівнюйте себе з іншими та не критикуйте себе. Вміння приймати та підтримувати себе знижує внутрішнє напруження, підвищує мотивацію, допомагає опановувати нові знання та навички.</w:t>
      </w:r>
    </w:p>
    <w:p w:rsidR="008258DF" w:rsidRPr="00007C2C" w:rsidRDefault="00F725A9" w:rsidP="00F725A9">
      <w:pPr>
        <w:pStyle w:val="a5"/>
        <w:numPr>
          <w:ilvl w:val="0"/>
          <w:numId w:val="1"/>
        </w:numPr>
        <w:tabs>
          <w:tab w:val="left" w:pos="383"/>
        </w:tabs>
        <w:spacing w:line="360" w:lineRule="auto"/>
        <w:ind w:left="0" w:right="0" w:firstLine="0"/>
        <w:jc w:val="both"/>
        <w:rPr>
          <w:sz w:val="28"/>
          <w:szCs w:val="28"/>
        </w:rPr>
      </w:pPr>
      <w:r w:rsidRPr="00007C2C">
        <w:rPr>
          <w:sz w:val="28"/>
          <w:szCs w:val="28"/>
        </w:rPr>
        <w:t>Особиста відповідальність</w:t>
      </w:r>
      <w:r w:rsidR="00DD436B" w:rsidRPr="00007C2C">
        <w:rPr>
          <w:sz w:val="28"/>
          <w:szCs w:val="28"/>
        </w:rPr>
        <w:t>. Відповідальність – це усвідомлення того, що для досягнення успіху Ви самі маєте визначити свої пріоритети, розподілити час і</w:t>
      </w:r>
      <w:r w:rsidRPr="00007C2C">
        <w:rPr>
          <w:sz w:val="28"/>
          <w:szCs w:val="28"/>
        </w:rPr>
        <w:t xml:space="preserve"> </w:t>
      </w:r>
      <w:r w:rsidR="00DD436B" w:rsidRPr="00007C2C">
        <w:rPr>
          <w:sz w:val="28"/>
          <w:szCs w:val="28"/>
        </w:rPr>
        <w:t xml:space="preserve"> ресурси.</w:t>
      </w:r>
    </w:p>
    <w:p w:rsidR="008258DF" w:rsidRPr="00007C2C" w:rsidRDefault="00DD436B" w:rsidP="00F725A9">
      <w:pPr>
        <w:pStyle w:val="a5"/>
        <w:numPr>
          <w:ilvl w:val="0"/>
          <w:numId w:val="1"/>
        </w:numPr>
        <w:tabs>
          <w:tab w:val="left" w:pos="383"/>
        </w:tabs>
        <w:spacing w:line="360" w:lineRule="auto"/>
        <w:ind w:left="0" w:right="0" w:firstLine="0"/>
        <w:rPr>
          <w:sz w:val="28"/>
          <w:szCs w:val="28"/>
        </w:rPr>
      </w:pPr>
      <w:r w:rsidRPr="00007C2C">
        <w:rPr>
          <w:sz w:val="28"/>
          <w:szCs w:val="28"/>
        </w:rPr>
        <w:t xml:space="preserve">Конфлікти </w:t>
      </w:r>
      <w:r w:rsidR="00F725A9" w:rsidRPr="00007C2C">
        <w:rPr>
          <w:sz w:val="28"/>
          <w:szCs w:val="28"/>
        </w:rPr>
        <w:t xml:space="preserve">зазвичай </w:t>
      </w:r>
      <w:r w:rsidRPr="00007C2C">
        <w:rPr>
          <w:sz w:val="28"/>
          <w:szCs w:val="28"/>
        </w:rPr>
        <w:t xml:space="preserve">заважають зосередитися на навчанні і знижують його продуктивність. </w:t>
      </w:r>
      <w:r w:rsidR="00F725A9" w:rsidRPr="00007C2C">
        <w:rPr>
          <w:sz w:val="28"/>
          <w:szCs w:val="28"/>
        </w:rPr>
        <w:t>Старайтесь</w:t>
      </w:r>
      <w:r w:rsidRPr="00007C2C">
        <w:rPr>
          <w:sz w:val="28"/>
          <w:szCs w:val="28"/>
        </w:rPr>
        <w:t xml:space="preserve"> відразу вирішити конфлікти і знайти рішення розібратися з емоціями, адже емоційне здоров’я так само важливе, як і фізичне.</w:t>
      </w:r>
      <w:r w:rsidR="00F725A9" w:rsidRPr="00007C2C">
        <w:rPr>
          <w:sz w:val="28"/>
          <w:szCs w:val="28"/>
        </w:rPr>
        <w:t xml:space="preserve"> Вирішуйте свої емоційні проблеми (конфлікти).</w:t>
      </w:r>
    </w:p>
    <w:p w:rsidR="00F725A9" w:rsidRPr="00007C2C" w:rsidRDefault="00F725A9" w:rsidP="00F725A9">
      <w:pPr>
        <w:tabs>
          <w:tab w:val="left" w:pos="383"/>
        </w:tabs>
        <w:spacing w:line="360" w:lineRule="auto"/>
        <w:rPr>
          <w:sz w:val="28"/>
          <w:szCs w:val="28"/>
        </w:rPr>
      </w:pPr>
    </w:p>
    <w:p w:rsidR="00F725A9" w:rsidRPr="00007C2C" w:rsidRDefault="00F725A9" w:rsidP="00F725A9">
      <w:pPr>
        <w:tabs>
          <w:tab w:val="left" w:pos="383"/>
        </w:tabs>
        <w:spacing w:line="360" w:lineRule="auto"/>
        <w:rPr>
          <w:sz w:val="28"/>
          <w:szCs w:val="28"/>
        </w:rPr>
        <w:sectPr w:rsidR="00F725A9" w:rsidRPr="00007C2C">
          <w:type w:val="continuous"/>
          <w:pgSz w:w="11910" w:h="16840"/>
          <w:pgMar w:top="1520" w:right="740" w:bottom="280" w:left="1600" w:header="708" w:footer="708" w:gutter="0"/>
          <w:cols w:space="720"/>
        </w:sectPr>
      </w:pPr>
    </w:p>
    <w:p w:rsidR="008258DF" w:rsidRPr="00007C2C" w:rsidRDefault="00DD436B" w:rsidP="00F725A9">
      <w:pPr>
        <w:pStyle w:val="a5"/>
        <w:numPr>
          <w:ilvl w:val="0"/>
          <w:numId w:val="1"/>
        </w:numPr>
        <w:tabs>
          <w:tab w:val="left" w:pos="386"/>
        </w:tabs>
        <w:spacing w:line="360" w:lineRule="auto"/>
        <w:rPr>
          <w:sz w:val="28"/>
          <w:szCs w:val="28"/>
        </w:rPr>
      </w:pPr>
      <w:r w:rsidRPr="00007C2C">
        <w:rPr>
          <w:sz w:val="28"/>
          <w:szCs w:val="28"/>
        </w:rPr>
        <w:lastRenderedPageBreak/>
        <w:t>Сконцентруйтеся на своїх цінностях і принципах. Не дозволяйте друзям і знайомим указувати , що для Вас важливо.</w:t>
      </w:r>
    </w:p>
    <w:p w:rsidR="008258DF" w:rsidRPr="00007C2C" w:rsidRDefault="00DD436B" w:rsidP="00F725A9">
      <w:pPr>
        <w:pStyle w:val="a5"/>
        <w:numPr>
          <w:ilvl w:val="0"/>
          <w:numId w:val="1"/>
        </w:numPr>
        <w:tabs>
          <w:tab w:val="left" w:pos="405"/>
        </w:tabs>
        <w:spacing w:line="360" w:lineRule="auto"/>
        <w:rPr>
          <w:sz w:val="28"/>
          <w:szCs w:val="28"/>
        </w:rPr>
      </w:pPr>
      <w:r w:rsidRPr="00007C2C">
        <w:rPr>
          <w:sz w:val="28"/>
          <w:szCs w:val="28"/>
        </w:rPr>
        <w:t>Щодня вчіться новому. Безперервне навчання є найважливішою умовою досягнення професійного успіху.</w:t>
      </w:r>
    </w:p>
    <w:p w:rsidR="008258DF" w:rsidRPr="00007C2C" w:rsidRDefault="00DD436B" w:rsidP="00F725A9">
      <w:pPr>
        <w:pStyle w:val="a3"/>
        <w:spacing w:line="360" w:lineRule="auto"/>
        <w:jc w:val="both"/>
      </w:pPr>
      <w:r w:rsidRPr="00007C2C">
        <w:t>Набуваючи цих звичок поступово, будь-який здобувач вищої освіти здатен стати успішним не тільки у навчанні, а й в будь-якій іншій сфері свого життя. Успіхів!</w:t>
      </w:r>
    </w:p>
    <w:p w:rsidR="008258DF" w:rsidRPr="00007C2C" w:rsidRDefault="008258DF" w:rsidP="00F725A9">
      <w:pPr>
        <w:pStyle w:val="a3"/>
        <w:spacing w:line="360" w:lineRule="auto"/>
      </w:pPr>
    </w:p>
    <w:p w:rsidR="008258DF" w:rsidRDefault="008258DF">
      <w:pPr>
        <w:pStyle w:val="a3"/>
        <w:ind w:right="104"/>
        <w:jc w:val="right"/>
      </w:pPr>
    </w:p>
    <w:sectPr w:rsidR="008258DF" w:rsidSect="008258DF"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709B"/>
    <w:multiLevelType w:val="hybridMultilevel"/>
    <w:tmpl w:val="7E782B24"/>
    <w:lvl w:ilvl="0" w:tplc="DD4A1D3A">
      <w:start w:val="1"/>
      <w:numFmt w:val="decimal"/>
      <w:lvlText w:val="%1."/>
      <w:lvlJc w:val="left"/>
      <w:pPr>
        <w:ind w:left="382" w:hanging="281"/>
        <w:jc w:val="left"/>
      </w:pPr>
      <w:rPr>
        <w:rFonts w:hint="default"/>
        <w:w w:val="100"/>
        <w:lang w:val="uk-UA" w:eastAsia="en-US" w:bidi="ar-SA"/>
      </w:rPr>
    </w:lvl>
    <w:lvl w:ilvl="1" w:tplc="A82C2E30">
      <w:numFmt w:val="bullet"/>
      <w:lvlText w:val="•"/>
      <w:lvlJc w:val="left"/>
      <w:pPr>
        <w:ind w:left="1298" w:hanging="281"/>
      </w:pPr>
      <w:rPr>
        <w:rFonts w:hint="default"/>
        <w:lang w:val="uk-UA" w:eastAsia="en-US" w:bidi="ar-SA"/>
      </w:rPr>
    </w:lvl>
    <w:lvl w:ilvl="2" w:tplc="52F875E4">
      <w:numFmt w:val="bullet"/>
      <w:lvlText w:val="•"/>
      <w:lvlJc w:val="left"/>
      <w:pPr>
        <w:ind w:left="2217" w:hanging="281"/>
      </w:pPr>
      <w:rPr>
        <w:rFonts w:hint="default"/>
        <w:lang w:val="uk-UA" w:eastAsia="en-US" w:bidi="ar-SA"/>
      </w:rPr>
    </w:lvl>
    <w:lvl w:ilvl="3" w:tplc="0E460890">
      <w:numFmt w:val="bullet"/>
      <w:lvlText w:val="•"/>
      <w:lvlJc w:val="left"/>
      <w:pPr>
        <w:ind w:left="3135" w:hanging="281"/>
      </w:pPr>
      <w:rPr>
        <w:rFonts w:hint="default"/>
        <w:lang w:val="uk-UA" w:eastAsia="en-US" w:bidi="ar-SA"/>
      </w:rPr>
    </w:lvl>
    <w:lvl w:ilvl="4" w:tplc="FAF0878A">
      <w:numFmt w:val="bullet"/>
      <w:lvlText w:val="•"/>
      <w:lvlJc w:val="left"/>
      <w:pPr>
        <w:ind w:left="4054" w:hanging="281"/>
      </w:pPr>
      <w:rPr>
        <w:rFonts w:hint="default"/>
        <w:lang w:val="uk-UA" w:eastAsia="en-US" w:bidi="ar-SA"/>
      </w:rPr>
    </w:lvl>
    <w:lvl w:ilvl="5" w:tplc="595A40BE">
      <w:numFmt w:val="bullet"/>
      <w:lvlText w:val="•"/>
      <w:lvlJc w:val="left"/>
      <w:pPr>
        <w:ind w:left="4973" w:hanging="281"/>
      </w:pPr>
      <w:rPr>
        <w:rFonts w:hint="default"/>
        <w:lang w:val="uk-UA" w:eastAsia="en-US" w:bidi="ar-SA"/>
      </w:rPr>
    </w:lvl>
    <w:lvl w:ilvl="6" w:tplc="466279AE">
      <w:numFmt w:val="bullet"/>
      <w:lvlText w:val="•"/>
      <w:lvlJc w:val="left"/>
      <w:pPr>
        <w:ind w:left="5891" w:hanging="281"/>
      </w:pPr>
      <w:rPr>
        <w:rFonts w:hint="default"/>
        <w:lang w:val="uk-UA" w:eastAsia="en-US" w:bidi="ar-SA"/>
      </w:rPr>
    </w:lvl>
    <w:lvl w:ilvl="7" w:tplc="80CE028C">
      <w:numFmt w:val="bullet"/>
      <w:lvlText w:val="•"/>
      <w:lvlJc w:val="left"/>
      <w:pPr>
        <w:ind w:left="6810" w:hanging="281"/>
      </w:pPr>
      <w:rPr>
        <w:rFonts w:hint="default"/>
        <w:lang w:val="uk-UA" w:eastAsia="en-US" w:bidi="ar-SA"/>
      </w:rPr>
    </w:lvl>
    <w:lvl w:ilvl="8" w:tplc="20BC40D6">
      <w:numFmt w:val="bullet"/>
      <w:lvlText w:val="•"/>
      <w:lvlJc w:val="left"/>
      <w:pPr>
        <w:ind w:left="7729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0CBE7C5E"/>
    <w:multiLevelType w:val="hybridMultilevel"/>
    <w:tmpl w:val="C688F1DA"/>
    <w:lvl w:ilvl="0" w:tplc="DD4A1D3A">
      <w:start w:val="1"/>
      <w:numFmt w:val="decimal"/>
      <w:lvlText w:val="%1."/>
      <w:lvlJc w:val="left"/>
      <w:pPr>
        <w:ind w:left="382" w:hanging="281"/>
        <w:jc w:val="left"/>
      </w:pPr>
      <w:rPr>
        <w:rFonts w:hint="default"/>
        <w:w w:val="100"/>
        <w:lang w:val="uk-UA" w:eastAsia="en-US" w:bidi="ar-SA"/>
      </w:rPr>
    </w:lvl>
    <w:lvl w:ilvl="1" w:tplc="A82C2E30">
      <w:numFmt w:val="bullet"/>
      <w:lvlText w:val="•"/>
      <w:lvlJc w:val="left"/>
      <w:pPr>
        <w:ind w:left="1298" w:hanging="281"/>
      </w:pPr>
      <w:rPr>
        <w:rFonts w:hint="default"/>
        <w:lang w:val="uk-UA" w:eastAsia="en-US" w:bidi="ar-SA"/>
      </w:rPr>
    </w:lvl>
    <w:lvl w:ilvl="2" w:tplc="52F875E4">
      <w:numFmt w:val="bullet"/>
      <w:lvlText w:val="•"/>
      <w:lvlJc w:val="left"/>
      <w:pPr>
        <w:ind w:left="2217" w:hanging="281"/>
      </w:pPr>
      <w:rPr>
        <w:rFonts w:hint="default"/>
        <w:lang w:val="uk-UA" w:eastAsia="en-US" w:bidi="ar-SA"/>
      </w:rPr>
    </w:lvl>
    <w:lvl w:ilvl="3" w:tplc="0E460890">
      <w:numFmt w:val="bullet"/>
      <w:lvlText w:val="•"/>
      <w:lvlJc w:val="left"/>
      <w:pPr>
        <w:ind w:left="3135" w:hanging="281"/>
      </w:pPr>
      <w:rPr>
        <w:rFonts w:hint="default"/>
        <w:lang w:val="uk-UA" w:eastAsia="en-US" w:bidi="ar-SA"/>
      </w:rPr>
    </w:lvl>
    <w:lvl w:ilvl="4" w:tplc="FAF0878A">
      <w:numFmt w:val="bullet"/>
      <w:lvlText w:val="•"/>
      <w:lvlJc w:val="left"/>
      <w:pPr>
        <w:ind w:left="4054" w:hanging="281"/>
      </w:pPr>
      <w:rPr>
        <w:rFonts w:hint="default"/>
        <w:lang w:val="uk-UA" w:eastAsia="en-US" w:bidi="ar-SA"/>
      </w:rPr>
    </w:lvl>
    <w:lvl w:ilvl="5" w:tplc="595A40BE">
      <w:numFmt w:val="bullet"/>
      <w:lvlText w:val="•"/>
      <w:lvlJc w:val="left"/>
      <w:pPr>
        <w:ind w:left="4973" w:hanging="281"/>
      </w:pPr>
      <w:rPr>
        <w:rFonts w:hint="default"/>
        <w:lang w:val="uk-UA" w:eastAsia="en-US" w:bidi="ar-SA"/>
      </w:rPr>
    </w:lvl>
    <w:lvl w:ilvl="6" w:tplc="466279AE">
      <w:numFmt w:val="bullet"/>
      <w:lvlText w:val="•"/>
      <w:lvlJc w:val="left"/>
      <w:pPr>
        <w:ind w:left="5891" w:hanging="281"/>
      </w:pPr>
      <w:rPr>
        <w:rFonts w:hint="default"/>
        <w:lang w:val="uk-UA" w:eastAsia="en-US" w:bidi="ar-SA"/>
      </w:rPr>
    </w:lvl>
    <w:lvl w:ilvl="7" w:tplc="80CE028C">
      <w:numFmt w:val="bullet"/>
      <w:lvlText w:val="•"/>
      <w:lvlJc w:val="left"/>
      <w:pPr>
        <w:ind w:left="6810" w:hanging="281"/>
      </w:pPr>
      <w:rPr>
        <w:rFonts w:hint="default"/>
        <w:lang w:val="uk-UA" w:eastAsia="en-US" w:bidi="ar-SA"/>
      </w:rPr>
    </w:lvl>
    <w:lvl w:ilvl="8" w:tplc="20BC40D6">
      <w:numFmt w:val="bullet"/>
      <w:lvlText w:val="•"/>
      <w:lvlJc w:val="left"/>
      <w:pPr>
        <w:ind w:left="7729" w:hanging="28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258DF"/>
    <w:rsid w:val="00007C2C"/>
    <w:rsid w:val="000442FF"/>
    <w:rsid w:val="000F36BB"/>
    <w:rsid w:val="001C1105"/>
    <w:rsid w:val="00685927"/>
    <w:rsid w:val="008258DF"/>
    <w:rsid w:val="009F33BA"/>
    <w:rsid w:val="00DD436B"/>
    <w:rsid w:val="00E93583"/>
    <w:rsid w:val="00F7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6C9B7-C344-4496-B402-8A77EC02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58DF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58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58DF"/>
    <w:rPr>
      <w:sz w:val="28"/>
      <w:szCs w:val="28"/>
    </w:rPr>
  </w:style>
  <w:style w:type="paragraph" w:styleId="a4">
    <w:name w:val="Title"/>
    <w:basedOn w:val="a"/>
    <w:uiPriority w:val="1"/>
    <w:qFormat/>
    <w:rsid w:val="008258DF"/>
    <w:pPr>
      <w:ind w:left="5133" w:right="145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258DF"/>
    <w:pPr>
      <w:ind w:left="102" w:right="106"/>
      <w:jc w:val="both"/>
    </w:pPr>
  </w:style>
  <w:style w:type="paragraph" w:customStyle="1" w:styleId="TableParagraph">
    <w:name w:val="Table Paragraph"/>
    <w:basedOn w:val="a"/>
    <w:uiPriority w:val="1"/>
    <w:qFormat/>
    <w:rsid w:val="008258DF"/>
  </w:style>
  <w:style w:type="character" w:styleId="a6">
    <w:name w:val="Emphasis"/>
    <w:basedOn w:val="a0"/>
    <w:uiPriority w:val="20"/>
    <w:qFormat/>
    <w:rsid w:val="00F725A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9358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93583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User</dc:creator>
  <cp:lastModifiedBy>Dvyluk</cp:lastModifiedBy>
  <cp:revision>9</cp:revision>
  <dcterms:created xsi:type="dcterms:W3CDTF">2023-01-10T09:57:00Z</dcterms:created>
  <dcterms:modified xsi:type="dcterms:W3CDTF">2023-02-14T15:33:00Z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