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EE" w:rsidRDefault="00F30E01">
      <w:pPr>
        <w:pStyle w:val="a4"/>
      </w:pPr>
      <w:r>
        <w:rPr>
          <w:w w:val="95"/>
        </w:rPr>
        <w:t>ПОРАДИ</w:t>
      </w:r>
      <w:r>
        <w:rPr>
          <w:spacing w:val="65"/>
          <w:w w:val="95"/>
        </w:rPr>
        <w:t xml:space="preserve"> </w:t>
      </w:r>
      <w:r>
        <w:rPr>
          <w:w w:val="95"/>
        </w:rPr>
        <w:t>ПСИХОЛОГА</w:t>
      </w:r>
    </w:p>
    <w:p w:rsidR="008478EE" w:rsidRDefault="00310CCA">
      <w:pPr>
        <w:pStyle w:val="a3"/>
        <w:jc w:val="left"/>
        <w:rPr>
          <w:rFonts w:ascii="Microsoft Sans Serif"/>
          <w:sz w:val="34"/>
        </w:rPr>
      </w:pPr>
      <w:r>
        <w:rPr>
          <w:noProof/>
          <w:lang w:eastAsia="uk-UA"/>
        </w:rPr>
        <w:drawing>
          <wp:inline distT="0" distB="0" distL="0" distR="0">
            <wp:extent cx="2809875" cy="1406640"/>
            <wp:effectExtent l="19050" t="0" r="9525" b="0"/>
            <wp:docPr id="2" name="Рисунок 3" descr="Позитивне мислення: як навчитися мислити позитивно і як налаштувати себе  притягувати хороше і бути щасливим кожен день? Що це таке? -  podarynok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итивне мислення: як навчитися мислити позитивно і як налаштувати себе  притягувати хороше і бути щасливим кожен день? Що це таке? -  podarynok.com.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E01">
        <w:br w:type="column"/>
      </w:r>
    </w:p>
    <w:p w:rsidR="008478EE" w:rsidRDefault="008478EE">
      <w:pPr>
        <w:pStyle w:val="a3"/>
        <w:jc w:val="left"/>
        <w:rPr>
          <w:rFonts w:ascii="Microsoft Sans Serif"/>
          <w:sz w:val="34"/>
        </w:rPr>
      </w:pPr>
    </w:p>
    <w:p w:rsidR="008478EE" w:rsidRDefault="008478EE">
      <w:pPr>
        <w:pStyle w:val="a3"/>
        <w:jc w:val="left"/>
        <w:rPr>
          <w:rFonts w:ascii="Microsoft Sans Serif"/>
          <w:sz w:val="34"/>
        </w:rPr>
      </w:pPr>
    </w:p>
    <w:p w:rsidR="00310CCA" w:rsidRDefault="00310CCA" w:rsidP="00310CCA">
      <w:pPr>
        <w:spacing w:before="246"/>
        <w:rPr>
          <w:b/>
          <w:sz w:val="32"/>
          <w:lang w:val="en-US"/>
        </w:rPr>
      </w:pPr>
    </w:p>
    <w:p w:rsidR="008478EE" w:rsidRPr="00310CCA" w:rsidRDefault="00F30E01" w:rsidP="00310CCA">
      <w:pPr>
        <w:spacing w:before="246"/>
        <w:rPr>
          <w:b/>
          <w:sz w:val="32"/>
          <w:lang w:val="en-US"/>
        </w:rPr>
        <w:sectPr w:rsidR="008478EE" w:rsidRPr="00310CCA">
          <w:type w:val="continuous"/>
          <w:pgSz w:w="11910" w:h="16840"/>
          <w:pgMar w:top="1040" w:right="740" w:bottom="280" w:left="1600" w:header="708" w:footer="708" w:gutter="0"/>
          <w:cols w:num="2" w:space="720" w:equalWidth="0">
            <w:col w:w="4494" w:space="537"/>
            <w:col w:w="4539"/>
          </w:cols>
        </w:sectPr>
      </w:pPr>
      <w:r>
        <w:rPr>
          <w:b/>
          <w:sz w:val="32"/>
        </w:rPr>
        <w:t>Сила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позитивного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мислення</w:t>
      </w:r>
    </w:p>
    <w:p w:rsidR="008478EE" w:rsidRPr="00310CCA" w:rsidRDefault="008478EE">
      <w:pPr>
        <w:pStyle w:val="a3"/>
        <w:jc w:val="left"/>
        <w:rPr>
          <w:b/>
          <w:sz w:val="20"/>
          <w:lang w:val="en-US"/>
        </w:rPr>
      </w:pPr>
    </w:p>
    <w:p w:rsidR="008478EE" w:rsidRDefault="008478EE">
      <w:pPr>
        <w:pStyle w:val="a3"/>
        <w:jc w:val="left"/>
        <w:rPr>
          <w:b/>
          <w:sz w:val="20"/>
        </w:rPr>
      </w:pPr>
    </w:p>
    <w:p w:rsidR="008478EE" w:rsidRDefault="00F30E01" w:rsidP="00310CCA">
      <w:pPr>
        <w:spacing w:before="241" w:line="388" w:lineRule="auto"/>
        <w:ind w:left="3292" w:right="107"/>
        <w:rPr>
          <w:i/>
          <w:sz w:val="28"/>
        </w:rPr>
      </w:pPr>
      <w:r>
        <w:rPr>
          <w:i/>
          <w:sz w:val="28"/>
        </w:rPr>
        <w:t>Однією з найдивовижніших якостей людини є її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здатність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перетворювати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негативне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позитивне.</w:t>
      </w:r>
    </w:p>
    <w:p w:rsidR="008478EE" w:rsidRDefault="00F30E01">
      <w:pPr>
        <w:spacing w:before="1"/>
        <w:ind w:right="106"/>
        <w:jc w:val="right"/>
        <w:rPr>
          <w:i/>
          <w:sz w:val="28"/>
        </w:rPr>
      </w:pPr>
      <w:r>
        <w:rPr>
          <w:i/>
          <w:sz w:val="28"/>
        </w:rPr>
        <w:t>А.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Адлер</w:t>
      </w:r>
      <w:proofErr w:type="spellEnd"/>
    </w:p>
    <w:p w:rsidR="008478EE" w:rsidRDefault="00F30E01">
      <w:pPr>
        <w:pStyle w:val="a3"/>
        <w:spacing w:before="199" w:line="360" w:lineRule="auto"/>
        <w:ind w:left="102" w:right="108" w:firstLine="707"/>
      </w:pPr>
      <w:r>
        <w:t>Мислення, емоції і поведінка людини в житті тісно переплітаються,</w:t>
      </w:r>
      <w:r>
        <w:rPr>
          <w:spacing w:val="1"/>
        </w:rPr>
        <w:t xml:space="preserve"> </w:t>
      </w:r>
      <w:r>
        <w:t>впливаючи</w:t>
      </w:r>
      <w:r>
        <w:rPr>
          <w:spacing w:val="-1"/>
        </w:rPr>
        <w:t xml:space="preserve"> </w:t>
      </w:r>
      <w:r>
        <w:t>одне на</w:t>
      </w:r>
      <w:r>
        <w:rPr>
          <w:spacing w:val="-3"/>
        </w:rPr>
        <w:t xml:space="preserve"> </w:t>
      </w:r>
      <w:r>
        <w:t>одне.</w:t>
      </w:r>
      <w:r>
        <w:rPr>
          <w:spacing w:val="-1"/>
        </w:rPr>
        <w:t xml:space="preserve"> </w:t>
      </w:r>
      <w:r>
        <w:t>Наші</w:t>
      </w:r>
      <w:r>
        <w:rPr>
          <w:spacing w:val="-2"/>
        </w:rPr>
        <w:t xml:space="preserve"> </w:t>
      </w:r>
      <w:r>
        <w:t>дії,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наслідком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думок.</w:t>
      </w:r>
    </w:p>
    <w:p w:rsidR="008478EE" w:rsidRDefault="00F30E01">
      <w:pPr>
        <w:pStyle w:val="a3"/>
        <w:spacing w:before="1" w:line="360" w:lineRule="auto"/>
        <w:ind w:left="102" w:right="104" w:firstLine="707"/>
      </w:pPr>
      <w:r>
        <w:rPr>
          <w:i/>
        </w:rPr>
        <w:t xml:space="preserve">Позитивне мислення </w:t>
      </w:r>
      <w:r>
        <w:t xml:space="preserve">— тип </w:t>
      </w:r>
      <w:hyperlink r:id="rId6">
        <w:r>
          <w:t>мислення</w:t>
        </w:r>
      </w:hyperlink>
      <w:r>
        <w:t>, при якому людина здатна бачити</w:t>
      </w:r>
      <w:r>
        <w:rPr>
          <w:spacing w:val="-67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активних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впевненість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собі,</w:t>
      </w:r>
      <w:r>
        <w:rPr>
          <w:spacing w:val="1"/>
        </w:rPr>
        <w:t xml:space="preserve"> </w:t>
      </w:r>
      <w:r>
        <w:t>надію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зацікавленість,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сталося.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розвиненим</w:t>
      </w:r>
      <w:r>
        <w:rPr>
          <w:spacing w:val="71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мисленням вміє розпізнати проблему, оцінити можливості та ресурси для її</w:t>
      </w:r>
      <w:r>
        <w:rPr>
          <w:spacing w:val="1"/>
        </w:rPr>
        <w:t xml:space="preserve"> </w:t>
      </w:r>
      <w:r>
        <w:t>вирішення,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проаналізувавши</w:t>
      </w:r>
      <w:r>
        <w:rPr>
          <w:spacing w:val="1"/>
        </w:rPr>
        <w:t xml:space="preserve"> </w:t>
      </w:r>
      <w:r>
        <w:t>ризики.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прокидається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відмінному</w:t>
      </w:r>
      <w:r>
        <w:rPr>
          <w:spacing w:val="1"/>
        </w:rPr>
        <w:t xml:space="preserve"> </w:t>
      </w:r>
      <w:r>
        <w:t>гуморі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налаштований</w:t>
      </w:r>
      <w:r>
        <w:rPr>
          <w:spacing w:val="-4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дня.</w:t>
      </w:r>
    </w:p>
    <w:p w:rsidR="008478EE" w:rsidRDefault="00F30E01">
      <w:pPr>
        <w:pStyle w:val="a3"/>
        <w:spacing w:before="1" w:line="360" w:lineRule="auto"/>
        <w:ind w:left="102" w:right="103" w:firstLine="707"/>
        <w:rPr>
          <w:b/>
        </w:rPr>
      </w:pPr>
      <w:r>
        <w:t>Негативне мислення ніяк не сприяє нашому розвитку, і тим більше не</w:t>
      </w:r>
      <w:r>
        <w:rPr>
          <w:spacing w:val="1"/>
        </w:rPr>
        <w:t xml:space="preserve"> </w:t>
      </w:r>
      <w:r>
        <w:t>змінює наше життя на краще. Негативне мислення концентрує увагу індивіда</w:t>
      </w:r>
      <w:r>
        <w:rPr>
          <w:spacing w:val="-67"/>
        </w:rPr>
        <w:t xml:space="preserve"> </w:t>
      </w:r>
      <w:r>
        <w:t>на проблемах та негативі, що може спричинювати депресію та тривожність.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сценарієм,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сформувала</w:t>
      </w:r>
      <w:r>
        <w:rPr>
          <w:spacing w:val="1"/>
        </w:rPr>
        <w:t xml:space="preserve"> </w:t>
      </w:r>
      <w:r>
        <w:t>свідомість.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 xml:space="preserve">людина сама обирає для себе шлях за яким вона живе. </w:t>
      </w:r>
      <w:r>
        <w:rPr>
          <w:b/>
        </w:rPr>
        <w:t>Як думаємо, так і</w:t>
      </w:r>
      <w:r>
        <w:rPr>
          <w:b/>
          <w:spacing w:val="1"/>
        </w:rPr>
        <w:t xml:space="preserve"> </w:t>
      </w:r>
      <w:r>
        <w:rPr>
          <w:b/>
        </w:rPr>
        <w:t>живемо.</w:t>
      </w:r>
    </w:p>
    <w:p w:rsidR="00031049" w:rsidRDefault="00F30E01" w:rsidP="00031049">
      <w:pPr>
        <w:pStyle w:val="a3"/>
        <w:spacing w:line="360" w:lineRule="auto"/>
        <w:ind w:left="102" w:right="105" w:firstLine="707"/>
      </w:pPr>
      <w:r>
        <w:t>Сучасні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показують,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уповільнити розвиток хвороб, сприяють захисній системі організму. Мартін</w:t>
      </w:r>
      <w:r>
        <w:rPr>
          <w:spacing w:val="1"/>
        </w:rPr>
        <w:t xml:space="preserve"> </w:t>
      </w:r>
      <w:proofErr w:type="spellStart"/>
      <w:r>
        <w:t>Селігман</w:t>
      </w:r>
      <w:proofErr w:type="spellEnd"/>
      <w:r>
        <w:t xml:space="preserve"> із Університету штату </w:t>
      </w:r>
      <w:proofErr w:type="spellStart"/>
      <w:r>
        <w:t>Пенсильванія</w:t>
      </w:r>
      <w:proofErr w:type="spellEnd"/>
      <w:r>
        <w:t xml:space="preserve"> провів велике дослідження на</w:t>
      </w:r>
      <w:r>
        <w:rPr>
          <w:spacing w:val="1"/>
        </w:rPr>
        <w:t xml:space="preserve"> </w:t>
      </w:r>
      <w:r>
        <w:t>цю</w:t>
      </w:r>
      <w:r>
        <w:rPr>
          <w:spacing w:val="13"/>
        </w:rPr>
        <w:t xml:space="preserve"> </w:t>
      </w:r>
      <w:r>
        <w:t>тему.</w:t>
      </w:r>
      <w:r>
        <w:rPr>
          <w:spacing w:val="13"/>
        </w:rPr>
        <w:t xml:space="preserve"> </w:t>
      </w:r>
      <w:r>
        <w:t>Він</w:t>
      </w:r>
      <w:r>
        <w:rPr>
          <w:spacing w:val="14"/>
        </w:rPr>
        <w:t xml:space="preserve"> </w:t>
      </w:r>
      <w:r>
        <w:t>виявив</w:t>
      </w:r>
      <w:r>
        <w:rPr>
          <w:spacing w:val="13"/>
        </w:rPr>
        <w:t xml:space="preserve"> </w:t>
      </w:r>
      <w:r>
        <w:t>набагато</w:t>
      </w:r>
      <w:r>
        <w:rPr>
          <w:spacing w:val="15"/>
        </w:rPr>
        <w:t xml:space="preserve"> </w:t>
      </w:r>
      <w:r>
        <w:t>вищий</w:t>
      </w:r>
      <w:r>
        <w:rPr>
          <w:spacing w:val="13"/>
        </w:rPr>
        <w:t xml:space="preserve"> </w:t>
      </w:r>
      <w:r>
        <w:t>рівень</w:t>
      </w:r>
      <w:r>
        <w:rPr>
          <w:spacing w:val="11"/>
        </w:rPr>
        <w:t xml:space="preserve"> </w:t>
      </w:r>
      <w:r>
        <w:t>депресії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які</w:t>
      </w:r>
      <w:r w:rsidR="00031049">
        <w:t xml:space="preserve"> песимістично приписують свої невдачі до особистих недоліків. Оптимісти</w:t>
      </w:r>
      <w:r w:rsidR="00031049">
        <w:rPr>
          <w:spacing w:val="1"/>
        </w:rPr>
        <w:t xml:space="preserve"> </w:t>
      </w:r>
      <w:r w:rsidR="00031049">
        <w:t>розглядають невдачі як досвід та вважають, що можуть все зробити краще в</w:t>
      </w:r>
      <w:r w:rsidR="00031049">
        <w:rPr>
          <w:spacing w:val="1"/>
        </w:rPr>
        <w:t xml:space="preserve"> </w:t>
      </w:r>
      <w:r w:rsidR="00031049">
        <w:lastRenderedPageBreak/>
        <w:t>майбутньому.</w:t>
      </w:r>
      <w:r w:rsidR="00031049">
        <w:rPr>
          <w:spacing w:val="1"/>
        </w:rPr>
        <w:t xml:space="preserve"> </w:t>
      </w:r>
      <w:proofErr w:type="spellStart"/>
      <w:r w:rsidR="00031049">
        <w:t>Селігман</w:t>
      </w:r>
      <w:proofErr w:type="spellEnd"/>
      <w:r w:rsidR="00031049">
        <w:rPr>
          <w:spacing w:val="1"/>
        </w:rPr>
        <w:t xml:space="preserve"> </w:t>
      </w:r>
      <w:r w:rsidR="00031049">
        <w:t>також</w:t>
      </w:r>
      <w:r w:rsidR="00031049">
        <w:rPr>
          <w:spacing w:val="1"/>
        </w:rPr>
        <w:t xml:space="preserve"> </w:t>
      </w:r>
      <w:r w:rsidR="00031049">
        <w:t>дійшов</w:t>
      </w:r>
      <w:r w:rsidR="00031049">
        <w:rPr>
          <w:spacing w:val="1"/>
        </w:rPr>
        <w:t xml:space="preserve"> </w:t>
      </w:r>
      <w:r w:rsidR="00031049">
        <w:t>до</w:t>
      </w:r>
      <w:r w:rsidR="00031049">
        <w:rPr>
          <w:spacing w:val="1"/>
        </w:rPr>
        <w:t xml:space="preserve"> </w:t>
      </w:r>
      <w:r w:rsidR="00031049">
        <w:t>висновку,</w:t>
      </w:r>
      <w:r w:rsidR="00031049">
        <w:rPr>
          <w:spacing w:val="1"/>
        </w:rPr>
        <w:t xml:space="preserve"> </w:t>
      </w:r>
      <w:r w:rsidR="00031049">
        <w:t>що</w:t>
      </w:r>
      <w:r w:rsidR="00031049">
        <w:rPr>
          <w:spacing w:val="1"/>
        </w:rPr>
        <w:t xml:space="preserve"> </w:t>
      </w:r>
      <w:r w:rsidR="00031049">
        <w:t>оптимісти</w:t>
      </w:r>
      <w:r w:rsidR="00031049">
        <w:rPr>
          <w:spacing w:val="1"/>
        </w:rPr>
        <w:t xml:space="preserve"> </w:t>
      </w:r>
      <w:r w:rsidR="00031049">
        <w:t>мають</w:t>
      </w:r>
      <w:r w:rsidR="00031049">
        <w:rPr>
          <w:spacing w:val="1"/>
        </w:rPr>
        <w:t xml:space="preserve"> </w:t>
      </w:r>
      <w:r w:rsidR="00031049">
        <w:t>нижчий рівень серцево-судинних захворювань, і живуть довше. Дослідники з</w:t>
      </w:r>
      <w:r w:rsidR="00031049">
        <w:rPr>
          <w:spacing w:val="-67"/>
        </w:rPr>
        <w:t xml:space="preserve"> </w:t>
      </w:r>
      <w:r w:rsidR="00031049">
        <w:t>Єльського</w:t>
      </w:r>
      <w:r w:rsidR="00031049">
        <w:rPr>
          <w:spacing w:val="1"/>
        </w:rPr>
        <w:t xml:space="preserve"> </w:t>
      </w:r>
      <w:r w:rsidR="00031049">
        <w:t>університету</w:t>
      </w:r>
      <w:r w:rsidR="00031049">
        <w:rPr>
          <w:spacing w:val="1"/>
        </w:rPr>
        <w:t xml:space="preserve"> </w:t>
      </w:r>
      <w:r w:rsidR="00031049">
        <w:t>та</w:t>
      </w:r>
      <w:r w:rsidR="00031049">
        <w:rPr>
          <w:spacing w:val="1"/>
        </w:rPr>
        <w:t xml:space="preserve"> </w:t>
      </w:r>
      <w:r w:rsidR="00031049">
        <w:t>Університету</w:t>
      </w:r>
      <w:r w:rsidR="00031049">
        <w:rPr>
          <w:spacing w:val="1"/>
        </w:rPr>
        <w:t xml:space="preserve"> </w:t>
      </w:r>
      <w:r w:rsidR="00031049">
        <w:t>штату</w:t>
      </w:r>
      <w:r w:rsidR="00031049">
        <w:rPr>
          <w:spacing w:val="1"/>
        </w:rPr>
        <w:t xml:space="preserve"> </w:t>
      </w:r>
      <w:r w:rsidR="00031049">
        <w:t>Колорадо</w:t>
      </w:r>
      <w:r w:rsidR="00031049">
        <w:rPr>
          <w:spacing w:val="1"/>
        </w:rPr>
        <w:t xml:space="preserve"> </w:t>
      </w:r>
      <w:r w:rsidR="00031049">
        <w:t>з’ясували,</w:t>
      </w:r>
      <w:r w:rsidR="00031049">
        <w:rPr>
          <w:spacing w:val="1"/>
        </w:rPr>
        <w:t xml:space="preserve"> </w:t>
      </w:r>
      <w:r w:rsidR="00031049">
        <w:t>що</w:t>
      </w:r>
      <w:r w:rsidR="00031049">
        <w:rPr>
          <w:spacing w:val="1"/>
        </w:rPr>
        <w:t xml:space="preserve"> </w:t>
      </w:r>
      <w:r w:rsidR="00031049">
        <w:t>песимізм пов’язаний з ослабленою імунною реакцією на новоутворення та</w:t>
      </w:r>
      <w:r w:rsidR="00031049">
        <w:rPr>
          <w:spacing w:val="1"/>
        </w:rPr>
        <w:t xml:space="preserve"> </w:t>
      </w:r>
      <w:r w:rsidR="00031049">
        <w:t>інфекції.</w:t>
      </w:r>
    </w:p>
    <w:p w:rsidR="00031049" w:rsidRDefault="00031049" w:rsidP="00031049">
      <w:pPr>
        <w:pStyle w:val="a3"/>
        <w:spacing w:before="1" w:line="360" w:lineRule="auto"/>
        <w:ind w:left="102" w:right="103" w:firstLine="707"/>
      </w:pP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світосприйманням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головному</w:t>
      </w:r>
      <w:r>
        <w:rPr>
          <w:spacing w:val="71"/>
        </w:rPr>
        <w:t xml:space="preserve"> </w:t>
      </w:r>
      <w:r>
        <w:t>мозку</w:t>
      </w:r>
      <w:r>
        <w:rPr>
          <w:spacing w:val="1"/>
        </w:rPr>
        <w:t xml:space="preserve"> </w:t>
      </w:r>
      <w:r>
        <w:t>інтенсивно</w:t>
      </w:r>
      <w:r>
        <w:rPr>
          <w:spacing w:val="1"/>
        </w:rPr>
        <w:t xml:space="preserve"> </w:t>
      </w:r>
      <w:r>
        <w:t>виробляється</w:t>
      </w:r>
      <w:r>
        <w:rPr>
          <w:spacing w:val="1"/>
        </w:rPr>
        <w:t xml:space="preserve"> </w:t>
      </w:r>
      <w:r>
        <w:t>«гормон</w:t>
      </w:r>
      <w:r>
        <w:rPr>
          <w:spacing w:val="1"/>
        </w:rPr>
        <w:t xml:space="preserve"> </w:t>
      </w:r>
      <w:r>
        <w:t>щастя».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настрій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сприятливий, добрий, щасливий, благотворний вплив на людину, допомагає</w:t>
      </w:r>
      <w:r>
        <w:rPr>
          <w:spacing w:val="1"/>
        </w:rPr>
        <w:t xml:space="preserve"> </w:t>
      </w:r>
      <w:r>
        <w:t>зняти стрес, захищає здоров'я. Люди, які часто відчувають позитивні емоції,</w:t>
      </w:r>
      <w:r>
        <w:rPr>
          <w:spacing w:val="1"/>
        </w:rPr>
        <w:t xml:space="preserve"> </w:t>
      </w:r>
      <w:r>
        <w:t>легше</w:t>
      </w:r>
      <w:r>
        <w:rPr>
          <w:spacing w:val="-1"/>
        </w:rPr>
        <w:t xml:space="preserve"> </w:t>
      </w:r>
      <w:r>
        <w:t>засинають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міцно</w:t>
      </w:r>
      <w:r>
        <w:rPr>
          <w:spacing w:val="1"/>
        </w:rPr>
        <w:t xml:space="preserve"> </w:t>
      </w:r>
      <w:r>
        <w:t>сплять,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впливає</w:t>
      </w:r>
      <w:r>
        <w:rPr>
          <w:spacing w:val="-1"/>
        </w:rPr>
        <w:t xml:space="preserve"> </w:t>
      </w:r>
      <w:r>
        <w:t>на самопочуття.</w:t>
      </w:r>
    </w:p>
    <w:p w:rsidR="00031049" w:rsidRDefault="00031049" w:rsidP="00031049">
      <w:pPr>
        <w:pStyle w:val="a3"/>
        <w:spacing w:before="1" w:line="360" w:lineRule="auto"/>
        <w:ind w:left="810"/>
      </w:pPr>
      <w:r>
        <w:t>Позитивне</w:t>
      </w:r>
      <w:r w:rsidRPr="005757F1">
        <w:t xml:space="preserve"> </w:t>
      </w:r>
      <w:r>
        <w:t>мислення</w:t>
      </w:r>
      <w:r w:rsidRPr="005757F1">
        <w:t xml:space="preserve"> </w:t>
      </w:r>
      <w:r>
        <w:t>розвивається,</w:t>
      </w:r>
      <w:r w:rsidRPr="005757F1">
        <w:t xml:space="preserve"> </w:t>
      </w:r>
      <w:r>
        <w:t>як</w:t>
      </w:r>
      <w:r w:rsidRPr="005757F1">
        <w:t xml:space="preserve"> </w:t>
      </w:r>
      <w:r>
        <w:t>і</w:t>
      </w:r>
      <w:r w:rsidRPr="005757F1">
        <w:t xml:space="preserve"> </w:t>
      </w:r>
      <w:r>
        <w:t>будь-який</w:t>
      </w:r>
      <w:r w:rsidRPr="005757F1">
        <w:t xml:space="preserve"> </w:t>
      </w:r>
      <w:r>
        <w:t>інший</w:t>
      </w:r>
      <w:r w:rsidRPr="005757F1">
        <w:t xml:space="preserve"> </w:t>
      </w:r>
      <w:r>
        <w:t>навик.</w:t>
      </w:r>
    </w:p>
    <w:p w:rsidR="00031049" w:rsidRPr="005757F1" w:rsidRDefault="00031049" w:rsidP="00031049">
      <w:pPr>
        <w:spacing w:line="360" w:lineRule="auto"/>
        <w:jc w:val="center"/>
        <w:rPr>
          <w:b/>
          <w:sz w:val="28"/>
          <w:szCs w:val="28"/>
        </w:rPr>
      </w:pPr>
      <w:r w:rsidRPr="005757F1">
        <w:rPr>
          <w:b/>
          <w:sz w:val="28"/>
          <w:szCs w:val="28"/>
        </w:rPr>
        <w:t>Як почати мислити позитивно?</w:t>
      </w:r>
    </w:p>
    <w:p w:rsidR="00031049" w:rsidRDefault="00031049" w:rsidP="00031049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textAlignment w:val="baseline"/>
        <w:outlineLvl w:val="2"/>
        <w:rPr>
          <w:sz w:val="28"/>
          <w:szCs w:val="28"/>
        </w:rPr>
      </w:pPr>
      <w:r w:rsidRPr="00A35ABA">
        <w:rPr>
          <w:i/>
          <w:sz w:val="28"/>
          <w:szCs w:val="28"/>
        </w:rPr>
        <w:t>Учіться цілеспрямовано</w:t>
      </w:r>
      <w:r w:rsidRPr="005757F1">
        <w:rPr>
          <w:sz w:val="28"/>
          <w:szCs w:val="28"/>
        </w:rPr>
        <w:t xml:space="preserve"> наповнювати свої думки позитивом</w:t>
      </w:r>
      <w:r>
        <w:rPr>
          <w:sz w:val="28"/>
          <w:szCs w:val="28"/>
        </w:rPr>
        <w:t xml:space="preserve">. </w:t>
      </w:r>
      <w:r w:rsidRPr="005757F1">
        <w:rPr>
          <w:sz w:val="28"/>
          <w:szCs w:val="28"/>
        </w:rPr>
        <w:t xml:space="preserve">Думайте про амбітні цілі, про творчі задачі, про нові </w:t>
      </w:r>
      <w:proofErr w:type="spellStart"/>
      <w:r w:rsidRPr="005757F1">
        <w:rPr>
          <w:sz w:val="28"/>
          <w:szCs w:val="28"/>
        </w:rPr>
        <w:t>проєкти</w:t>
      </w:r>
      <w:proofErr w:type="spellEnd"/>
      <w:r w:rsidRPr="005757F1">
        <w:rPr>
          <w:sz w:val="28"/>
          <w:szCs w:val="28"/>
        </w:rPr>
        <w:t>, про нові можливості, які можуть надихнути вас на нові перспективи.</w:t>
      </w:r>
    </w:p>
    <w:p w:rsidR="00031049" w:rsidRDefault="00031049" w:rsidP="00031049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textAlignment w:val="baseline"/>
        <w:outlineLvl w:val="2"/>
        <w:rPr>
          <w:sz w:val="28"/>
          <w:szCs w:val="28"/>
        </w:rPr>
      </w:pPr>
      <w:r w:rsidRPr="00A35ABA">
        <w:rPr>
          <w:i/>
          <w:sz w:val="28"/>
          <w:szCs w:val="28"/>
        </w:rPr>
        <w:t>Не зациклюйтеся на проблемі</w:t>
      </w:r>
      <w:r w:rsidRPr="005757F1">
        <w:rPr>
          <w:sz w:val="28"/>
          <w:szCs w:val="28"/>
        </w:rPr>
        <w:t>, а шукайте можливості. Після аналізу помилок швидко переходьте до пошуку нових можливостей для їх вирішення. Зрозумійте, що проблеми, які виникають у вашому житті, для того, щоб допомогти вам стати сильнішими.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</w:rPr>
        <w:t>Використовуйте досвід</w:t>
      </w:r>
      <w:r w:rsidRPr="005757F1">
        <w:rPr>
          <w:sz w:val="28"/>
        </w:rPr>
        <w:t xml:space="preserve">. </w:t>
      </w:r>
      <w:r>
        <w:rPr>
          <w:sz w:val="28"/>
        </w:rPr>
        <w:t>Почніть</w:t>
      </w:r>
      <w:r w:rsidRPr="005757F1">
        <w:rPr>
          <w:sz w:val="28"/>
        </w:rPr>
        <w:t xml:space="preserve"> </w:t>
      </w:r>
      <w:r>
        <w:rPr>
          <w:sz w:val="28"/>
        </w:rPr>
        <w:t>запам'ятовувати</w:t>
      </w:r>
      <w:r w:rsidRPr="005757F1">
        <w:rPr>
          <w:sz w:val="28"/>
        </w:rPr>
        <w:t xml:space="preserve"> </w:t>
      </w:r>
      <w:r>
        <w:rPr>
          <w:sz w:val="28"/>
        </w:rPr>
        <w:t>про</w:t>
      </w:r>
      <w:r w:rsidRPr="005757F1">
        <w:rPr>
          <w:sz w:val="28"/>
        </w:rPr>
        <w:t xml:space="preserve"> </w:t>
      </w:r>
      <w:r>
        <w:rPr>
          <w:sz w:val="28"/>
        </w:rPr>
        <w:t>себе</w:t>
      </w:r>
      <w:r w:rsidRPr="005757F1">
        <w:rPr>
          <w:sz w:val="28"/>
        </w:rPr>
        <w:t xml:space="preserve"> </w:t>
      </w:r>
      <w:r>
        <w:rPr>
          <w:sz w:val="28"/>
        </w:rPr>
        <w:t>щось</w:t>
      </w:r>
      <w:r w:rsidRPr="005757F1">
        <w:rPr>
          <w:sz w:val="28"/>
        </w:rPr>
        <w:t xml:space="preserve"> </w:t>
      </w:r>
      <w:r>
        <w:rPr>
          <w:sz w:val="28"/>
        </w:rPr>
        <w:t>позитивне</w:t>
      </w:r>
      <w:r w:rsidRPr="005757F1">
        <w:rPr>
          <w:sz w:val="28"/>
        </w:rPr>
        <w:t xml:space="preserve"> </w:t>
      </w:r>
      <w:r>
        <w:rPr>
          <w:sz w:val="28"/>
        </w:rPr>
        <w:t>і</w:t>
      </w:r>
      <w:r w:rsidRPr="005757F1">
        <w:rPr>
          <w:sz w:val="28"/>
        </w:rPr>
        <w:t xml:space="preserve"> </w:t>
      </w:r>
      <w:r>
        <w:rPr>
          <w:sz w:val="28"/>
        </w:rPr>
        <w:t>таке,</w:t>
      </w:r>
      <w:r w:rsidRPr="005757F1">
        <w:rPr>
          <w:sz w:val="28"/>
        </w:rPr>
        <w:t xml:space="preserve"> </w:t>
      </w:r>
      <w:r>
        <w:rPr>
          <w:sz w:val="28"/>
        </w:rPr>
        <w:t>що</w:t>
      </w:r>
      <w:r w:rsidRPr="005757F1">
        <w:rPr>
          <w:sz w:val="28"/>
        </w:rPr>
        <w:t xml:space="preserve"> </w:t>
      </w:r>
      <w:r>
        <w:rPr>
          <w:sz w:val="28"/>
        </w:rPr>
        <w:t>підтримає</w:t>
      </w:r>
      <w:r w:rsidRPr="005757F1">
        <w:rPr>
          <w:sz w:val="28"/>
        </w:rPr>
        <w:t xml:space="preserve"> </w:t>
      </w:r>
      <w:r>
        <w:rPr>
          <w:sz w:val="28"/>
        </w:rPr>
        <w:t>вашу</w:t>
      </w:r>
      <w:r w:rsidRPr="005757F1">
        <w:rPr>
          <w:sz w:val="28"/>
        </w:rPr>
        <w:t xml:space="preserve"> </w:t>
      </w:r>
      <w:r>
        <w:rPr>
          <w:sz w:val="28"/>
        </w:rPr>
        <w:t>впевненість</w:t>
      </w:r>
      <w:r w:rsidRPr="005757F1">
        <w:rPr>
          <w:sz w:val="28"/>
        </w:rPr>
        <w:t xml:space="preserve"> </w:t>
      </w:r>
      <w:r>
        <w:rPr>
          <w:sz w:val="28"/>
        </w:rPr>
        <w:t>у</w:t>
      </w:r>
      <w:r w:rsidRPr="005757F1">
        <w:rPr>
          <w:sz w:val="28"/>
        </w:rPr>
        <w:t xml:space="preserve"> </w:t>
      </w:r>
      <w:r>
        <w:rPr>
          <w:sz w:val="28"/>
        </w:rPr>
        <w:t>особистісних</w:t>
      </w:r>
      <w:r w:rsidRPr="005757F1">
        <w:rPr>
          <w:sz w:val="28"/>
        </w:rPr>
        <w:t xml:space="preserve"> </w:t>
      </w:r>
      <w:r>
        <w:rPr>
          <w:sz w:val="28"/>
        </w:rPr>
        <w:t>достоїнствах.</w:t>
      </w:r>
      <w:r w:rsidRPr="005757F1">
        <w:rPr>
          <w:sz w:val="28"/>
        </w:rPr>
        <w:t xml:space="preserve"> </w:t>
      </w:r>
      <w:r>
        <w:rPr>
          <w:sz w:val="28"/>
        </w:rPr>
        <w:t>Записуйте</w:t>
      </w:r>
      <w:r w:rsidRPr="005757F1">
        <w:rPr>
          <w:sz w:val="28"/>
        </w:rPr>
        <w:t xml:space="preserve"> </w:t>
      </w:r>
      <w:r>
        <w:rPr>
          <w:sz w:val="28"/>
        </w:rPr>
        <w:t>свої</w:t>
      </w:r>
      <w:r w:rsidRPr="005757F1">
        <w:rPr>
          <w:sz w:val="28"/>
        </w:rPr>
        <w:t xml:space="preserve"> </w:t>
      </w:r>
      <w:r>
        <w:rPr>
          <w:sz w:val="28"/>
        </w:rPr>
        <w:t>успіхи,</w:t>
      </w:r>
      <w:r w:rsidRPr="005757F1">
        <w:rPr>
          <w:sz w:val="28"/>
        </w:rPr>
        <w:t xml:space="preserve"> </w:t>
      </w:r>
      <w:r>
        <w:rPr>
          <w:sz w:val="28"/>
        </w:rPr>
        <w:t>які</w:t>
      </w:r>
      <w:r w:rsidRPr="005757F1">
        <w:rPr>
          <w:sz w:val="28"/>
        </w:rPr>
        <w:t xml:space="preserve"> </w:t>
      </w:r>
      <w:r>
        <w:rPr>
          <w:sz w:val="28"/>
        </w:rPr>
        <w:t>допомогли</w:t>
      </w:r>
      <w:r w:rsidRPr="005757F1">
        <w:rPr>
          <w:sz w:val="28"/>
        </w:rPr>
        <w:t xml:space="preserve"> </w:t>
      </w:r>
      <w:r>
        <w:rPr>
          <w:sz w:val="28"/>
        </w:rPr>
        <w:t>вам</w:t>
      </w:r>
      <w:r w:rsidRPr="005757F1">
        <w:rPr>
          <w:sz w:val="28"/>
        </w:rPr>
        <w:t xml:space="preserve"> </w:t>
      </w:r>
      <w:r>
        <w:rPr>
          <w:sz w:val="28"/>
        </w:rPr>
        <w:t>наблизитися</w:t>
      </w:r>
      <w:r w:rsidRPr="005757F1">
        <w:rPr>
          <w:sz w:val="28"/>
        </w:rPr>
        <w:t xml:space="preserve"> </w:t>
      </w:r>
      <w:r>
        <w:rPr>
          <w:sz w:val="28"/>
        </w:rPr>
        <w:t>до</w:t>
      </w:r>
      <w:r w:rsidRPr="005757F1">
        <w:t xml:space="preserve"> </w:t>
      </w:r>
      <w:r w:rsidRPr="005757F1">
        <w:rPr>
          <w:sz w:val="28"/>
        </w:rPr>
        <w:t>власної цілі. Розум буде концентруватися на тому, що ви повторюєте самому собі.</w:t>
      </w:r>
      <w:r w:rsidRPr="00031049">
        <w:rPr>
          <w:sz w:val="28"/>
          <w:szCs w:val="28"/>
        </w:rPr>
        <w:t xml:space="preserve"> 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  <w:szCs w:val="28"/>
        </w:rPr>
        <w:t>Відокремлюйте факти від вигадки</w:t>
      </w:r>
      <w:r w:rsidRPr="005757F1">
        <w:rPr>
          <w:sz w:val="28"/>
          <w:szCs w:val="28"/>
        </w:rPr>
        <w:t xml:space="preserve">. Негативні думки — це просто думки, а не факти. Коли ви усвідомите, що думаєте про щось негативне, ваш внутрішній голос повинен зупинити вас. То ж піддайтесь йому і запишіть те, про що думаєте, щоб уповільнити динаміку. Після цього ви будете мислити більш раціонально та оцінювати все більш правдиво. Перечитавши це, ви побачите, чи відповідають ваші негативні думки дійсності. У більшості </w:t>
      </w:r>
      <w:r>
        <w:rPr>
          <w:sz w:val="28"/>
          <w:szCs w:val="28"/>
        </w:rPr>
        <w:t xml:space="preserve">випадках - </w:t>
      </w:r>
      <w:r w:rsidRPr="005757F1">
        <w:rPr>
          <w:sz w:val="28"/>
          <w:szCs w:val="28"/>
        </w:rPr>
        <w:t>не відповідають.</w:t>
      </w:r>
      <w:r>
        <w:rPr>
          <w:sz w:val="28"/>
          <w:szCs w:val="28"/>
        </w:rPr>
        <w:t xml:space="preserve"> </w:t>
      </w:r>
      <w:r w:rsidRPr="005757F1">
        <w:rPr>
          <w:sz w:val="28"/>
          <w:szCs w:val="28"/>
        </w:rPr>
        <w:t>Ведіть щоденник досягнень</w:t>
      </w:r>
      <w:r>
        <w:rPr>
          <w:sz w:val="28"/>
          <w:szCs w:val="28"/>
        </w:rPr>
        <w:t>.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  <w:szCs w:val="28"/>
        </w:rPr>
        <w:t>Якщо виникає «болюча» ситуація</w:t>
      </w:r>
      <w:r w:rsidRPr="005757F1">
        <w:rPr>
          <w:sz w:val="28"/>
          <w:szCs w:val="28"/>
        </w:rPr>
        <w:t xml:space="preserve">, усувайте її якомога швидше і привчіться думати про це не більше однієї хвилини. Не хандріть, не звинувачуйте себе </w:t>
      </w:r>
      <w:r w:rsidRPr="005757F1">
        <w:rPr>
          <w:sz w:val="28"/>
          <w:szCs w:val="28"/>
        </w:rPr>
        <w:lastRenderedPageBreak/>
        <w:t>чи когось, прокручуючи без кінця негативні думки.</w:t>
      </w:r>
    </w:p>
    <w:p w:rsidR="00031049" w:rsidRP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  <w:szCs w:val="28"/>
        </w:rPr>
        <w:t>Розглядайте невдачу як сходинку до свого успіху.</w:t>
      </w:r>
      <w:r w:rsidRPr="00031049">
        <w:rPr>
          <w:sz w:val="28"/>
          <w:szCs w:val="28"/>
        </w:rPr>
        <w:t xml:space="preserve"> Спробуйте дати відповіді на питання: </w:t>
      </w:r>
    </w:p>
    <w:p w:rsidR="00031049" w:rsidRPr="00334B49" w:rsidRDefault="00031049" w:rsidP="00031049">
      <w:pPr>
        <w:widowControl/>
        <w:autoSpaceDE/>
        <w:autoSpaceDN/>
        <w:spacing w:line="360" w:lineRule="auto"/>
        <w:textAlignment w:val="baseline"/>
        <w:rPr>
          <w:sz w:val="28"/>
          <w:szCs w:val="28"/>
        </w:rPr>
      </w:pPr>
      <w:r w:rsidRPr="005757F1">
        <w:rPr>
          <w:sz w:val="28"/>
          <w:szCs w:val="28"/>
        </w:rPr>
        <w:t>Який досвід я отримав/</w:t>
      </w:r>
      <w:proofErr w:type="spellStart"/>
      <w:r w:rsidRPr="005757F1">
        <w:rPr>
          <w:sz w:val="28"/>
          <w:szCs w:val="28"/>
        </w:rPr>
        <w:t>ла</w:t>
      </w:r>
      <w:proofErr w:type="spellEnd"/>
      <w:r w:rsidRPr="005757F1">
        <w:rPr>
          <w:sz w:val="28"/>
          <w:szCs w:val="28"/>
        </w:rPr>
        <w:t xml:space="preserve"> з цієї ситуації? Чого вона мене навчила?</w:t>
      </w:r>
    </w:p>
    <w:p w:rsidR="00031049" w:rsidRPr="00334B49" w:rsidRDefault="00031049" w:rsidP="00031049">
      <w:pPr>
        <w:widowControl/>
        <w:autoSpaceDE/>
        <w:autoSpaceDN/>
        <w:spacing w:line="360" w:lineRule="auto"/>
        <w:textAlignment w:val="baseline"/>
        <w:rPr>
          <w:sz w:val="28"/>
          <w:szCs w:val="28"/>
        </w:rPr>
      </w:pPr>
      <w:r w:rsidRPr="005757F1">
        <w:rPr>
          <w:sz w:val="28"/>
          <w:szCs w:val="28"/>
        </w:rPr>
        <w:t>Яких нових якостей я набув/</w:t>
      </w:r>
      <w:proofErr w:type="spellStart"/>
      <w:r w:rsidRPr="005757F1">
        <w:rPr>
          <w:sz w:val="28"/>
          <w:szCs w:val="28"/>
        </w:rPr>
        <w:t>ла</w:t>
      </w:r>
      <w:proofErr w:type="spellEnd"/>
      <w:r w:rsidRPr="005757F1">
        <w:rPr>
          <w:sz w:val="28"/>
          <w:szCs w:val="28"/>
        </w:rPr>
        <w:t>?</w:t>
      </w:r>
    </w:p>
    <w:p w:rsidR="00031049" w:rsidRPr="00334B49" w:rsidRDefault="00031049" w:rsidP="00031049">
      <w:pPr>
        <w:widowControl/>
        <w:autoSpaceDE/>
        <w:autoSpaceDN/>
        <w:spacing w:line="360" w:lineRule="auto"/>
        <w:textAlignment w:val="baseline"/>
        <w:rPr>
          <w:sz w:val="28"/>
          <w:szCs w:val="28"/>
        </w:rPr>
      </w:pPr>
      <w:r w:rsidRPr="005757F1">
        <w:rPr>
          <w:sz w:val="28"/>
          <w:szCs w:val="28"/>
        </w:rPr>
        <w:t>В чому став/</w:t>
      </w:r>
      <w:proofErr w:type="spellStart"/>
      <w:r w:rsidRPr="005757F1">
        <w:rPr>
          <w:sz w:val="28"/>
          <w:szCs w:val="28"/>
        </w:rPr>
        <w:t>ла</w:t>
      </w:r>
      <w:proofErr w:type="spellEnd"/>
      <w:r w:rsidRPr="005757F1">
        <w:rPr>
          <w:sz w:val="28"/>
          <w:szCs w:val="28"/>
        </w:rPr>
        <w:t xml:space="preserve"> сильнішим/</w:t>
      </w:r>
      <w:proofErr w:type="spellStart"/>
      <w:r w:rsidRPr="005757F1">
        <w:rPr>
          <w:sz w:val="28"/>
          <w:szCs w:val="28"/>
        </w:rPr>
        <w:t>ою</w:t>
      </w:r>
      <w:proofErr w:type="spellEnd"/>
      <w:r w:rsidRPr="005757F1">
        <w:rPr>
          <w:sz w:val="28"/>
          <w:szCs w:val="28"/>
        </w:rPr>
        <w:t>?</w:t>
      </w:r>
    </w:p>
    <w:p w:rsidR="00031049" w:rsidRPr="00334B49" w:rsidRDefault="00031049" w:rsidP="00031049">
      <w:pPr>
        <w:widowControl/>
        <w:autoSpaceDE/>
        <w:autoSpaceDN/>
        <w:spacing w:line="360" w:lineRule="auto"/>
        <w:textAlignment w:val="baseline"/>
        <w:rPr>
          <w:sz w:val="28"/>
          <w:szCs w:val="28"/>
        </w:rPr>
      </w:pPr>
      <w:r w:rsidRPr="005757F1">
        <w:rPr>
          <w:sz w:val="28"/>
          <w:szCs w:val="28"/>
        </w:rPr>
        <w:t>Що я зроблю наступного разу по-іншому?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  <w:szCs w:val="28"/>
        </w:rPr>
        <w:t xml:space="preserve">Цінуйте </w:t>
      </w:r>
      <w:r w:rsidRPr="00A35ABA">
        <w:rPr>
          <w:sz w:val="28"/>
          <w:szCs w:val="28"/>
        </w:rPr>
        <w:t>свої сильні</w:t>
      </w:r>
      <w:r w:rsidRPr="00A35ABA">
        <w:rPr>
          <w:i/>
          <w:sz w:val="28"/>
          <w:szCs w:val="28"/>
        </w:rPr>
        <w:t xml:space="preserve"> сторони</w:t>
      </w:r>
      <w:r w:rsidRPr="00031049">
        <w:rPr>
          <w:sz w:val="28"/>
          <w:szCs w:val="28"/>
        </w:rPr>
        <w:t xml:space="preserve"> й оцінюйте свої зони розвитку</w:t>
      </w:r>
      <w:r>
        <w:rPr>
          <w:sz w:val="28"/>
          <w:szCs w:val="28"/>
        </w:rPr>
        <w:t>.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  <w:szCs w:val="28"/>
        </w:rPr>
        <w:t>Думайте</w:t>
      </w:r>
      <w:r w:rsidRPr="00031049">
        <w:rPr>
          <w:sz w:val="28"/>
          <w:szCs w:val="28"/>
        </w:rPr>
        <w:t xml:space="preserve"> про майбутнє з натхненням</w:t>
      </w:r>
      <w:r>
        <w:rPr>
          <w:sz w:val="28"/>
          <w:szCs w:val="28"/>
        </w:rPr>
        <w:t>.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031049">
        <w:rPr>
          <w:sz w:val="28"/>
          <w:szCs w:val="28"/>
        </w:rPr>
        <w:t>Ставте цілі, які дійсно вас мотивують і надихають. Насолоджуйтеся не тільки результатом, а й процесом на шляху досягнення цілей.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  <w:szCs w:val="28"/>
        </w:rPr>
        <w:t>Пробачаючи</w:t>
      </w:r>
      <w:r w:rsidRPr="00031049">
        <w:rPr>
          <w:sz w:val="28"/>
          <w:szCs w:val="28"/>
        </w:rPr>
        <w:t>, ви швидко звільняєте себе від негативних думок про тих, хто вас образив.</w:t>
      </w:r>
    </w:p>
    <w:p w:rsidR="00031049" w:rsidRPr="00A35ABA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i/>
          <w:sz w:val="28"/>
        </w:rPr>
      </w:pPr>
      <w:r w:rsidRPr="00A35ABA">
        <w:rPr>
          <w:i/>
          <w:sz w:val="28"/>
          <w:szCs w:val="28"/>
        </w:rPr>
        <w:t>Знаходьте можливість</w:t>
      </w:r>
      <w:r w:rsidRPr="00031049">
        <w:rPr>
          <w:sz w:val="28"/>
          <w:szCs w:val="28"/>
        </w:rPr>
        <w:t xml:space="preserve"> дякувати батькам, собі, оточуючим. Не забувайте вітати </w:t>
      </w:r>
      <w:r w:rsidRPr="00A35ABA">
        <w:rPr>
          <w:i/>
          <w:sz w:val="28"/>
        </w:rPr>
        <w:t xml:space="preserve">себе чи інших з досягненнями. </w:t>
      </w:r>
    </w:p>
    <w:p w:rsidR="00031049" w:rsidRPr="00A35ABA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i/>
          <w:sz w:val="28"/>
        </w:rPr>
      </w:pPr>
      <w:r w:rsidRPr="00A35ABA">
        <w:rPr>
          <w:i/>
          <w:sz w:val="28"/>
        </w:rPr>
        <w:t xml:space="preserve">Сміх </w:t>
      </w:r>
      <w:r w:rsidRPr="00031049">
        <w:rPr>
          <w:sz w:val="28"/>
          <w:szCs w:val="28"/>
        </w:rPr>
        <w:t xml:space="preserve">і навіть проста усмішка знижують артеріальний тиск і рівень </w:t>
      </w:r>
      <w:proofErr w:type="spellStart"/>
      <w:r w:rsidRPr="00031049">
        <w:rPr>
          <w:sz w:val="28"/>
          <w:szCs w:val="28"/>
        </w:rPr>
        <w:t>кортизолу</w:t>
      </w:r>
      <w:proofErr w:type="spellEnd"/>
      <w:r w:rsidRPr="00031049">
        <w:rPr>
          <w:sz w:val="28"/>
          <w:szCs w:val="28"/>
        </w:rPr>
        <w:t xml:space="preserve"> - гормону стресу та призводять до сплеску </w:t>
      </w:r>
      <w:proofErr w:type="spellStart"/>
      <w:r w:rsidRPr="00031049">
        <w:rPr>
          <w:sz w:val="28"/>
          <w:szCs w:val="28"/>
        </w:rPr>
        <w:t>ендорфіну</w:t>
      </w:r>
      <w:proofErr w:type="spellEnd"/>
      <w:r w:rsidRPr="00031049">
        <w:rPr>
          <w:sz w:val="28"/>
          <w:szCs w:val="28"/>
        </w:rPr>
        <w:t xml:space="preserve"> - гормону щастя</w:t>
      </w:r>
      <w:r>
        <w:rPr>
          <w:sz w:val="28"/>
          <w:szCs w:val="28"/>
        </w:rPr>
        <w:t>.</w:t>
      </w:r>
    </w:p>
    <w:p w:rsidR="00031049" w:rsidRDefault="00031049" w:rsidP="00031049">
      <w:pPr>
        <w:pStyle w:val="a5"/>
        <w:numPr>
          <w:ilvl w:val="0"/>
          <w:numId w:val="8"/>
        </w:numPr>
        <w:tabs>
          <w:tab w:val="left" w:pos="810"/>
        </w:tabs>
        <w:spacing w:line="360" w:lineRule="auto"/>
        <w:ind w:right="0"/>
        <w:jc w:val="left"/>
        <w:rPr>
          <w:sz w:val="28"/>
          <w:szCs w:val="28"/>
        </w:rPr>
      </w:pPr>
      <w:r w:rsidRPr="00A35ABA">
        <w:rPr>
          <w:i/>
          <w:sz w:val="28"/>
        </w:rPr>
        <w:t>Обмежуйте</w:t>
      </w:r>
      <w:r w:rsidRPr="00031049">
        <w:rPr>
          <w:sz w:val="28"/>
          <w:szCs w:val="28"/>
        </w:rPr>
        <w:t xml:space="preserve"> спілкування з депресивними та токсичними людьми</w:t>
      </w:r>
      <w:r>
        <w:rPr>
          <w:sz w:val="28"/>
          <w:szCs w:val="28"/>
        </w:rPr>
        <w:t>.</w:t>
      </w:r>
    </w:p>
    <w:p w:rsidR="00031049" w:rsidRPr="00A35ABA" w:rsidRDefault="00031049" w:rsidP="00A35ABA">
      <w:pPr>
        <w:pStyle w:val="a5"/>
        <w:numPr>
          <w:ilvl w:val="0"/>
          <w:numId w:val="8"/>
        </w:numPr>
        <w:tabs>
          <w:tab w:val="left" w:pos="810"/>
        </w:tabs>
        <w:spacing w:before="157" w:line="360" w:lineRule="auto"/>
        <w:jc w:val="left"/>
        <w:rPr>
          <w:sz w:val="28"/>
        </w:rPr>
      </w:pPr>
      <w:r>
        <w:rPr>
          <w:i/>
          <w:sz w:val="28"/>
        </w:rPr>
        <w:t xml:space="preserve">Завжди використовуйте тільки позитивні слова і в думках, </w:t>
      </w:r>
      <w:r>
        <w:rPr>
          <w:sz w:val="28"/>
        </w:rPr>
        <w:t>і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розмови.</w:t>
      </w:r>
      <w:r>
        <w:rPr>
          <w:spacing w:val="1"/>
          <w:sz w:val="28"/>
        </w:rPr>
        <w:t xml:space="preserve"> </w:t>
      </w:r>
      <w:r>
        <w:rPr>
          <w:sz w:val="28"/>
        </w:rPr>
        <w:t>Такі,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можу»,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здатний»,</w:t>
      </w:r>
      <w:r>
        <w:rPr>
          <w:spacing w:val="1"/>
          <w:sz w:val="28"/>
        </w:rPr>
        <w:t xml:space="preserve"> </w:t>
      </w:r>
      <w:r>
        <w:rPr>
          <w:sz w:val="28"/>
        </w:rPr>
        <w:t>«це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зможу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зробити».</w:t>
      </w:r>
      <w:r w:rsidRPr="00A35ABA">
        <w:rPr>
          <w:rFonts w:ascii="Arial" w:hAnsi="Arial" w:cs="Arial"/>
          <w:b/>
          <w:bCs/>
          <w:color w:val="212126"/>
          <w:spacing w:val="-13"/>
          <w:sz w:val="40"/>
          <w:szCs w:val="40"/>
          <w:lang w:eastAsia="uk-UA"/>
        </w:rPr>
        <w:br/>
        <w:t>Книги, які допоможуть мислити позитивно</w:t>
      </w:r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«Позитивне мислення. Як бути щасливою кожен день», Луїза Л. </w:t>
      </w:r>
      <w:proofErr w:type="spellStart"/>
      <w:r w:rsidRPr="00334B49">
        <w:rPr>
          <w:sz w:val="28"/>
          <w:szCs w:val="28"/>
        </w:rPr>
        <w:t>Хей</w:t>
      </w:r>
      <w:proofErr w:type="spellEnd"/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«Сила позитивного мислення», Норман </w:t>
      </w:r>
      <w:proofErr w:type="spellStart"/>
      <w:r w:rsidRPr="00334B49">
        <w:rPr>
          <w:sz w:val="28"/>
          <w:szCs w:val="28"/>
        </w:rPr>
        <w:t>Вінсент</w:t>
      </w:r>
      <w:proofErr w:type="spellEnd"/>
      <w:r w:rsidRPr="00334B49">
        <w:rPr>
          <w:sz w:val="28"/>
          <w:szCs w:val="28"/>
        </w:rPr>
        <w:t xml:space="preserve"> Піл</w:t>
      </w:r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«Дивовижні результати позитивного мислення», Норман </w:t>
      </w:r>
      <w:proofErr w:type="spellStart"/>
      <w:r w:rsidRPr="00334B49">
        <w:rPr>
          <w:sz w:val="28"/>
          <w:szCs w:val="28"/>
        </w:rPr>
        <w:t>Вінсент</w:t>
      </w:r>
      <w:proofErr w:type="spellEnd"/>
      <w:r w:rsidRPr="00334B49">
        <w:rPr>
          <w:sz w:val="28"/>
          <w:szCs w:val="28"/>
        </w:rPr>
        <w:t xml:space="preserve"> Піл</w:t>
      </w:r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«Сила позитивного мислення», </w:t>
      </w:r>
      <w:proofErr w:type="spellStart"/>
      <w:r w:rsidRPr="00334B49">
        <w:rPr>
          <w:sz w:val="28"/>
          <w:szCs w:val="28"/>
        </w:rPr>
        <w:t>Кімберлі</w:t>
      </w:r>
      <w:proofErr w:type="spellEnd"/>
      <w:r w:rsidRPr="00334B49">
        <w:rPr>
          <w:sz w:val="28"/>
          <w:szCs w:val="28"/>
        </w:rPr>
        <w:t xml:space="preserve"> </w:t>
      </w:r>
      <w:proofErr w:type="spellStart"/>
      <w:r w:rsidRPr="00334B49">
        <w:rPr>
          <w:sz w:val="28"/>
          <w:szCs w:val="28"/>
        </w:rPr>
        <w:t>Фрідмуттер</w:t>
      </w:r>
      <w:proofErr w:type="spellEnd"/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«Як навчитися оптимізму. Змініть погляд на світ і своє життя», Мартін </w:t>
      </w:r>
      <w:proofErr w:type="spellStart"/>
      <w:r w:rsidRPr="00334B49">
        <w:rPr>
          <w:sz w:val="28"/>
          <w:szCs w:val="28"/>
        </w:rPr>
        <w:t>Селігман</w:t>
      </w:r>
      <w:proofErr w:type="spellEnd"/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«Позитивна психологія», Шарлотта </w:t>
      </w:r>
      <w:proofErr w:type="spellStart"/>
      <w:r w:rsidRPr="00334B49">
        <w:rPr>
          <w:sz w:val="28"/>
          <w:szCs w:val="28"/>
        </w:rPr>
        <w:t>Стайл</w:t>
      </w:r>
      <w:proofErr w:type="spellEnd"/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lastRenderedPageBreak/>
        <w:t xml:space="preserve">«Сміливість не подобатися. Як полюбити себе, знайти своє покликання і вибрати щастя», </w:t>
      </w:r>
      <w:proofErr w:type="spellStart"/>
      <w:r w:rsidRPr="00334B49">
        <w:rPr>
          <w:sz w:val="28"/>
          <w:szCs w:val="28"/>
        </w:rPr>
        <w:t>Ічіро</w:t>
      </w:r>
      <w:proofErr w:type="spellEnd"/>
      <w:r w:rsidRPr="00334B49">
        <w:rPr>
          <w:sz w:val="28"/>
          <w:szCs w:val="28"/>
        </w:rPr>
        <w:t xml:space="preserve"> </w:t>
      </w:r>
      <w:proofErr w:type="spellStart"/>
      <w:r w:rsidRPr="00334B49">
        <w:rPr>
          <w:sz w:val="28"/>
          <w:szCs w:val="28"/>
        </w:rPr>
        <w:t>Кішімі</w:t>
      </w:r>
      <w:proofErr w:type="spellEnd"/>
      <w:r w:rsidRPr="00334B49">
        <w:rPr>
          <w:sz w:val="28"/>
          <w:szCs w:val="28"/>
        </w:rPr>
        <w:t xml:space="preserve">, </w:t>
      </w:r>
      <w:proofErr w:type="spellStart"/>
      <w:r w:rsidRPr="00334B49">
        <w:rPr>
          <w:sz w:val="28"/>
          <w:szCs w:val="28"/>
        </w:rPr>
        <w:t>Фумітаке</w:t>
      </w:r>
      <w:proofErr w:type="spellEnd"/>
      <w:r w:rsidRPr="00334B49">
        <w:rPr>
          <w:sz w:val="28"/>
          <w:szCs w:val="28"/>
        </w:rPr>
        <w:t xml:space="preserve"> </w:t>
      </w:r>
      <w:proofErr w:type="spellStart"/>
      <w:r w:rsidRPr="00334B49">
        <w:rPr>
          <w:sz w:val="28"/>
          <w:szCs w:val="28"/>
        </w:rPr>
        <w:t>Кога</w:t>
      </w:r>
      <w:proofErr w:type="spellEnd"/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«Підсвідомість може все!» Джон </w:t>
      </w:r>
      <w:proofErr w:type="spellStart"/>
      <w:r w:rsidRPr="00334B49">
        <w:rPr>
          <w:sz w:val="28"/>
          <w:szCs w:val="28"/>
        </w:rPr>
        <w:t>Кехо</w:t>
      </w:r>
      <w:proofErr w:type="spellEnd"/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spacing w:after="213"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«Перегляд позитивного мислення: на основі нової науки про мотивацію», </w:t>
      </w:r>
      <w:proofErr w:type="spellStart"/>
      <w:r w:rsidRPr="00334B49">
        <w:rPr>
          <w:sz w:val="28"/>
          <w:szCs w:val="28"/>
        </w:rPr>
        <w:t>Еттінґен</w:t>
      </w:r>
      <w:proofErr w:type="spellEnd"/>
      <w:r w:rsidRPr="00334B49">
        <w:rPr>
          <w:sz w:val="28"/>
          <w:szCs w:val="28"/>
        </w:rPr>
        <w:t xml:space="preserve"> </w:t>
      </w:r>
      <w:proofErr w:type="spellStart"/>
      <w:r w:rsidRPr="00334B49">
        <w:rPr>
          <w:sz w:val="28"/>
          <w:szCs w:val="28"/>
        </w:rPr>
        <w:t>Ґебріел</w:t>
      </w:r>
      <w:proofErr w:type="spellEnd"/>
    </w:p>
    <w:p w:rsidR="00031049" w:rsidRPr="00334B49" w:rsidRDefault="00031049" w:rsidP="00031049">
      <w:pPr>
        <w:widowControl/>
        <w:numPr>
          <w:ilvl w:val="0"/>
          <w:numId w:val="4"/>
        </w:numPr>
        <w:autoSpaceDE/>
        <w:autoSpaceDN/>
        <w:ind w:left="376"/>
        <w:textAlignment w:val="baseline"/>
        <w:rPr>
          <w:sz w:val="28"/>
          <w:szCs w:val="28"/>
        </w:rPr>
      </w:pPr>
      <w:r w:rsidRPr="00334B49">
        <w:rPr>
          <w:sz w:val="28"/>
          <w:szCs w:val="28"/>
        </w:rPr>
        <w:t xml:space="preserve">«Керуй гормонами щастя. Як позбутися негативних емоцій за шість тижнів», </w:t>
      </w:r>
      <w:proofErr w:type="spellStart"/>
      <w:r w:rsidRPr="00334B49">
        <w:rPr>
          <w:sz w:val="28"/>
          <w:szCs w:val="28"/>
        </w:rPr>
        <w:t>Лоретта</w:t>
      </w:r>
      <w:proofErr w:type="spellEnd"/>
      <w:r w:rsidRPr="00334B49">
        <w:rPr>
          <w:sz w:val="28"/>
          <w:szCs w:val="28"/>
        </w:rPr>
        <w:t xml:space="preserve"> </w:t>
      </w:r>
      <w:proofErr w:type="spellStart"/>
      <w:r w:rsidRPr="00334B49">
        <w:rPr>
          <w:sz w:val="28"/>
          <w:szCs w:val="28"/>
        </w:rPr>
        <w:t>Граціано</w:t>
      </w:r>
      <w:proofErr w:type="spellEnd"/>
      <w:r w:rsidRPr="00334B49">
        <w:rPr>
          <w:sz w:val="28"/>
          <w:szCs w:val="28"/>
        </w:rPr>
        <w:t xml:space="preserve"> </w:t>
      </w:r>
      <w:proofErr w:type="spellStart"/>
      <w:r w:rsidRPr="00334B49">
        <w:rPr>
          <w:sz w:val="28"/>
          <w:szCs w:val="28"/>
        </w:rPr>
        <w:t>Брюнінг</w:t>
      </w:r>
      <w:proofErr w:type="spellEnd"/>
    </w:p>
    <w:p w:rsidR="00031049" w:rsidRPr="00031049" w:rsidRDefault="00031049" w:rsidP="00031049">
      <w:pPr>
        <w:spacing w:before="170"/>
        <w:ind w:left="810"/>
        <w:jc w:val="both"/>
        <w:rPr>
          <w:sz w:val="28"/>
          <w:szCs w:val="28"/>
        </w:rPr>
      </w:pPr>
    </w:p>
    <w:p w:rsidR="00031049" w:rsidRDefault="00031049" w:rsidP="00031049">
      <w:pPr>
        <w:pStyle w:val="a5"/>
        <w:tabs>
          <w:tab w:val="left" w:pos="810"/>
        </w:tabs>
        <w:spacing w:line="360" w:lineRule="auto"/>
        <w:ind w:left="720" w:right="0" w:firstLine="0"/>
        <w:jc w:val="left"/>
        <w:rPr>
          <w:rFonts w:ascii="Arial" w:hAnsi="Arial" w:cs="Arial"/>
          <w:b/>
          <w:bCs/>
          <w:color w:val="212126"/>
          <w:spacing w:val="-13"/>
          <w:sz w:val="40"/>
          <w:szCs w:val="40"/>
          <w:lang w:eastAsia="uk-UA"/>
        </w:rPr>
      </w:pPr>
    </w:p>
    <w:p w:rsidR="00031049" w:rsidRDefault="00031049" w:rsidP="00031049">
      <w:pPr>
        <w:pStyle w:val="a5"/>
        <w:widowControl/>
        <w:autoSpaceDE/>
        <w:autoSpaceDN/>
        <w:spacing w:line="360" w:lineRule="auto"/>
        <w:ind w:left="720" w:firstLine="0"/>
        <w:textAlignment w:val="baseline"/>
        <w:outlineLvl w:val="2"/>
        <w:rPr>
          <w:sz w:val="28"/>
        </w:rPr>
      </w:pPr>
    </w:p>
    <w:p w:rsidR="00031049" w:rsidRDefault="00031049" w:rsidP="00031049">
      <w:pPr>
        <w:widowControl/>
        <w:autoSpaceDE/>
        <w:autoSpaceDN/>
        <w:spacing w:line="360" w:lineRule="auto"/>
        <w:textAlignment w:val="baseline"/>
        <w:outlineLvl w:val="2"/>
        <w:rPr>
          <w:sz w:val="28"/>
        </w:rPr>
      </w:pPr>
    </w:p>
    <w:p w:rsidR="008478EE" w:rsidRDefault="008478EE">
      <w:pPr>
        <w:spacing w:line="360" w:lineRule="auto"/>
        <w:sectPr w:rsidR="008478EE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:rsidR="005757F1" w:rsidRPr="005757F1" w:rsidRDefault="005757F1" w:rsidP="005757F1">
      <w:pPr>
        <w:widowControl/>
        <w:autoSpaceDE/>
        <w:autoSpaceDN/>
        <w:spacing w:line="360" w:lineRule="auto"/>
        <w:textAlignment w:val="baseline"/>
        <w:outlineLvl w:val="2"/>
        <w:rPr>
          <w:sz w:val="28"/>
        </w:rPr>
        <w:sectPr w:rsidR="005757F1" w:rsidRPr="005757F1">
          <w:pgSz w:w="11910" w:h="16840"/>
          <w:pgMar w:top="1040" w:right="740" w:bottom="280" w:left="1600" w:header="708" w:footer="708" w:gutter="0"/>
          <w:cols w:space="720"/>
        </w:sectPr>
      </w:pPr>
    </w:p>
    <w:p w:rsidR="008478EE" w:rsidRDefault="00F30E01">
      <w:pPr>
        <w:pStyle w:val="a5"/>
        <w:numPr>
          <w:ilvl w:val="0"/>
          <w:numId w:val="1"/>
        </w:numPr>
        <w:tabs>
          <w:tab w:val="left" w:pos="810"/>
        </w:tabs>
        <w:spacing w:line="360" w:lineRule="auto"/>
        <w:ind w:right="105" w:firstLine="359"/>
        <w:jc w:val="both"/>
        <w:rPr>
          <w:sz w:val="28"/>
        </w:rPr>
      </w:pPr>
      <w:proofErr w:type="spellStart"/>
      <w:r>
        <w:rPr>
          <w:sz w:val="28"/>
        </w:rPr>
        <w:lastRenderedPageBreak/>
        <w:t>овинен</w:t>
      </w:r>
      <w:proofErr w:type="spellEnd"/>
      <w:r>
        <w:rPr>
          <w:sz w:val="28"/>
        </w:rPr>
        <w:t xml:space="preserve"> зупинити вас. То ж піддайтесь йому і запишіть те,</w:t>
      </w:r>
      <w:r>
        <w:rPr>
          <w:spacing w:val="1"/>
          <w:sz w:val="28"/>
        </w:rPr>
        <w:t xml:space="preserve"> </w:t>
      </w:r>
      <w:r>
        <w:rPr>
          <w:sz w:val="28"/>
        </w:rPr>
        <w:t>про що думаєте, щоб уповільнити динаміку. Після цього ви будете мислити</w:t>
      </w:r>
      <w:r>
        <w:rPr>
          <w:spacing w:val="1"/>
          <w:sz w:val="28"/>
        </w:rPr>
        <w:t xml:space="preserve"> </w:t>
      </w:r>
      <w:r>
        <w:rPr>
          <w:sz w:val="28"/>
        </w:rPr>
        <w:t>більш раціонально та оцінювати все більш правдиво. Перечитавши це, ви</w:t>
      </w:r>
      <w:r>
        <w:rPr>
          <w:spacing w:val="1"/>
          <w:sz w:val="28"/>
        </w:rPr>
        <w:t xml:space="preserve"> </w:t>
      </w:r>
      <w:r>
        <w:rPr>
          <w:sz w:val="28"/>
        </w:rPr>
        <w:t>побачите,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ваші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дійсності.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 —</w:t>
      </w:r>
      <w:r>
        <w:rPr>
          <w:spacing w:val="-3"/>
          <w:sz w:val="28"/>
        </w:rPr>
        <w:t xml:space="preserve"> </w:t>
      </w:r>
      <w:r>
        <w:rPr>
          <w:sz w:val="28"/>
        </w:rPr>
        <w:t>не відповідають.</w:t>
      </w:r>
    </w:p>
    <w:p w:rsidR="008478EE" w:rsidRDefault="00F30E01">
      <w:pPr>
        <w:pStyle w:val="a5"/>
        <w:numPr>
          <w:ilvl w:val="0"/>
          <w:numId w:val="1"/>
        </w:numPr>
        <w:tabs>
          <w:tab w:val="left" w:pos="810"/>
        </w:tabs>
        <w:ind w:left="810" w:right="0" w:hanging="349"/>
        <w:jc w:val="both"/>
        <w:rPr>
          <w:sz w:val="28"/>
        </w:rPr>
      </w:pPr>
      <w:r>
        <w:rPr>
          <w:i/>
          <w:sz w:val="28"/>
        </w:rPr>
        <w:t>Більше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посміхайтеся,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допоможе</w:t>
      </w:r>
      <w:r>
        <w:rPr>
          <w:spacing w:val="-3"/>
          <w:sz w:val="28"/>
        </w:rPr>
        <w:t xml:space="preserve"> </w:t>
      </w:r>
      <w:r>
        <w:rPr>
          <w:sz w:val="28"/>
        </w:rPr>
        <w:t>мислити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позитивно.</w:t>
      </w:r>
    </w:p>
    <w:p w:rsidR="008478EE" w:rsidRDefault="00F30E01">
      <w:pPr>
        <w:pStyle w:val="a5"/>
        <w:numPr>
          <w:ilvl w:val="0"/>
          <w:numId w:val="1"/>
        </w:numPr>
        <w:tabs>
          <w:tab w:val="left" w:pos="810"/>
        </w:tabs>
        <w:spacing w:before="157" w:line="360" w:lineRule="auto"/>
        <w:ind w:firstLine="359"/>
        <w:jc w:val="both"/>
        <w:rPr>
          <w:sz w:val="28"/>
        </w:rPr>
      </w:pPr>
      <w:r>
        <w:rPr>
          <w:i/>
          <w:sz w:val="28"/>
        </w:rPr>
        <w:t xml:space="preserve">Завжди використовуйте тільки позитивні слова і в думках, </w:t>
      </w:r>
      <w:r>
        <w:rPr>
          <w:sz w:val="28"/>
        </w:rPr>
        <w:t>і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розмови.</w:t>
      </w:r>
      <w:r>
        <w:rPr>
          <w:spacing w:val="1"/>
          <w:sz w:val="28"/>
        </w:rPr>
        <w:t xml:space="preserve"> </w:t>
      </w:r>
      <w:r>
        <w:rPr>
          <w:sz w:val="28"/>
        </w:rPr>
        <w:t>Такі,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можу»,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здатний»,</w:t>
      </w:r>
      <w:r>
        <w:rPr>
          <w:spacing w:val="1"/>
          <w:sz w:val="28"/>
        </w:rPr>
        <w:t xml:space="preserve"> </w:t>
      </w:r>
      <w:r>
        <w:rPr>
          <w:sz w:val="28"/>
        </w:rPr>
        <w:t>«це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зможу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зробити».</w:t>
      </w:r>
    </w:p>
    <w:p w:rsidR="008478EE" w:rsidRDefault="00F30E01">
      <w:pPr>
        <w:pStyle w:val="a3"/>
        <w:spacing w:before="1"/>
        <w:ind w:left="810"/>
      </w:pPr>
      <w:r>
        <w:t>Мислити</w:t>
      </w:r>
      <w:r>
        <w:rPr>
          <w:spacing w:val="30"/>
        </w:rPr>
        <w:t xml:space="preserve"> </w:t>
      </w:r>
      <w:r>
        <w:t>позитивно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значить</w:t>
      </w:r>
      <w:r>
        <w:rPr>
          <w:spacing w:val="30"/>
        </w:rPr>
        <w:t xml:space="preserve"> </w:t>
      </w:r>
      <w:r>
        <w:t>змусити</w:t>
      </w:r>
      <w:r>
        <w:rPr>
          <w:spacing w:val="30"/>
        </w:rPr>
        <w:t xml:space="preserve"> </w:t>
      </w:r>
      <w:r>
        <w:t>свій</w:t>
      </w:r>
      <w:r>
        <w:rPr>
          <w:spacing w:val="33"/>
        </w:rPr>
        <w:t xml:space="preserve"> </w:t>
      </w:r>
      <w:r>
        <w:t>мозок</w:t>
      </w:r>
      <w:r>
        <w:rPr>
          <w:spacing w:val="29"/>
        </w:rPr>
        <w:t xml:space="preserve"> </w:t>
      </w:r>
      <w:r>
        <w:t>працювати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себе.</w:t>
      </w:r>
    </w:p>
    <w:p w:rsidR="008478EE" w:rsidRDefault="00F30E01">
      <w:pPr>
        <w:pStyle w:val="a3"/>
        <w:spacing w:before="160"/>
        <w:ind w:left="102"/>
      </w:pPr>
      <w:r>
        <w:t>Змінюйте</w:t>
      </w:r>
      <w:r>
        <w:rPr>
          <w:spacing w:val="-5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починаючи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власних</w:t>
      </w:r>
      <w:r>
        <w:rPr>
          <w:spacing w:val="-5"/>
        </w:rPr>
        <w:t xml:space="preserve"> </w:t>
      </w:r>
      <w:r>
        <w:t>думок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світ</w:t>
      </w:r>
      <w:r>
        <w:rPr>
          <w:spacing w:val="-3"/>
        </w:rPr>
        <w:t xml:space="preserve"> </w:t>
      </w:r>
      <w:r>
        <w:t>зміниться</w:t>
      </w:r>
      <w:r>
        <w:rPr>
          <w:spacing w:val="-2"/>
        </w:rPr>
        <w:t xml:space="preserve"> </w:t>
      </w:r>
      <w:r>
        <w:t>навколо</w:t>
      </w:r>
      <w:r>
        <w:rPr>
          <w:spacing w:val="-1"/>
        </w:rPr>
        <w:t xml:space="preserve"> </w:t>
      </w:r>
      <w:r>
        <w:t>вас…</w:t>
      </w:r>
    </w:p>
    <w:p w:rsidR="008478EE" w:rsidRDefault="008478EE">
      <w:pPr>
        <w:pStyle w:val="a3"/>
        <w:jc w:val="left"/>
        <w:rPr>
          <w:sz w:val="30"/>
        </w:rPr>
      </w:pPr>
    </w:p>
    <w:p w:rsidR="008478EE" w:rsidRDefault="008478EE">
      <w:pPr>
        <w:pStyle w:val="a3"/>
        <w:spacing w:before="5"/>
        <w:jc w:val="left"/>
        <w:rPr>
          <w:sz w:val="43"/>
        </w:rPr>
      </w:pPr>
    </w:p>
    <w:p w:rsidR="008478EE" w:rsidRPr="00334B49" w:rsidRDefault="008478EE">
      <w:pPr>
        <w:pStyle w:val="a3"/>
        <w:ind w:right="104"/>
        <w:jc w:val="right"/>
        <w:rPr>
          <w:lang w:val="en-US"/>
        </w:rPr>
      </w:pPr>
    </w:p>
    <w:sectPr w:rsidR="008478EE" w:rsidRPr="00334B49" w:rsidSect="008478EE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125"/>
    <w:multiLevelType w:val="multilevel"/>
    <w:tmpl w:val="C14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21070"/>
    <w:multiLevelType w:val="multilevel"/>
    <w:tmpl w:val="746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40B80"/>
    <w:multiLevelType w:val="hybridMultilevel"/>
    <w:tmpl w:val="C8E210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803F0"/>
    <w:multiLevelType w:val="hybridMultilevel"/>
    <w:tmpl w:val="0F2A1580"/>
    <w:lvl w:ilvl="0" w:tplc="1B5CE78C">
      <w:start w:val="1"/>
      <w:numFmt w:val="decimal"/>
      <w:lvlText w:val="%1."/>
      <w:lvlJc w:val="left"/>
      <w:pPr>
        <w:ind w:left="102" w:hanging="34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46833CA">
      <w:numFmt w:val="bullet"/>
      <w:lvlText w:val="•"/>
      <w:lvlJc w:val="left"/>
      <w:pPr>
        <w:ind w:left="1046" w:hanging="348"/>
      </w:pPr>
      <w:rPr>
        <w:rFonts w:hint="default"/>
        <w:lang w:val="uk-UA" w:eastAsia="en-US" w:bidi="ar-SA"/>
      </w:rPr>
    </w:lvl>
    <w:lvl w:ilvl="2" w:tplc="431E5D22">
      <w:numFmt w:val="bullet"/>
      <w:lvlText w:val="•"/>
      <w:lvlJc w:val="left"/>
      <w:pPr>
        <w:ind w:left="1993" w:hanging="348"/>
      </w:pPr>
      <w:rPr>
        <w:rFonts w:hint="default"/>
        <w:lang w:val="uk-UA" w:eastAsia="en-US" w:bidi="ar-SA"/>
      </w:rPr>
    </w:lvl>
    <w:lvl w:ilvl="3" w:tplc="3E14D10A">
      <w:numFmt w:val="bullet"/>
      <w:lvlText w:val="•"/>
      <w:lvlJc w:val="left"/>
      <w:pPr>
        <w:ind w:left="2939" w:hanging="348"/>
      </w:pPr>
      <w:rPr>
        <w:rFonts w:hint="default"/>
        <w:lang w:val="uk-UA" w:eastAsia="en-US" w:bidi="ar-SA"/>
      </w:rPr>
    </w:lvl>
    <w:lvl w:ilvl="4" w:tplc="10644DFE">
      <w:numFmt w:val="bullet"/>
      <w:lvlText w:val="•"/>
      <w:lvlJc w:val="left"/>
      <w:pPr>
        <w:ind w:left="3886" w:hanging="348"/>
      </w:pPr>
      <w:rPr>
        <w:rFonts w:hint="default"/>
        <w:lang w:val="uk-UA" w:eastAsia="en-US" w:bidi="ar-SA"/>
      </w:rPr>
    </w:lvl>
    <w:lvl w:ilvl="5" w:tplc="9CCA825E">
      <w:numFmt w:val="bullet"/>
      <w:lvlText w:val="•"/>
      <w:lvlJc w:val="left"/>
      <w:pPr>
        <w:ind w:left="4833" w:hanging="348"/>
      </w:pPr>
      <w:rPr>
        <w:rFonts w:hint="default"/>
        <w:lang w:val="uk-UA" w:eastAsia="en-US" w:bidi="ar-SA"/>
      </w:rPr>
    </w:lvl>
    <w:lvl w:ilvl="6" w:tplc="D074A9E4">
      <w:numFmt w:val="bullet"/>
      <w:lvlText w:val="•"/>
      <w:lvlJc w:val="left"/>
      <w:pPr>
        <w:ind w:left="5779" w:hanging="348"/>
      </w:pPr>
      <w:rPr>
        <w:rFonts w:hint="default"/>
        <w:lang w:val="uk-UA" w:eastAsia="en-US" w:bidi="ar-SA"/>
      </w:rPr>
    </w:lvl>
    <w:lvl w:ilvl="7" w:tplc="17D832EA">
      <w:numFmt w:val="bullet"/>
      <w:lvlText w:val="•"/>
      <w:lvlJc w:val="left"/>
      <w:pPr>
        <w:ind w:left="6726" w:hanging="348"/>
      </w:pPr>
      <w:rPr>
        <w:rFonts w:hint="default"/>
        <w:lang w:val="uk-UA" w:eastAsia="en-US" w:bidi="ar-SA"/>
      </w:rPr>
    </w:lvl>
    <w:lvl w:ilvl="8" w:tplc="A3E4EF72">
      <w:numFmt w:val="bullet"/>
      <w:lvlText w:val="•"/>
      <w:lvlJc w:val="left"/>
      <w:pPr>
        <w:ind w:left="7673" w:hanging="348"/>
      </w:pPr>
      <w:rPr>
        <w:rFonts w:hint="default"/>
        <w:lang w:val="uk-UA" w:eastAsia="en-US" w:bidi="ar-SA"/>
      </w:rPr>
    </w:lvl>
  </w:abstractNum>
  <w:abstractNum w:abstractNumId="4">
    <w:nsid w:val="575A51B3"/>
    <w:multiLevelType w:val="multilevel"/>
    <w:tmpl w:val="30C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03AE3"/>
    <w:multiLevelType w:val="hybridMultilevel"/>
    <w:tmpl w:val="CBF07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6565"/>
    <w:multiLevelType w:val="hybridMultilevel"/>
    <w:tmpl w:val="1BE0E6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04B5C"/>
    <w:multiLevelType w:val="hybridMultilevel"/>
    <w:tmpl w:val="5088C1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478EE"/>
    <w:rsid w:val="00031049"/>
    <w:rsid w:val="00310CCA"/>
    <w:rsid w:val="00334B49"/>
    <w:rsid w:val="005757F1"/>
    <w:rsid w:val="0062160D"/>
    <w:rsid w:val="008478EE"/>
    <w:rsid w:val="00A35ABA"/>
    <w:rsid w:val="00C5481F"/>
    <w:rsid w:val="00F3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8EE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334B4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34B4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334B49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334B49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8EE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478EE"/>
    <w:pPr>
      <w:spacing w:before="79"/>
      <w:ind w:left="102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  <w:rsid w:val="008478EE"/>
    <w:pPr>
      <w:ind w:left="102" w:right="104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8478EE"/>
  </w:style>
  <w:style w:type="character" w:customStyle="1" w:styleId="20">
    <w:name w:val="Заголовок 2 Знак"/>
    <w:basedOn w:val="a0"/>
    <w:link w:val="2"/>
    <w:uiPriority w:val="9"/>
    <w:rsid w:val="00334B4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334B4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334B49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rsid w:val="00334B49"/>
    <w:rPr>
      <w:rFonts w:ascii="Times New Roman" w:eastAsia="Times New Roman" w:hAnsi="Times New Roman" w:cs="Times New Roman"/>
      <w:b/>
      <w:bCs/>
      <w:sz w:val="15"/>
      <w:szCs w:val="15"/>
      <w:lang w:val="uk-UA" w:eastAsia="uk-UA"/>
    </w:rPr>
  </w:style>
  <w:style w:type="character" w:styleId="a6">
    <w:name w:val="Emphasis"/>
    <w:basedOn w:val="a0"/>
    <w:uiPriority w:val="20"/>
    <w:qFormat/>
    <w:rsid w:val="00334B49"/>
    <w:rPr>
      <w:i/>
      <w:iCs/>
    </w:rPr>
  </w:style>
  <w:style w:type="paragraph" w:styleId="a7">
    <w:name w:val="Normal (Web)"/>
    <w:basedOn w:val="a"/>
    <w:uiPriority w:val="99"/>
    <w:semiHidden/>
    <w:unhideWhenUsed/>
    <w:rsid w:val="00334B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334B49"/>
    <w:rPr>
      <w:color w:val="0000FF"/>
      <w:u w:val="single"/>
    </w:rPr>
  </w:style>
  <w:style w:type="character" w:customStyle="1" w:styleId="plate-metadate">
    <w:name w:val="plate-meta__date"/>
    <w:basedOn w:val="a0"/>
    <w:rsid w:val="00334B49"/>
  </w:style>
  <w:style w:type="character" w:customStyle="1" w:styleId="plate-metatag">
    <w:name w:val="plate-meta__tag"/>
    <w:basedOn w:val="a0"/>
    <w:rsid w:val="00334B49"/>
  </w:style>
  <w:style w:type="paragraph" w:styleId="a9">
    <w:name w:val="Balloon Text"/>
    <w:basedOn w:val="a"/>
    <w:link w:val="aa"/>
    <w:uiPriority w:val="99"/>
    <w:semiHidden/>
    <w:unhideWhenUsed/>
    <w:rsid w:val="00334B4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34B4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619">
          <w:marLeft w:val="288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78519">
          <w:marLeft w:val="288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9834">
          <w:marLeft w:val="288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1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8%D1%81%D0%BB%D0%B5%D0%BD%D0%BD%D1%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3882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380954727654</dc:creator>
  <cp:lastModifiedBy>mchorna</cp:lastModifiedBy>
  <cp:revision>6</cp:revision>
  <dcterms:created xsi:type="dcterms:W3CDTF">2023-01-10T09:59:00Z</dcterms:created>
  <dcterms:modified xsi:type="dcterms:W3CDTF">2023-01-13T21:05:00Z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2023-01-10T00:00:00Z</vt:filetime>
  </property>
</Properties>
</file>