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9538" w14:textId="77777777" w:rsidR="00FC2DD6" w:rsidRPr="00FC2DD6" w:rsidRDefault="00FC2DD6" w:rsidP="00FC2DD6">
      <w:pPr>
        <w:spacing w:before="150" w:after="30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  <w14:ligatures w14:val="none"/>
        </w:rPr>
      </w:pPr>
      <w:r w:rsidRPr="00FC2DD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  <w14:ligatures w14:val="none"/>
        </w:rPr>
        <w:t>Оператор виробничої лінії</w:t>
      </w:r>
    </w:p>
    <w:p w14:paraId="56046E9E" w14:textId="77777777" w:rsidR="00FC2DD6" w:rsidRPr="00FC2DD6" w:rsidRDefault="00FC2DD6" w:rsidP="00FC2DD6">
      <w:pPr>
        <w:spacing w:after="75" w:line="240" w:lineRule="auto"/>
        <w:rPr>
          <w:rFonts w:ascii="Arial" w:eastAsia="Times New Roman" w:hAnsi="Arial" w:cs="Arial"/>
          <w:color w:val="6B7886"/>
          <w:kern w:val="0"/>
          <w:sz w:val="26"/>
          <w:szCs w:val="26"/>
          <w:lang w:eastAsia="uk-UA"/>
          <w14:ligatures w14:val="none"/>
        </w:rPr>
      </w:pPr>
      <w:hyperlink r:id="rId5" w:tooltip="Робота в Компанія Ензим, ПрАТ" w:history="1">
        <w:r w:rsidRPr="00FC2DD6">
          <w:rPr>
            <w:rFonts w:ascii="Arial" w:eastAsia="Times New Roman" w:hAnsi="Arial" w:cs="Arial"/>
            <w:b/>
            <w:bCs/>
            <w:color w:val="0094DF"/>
            <w:kern w:val="0"/>
            <w:sz w:val="26"/>
            <w:szCs w:val="26"/>
            <w:u w:val="single"/>
            <w:lang w:eastAsia="uk-UA"/>
            <w14:ligatures w14:val="none"/>
          </w:rPr>
          <w:t>Компанія Ензим, ПрАТ</w:t>
        </w:r>
      </w:hyperlink>
      <w:r w:rsidRPr="00FC2DD6">
        <w:rPr>
          <w:rFonts w:ascii="Arial" w:eastAsia="Times New Roman" w:hAnsi="Arial" w:cs="Arial"/>
          <w:color w:val="6B7886"/>
          <w:kern w:val="0"/>
          <w:sz w:val="26"/>
          <w:szCs w:val="26"/>
          <w:lang w:eastAsia="uk-UA"/>
          <w14:ligatures w14:val="none"/>
        </w:rPr>
        <w:br/>
        <w:t>Харчова промисловість; 250–1000 співробітників</w:t>
      </w:r>
    </w:p>
    <w:p w14:paraId="0314851C" w14:textId="77777777" w:rsidR="00FC2DD6" w:rsidRPr="00FC2DD6" w:rsidRDefault="00FC2DD6" w:rsidP="00FC2DD6">
      <w:pPr>
        <w:spacing w:after="0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Львів, вулиця Личаківська, 232.</w:t>
      </w: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br/>
      </w:r>
      <w:r w:rsidRPr="00FC2DD6">
        <w:rPr>
          <w:rFonts w:ascii="Arial" w:eastAsia="Times New Roman" w:hAnsi="Arial" w:cs="Arial"/>
          <w:color w:val="0094DF"/>
          <w:kern w:val="0"/>
          <w:sz w:val="26"/>
          <w:szCs w:val="26"/>
          <w:lang w:eastAsia="uk-UA"/>
          <w14:ligatures w14:val="none"/>
        </w:rPr>
        <w:t>4,4 км від центру</w:t>
      </w:r>
      <w:hyperlink r:id="rId6" w:history="1">
        <w:r w:rsidRPr="00FC2DD6">
          <w:rPr>
            <w:rFonts w:ascii="Arial" w:eastAsia="Times New Roman" w:hAnsi="Arial" w:cs="Arial"/>
            <w:color w:val="0094DF"/>
            <w:kern w:val="0"/>
            <w:sz w:val="26"/>
            <w:szCs w:val="26"/>
            <w:u w:val="single"/>
            <w:lang w:eastAsia="uk-UA"/>
            <w14:ligatures w14:val="none"/>
          </w:rPr>
          <w:t>На мапі</w:t>
        </w:r>
      </w:hyperlink>
    </w:p>
    <w:p w14:paraId="45433141" w14:textId="77777777" w:rsidR="00FC2DD6" w:rsidRPr="00FC2DD6" w:rsidRDefault="00FC2DD6" w:rsidP="00FC2DD6">
      <w:pPr>
        <w:spacing w:after="0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Марія</w:t>
      </w:r>
      <w:hyperlink r:id="rId7" w:history="1">
        <w:r w:rsidRPr="00FC2DD6">
          <w:rPr>
            <w:rFonts w:ascii="Arial" w:eastAsia="Times New Roman" w:hAnsi="Arial" w:cs="Arial"/>
            <w:color w:val="0094DF"/>
            <w:kern w:val="0"/>
            <w:sz w:val="26"/>
            <w:szCs w:val="26"/>
            <w:u w:val="single"/>
            <w:lang w:eastAsia="uk-UA"/>
            <w14:ligatures w14:val="none"/>
          </w:rPr>
          <w:t>0677041017</w:t>
        </w:r>
      </w:hyperlink>
    </w:p>
    <w:p w14:paraId="3DC5594A" w14:textId="21D7D76B" w:rsidR="00FC2DD6" w:rsidRPr="00FC2DD6" w:rsidRDefault="00FC2DD6" w:rsidP="00FC2DD6">
      <w:pPr>
        <w:spacing w:before="150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Повна зайнятість. Також готові взяти студента. Вища освіта.</w:t>
      </w:r>
    </w:p>
    <w:p w14:paraId="56FF5215" w14:textId="77777777" w:rsidR="00FC2DD6" w:rsidRPr="00FC2DD6" w:rsidRDefault="00FC2DD6" w:rsidP="00FC2DD6">
      <w:pPr>
        <w:spacing w:before="45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FC2DD6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uk-UA"/>
          <w14:ligatures w14:val="none"/>
        </w:rPr>
        <w:t>Опис вакансії</w:t>
      </w:r>
    </w:p>
    <w:p w14:paraId="1BFCE68B" w14:textId="77777777" w:rsidR="00FC2DD6" w:rsidRPr="00FC2DD6" w:rsidRDefault="00FC2DD6" w:rsidP="00FC2DD6">
      <w:pPr>
        <w:spacing w:before="300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b/>
          <w:bCs/>
          <w:color w:val="2C3F52"/>
          <w:kern w:val="0"/>
          <w:sz w:val="26"/>
          <w:szCs w:val="26"/>
          <w:lang w:eastAsia="uk-UA"/>
          <w14:ligatures w14:val="none"/>
        </w:rPr>
        <w:t>Enzym Group</w:t>
      </w: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 — група компаній під управлінням другого покоління родини українських підприємців Вовк. Ми будуємо глобальний біотехнологічний бізнес і розвиваємо такі напрямки: хлібопечення, виробництво дріжджів та інгредієнтів на основі дріжджів для виробників харчових продуктів, виробництво кормових добавок для тваринництва і аквакультур.</w:t>
      </w:r>
    </w:p>
    <w:p w14:paraId="50252016" w14:textId="77777777" w:rsidR="00FC2DD6" w:rsidRPr="00FC2DD6" w:rsidRDefault="00FC2DD6" w:rsidP="00FC2DD6">
      <w:pPr>
        <w:spacing w:before="300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В Україні ми є лідером на ринку хлібопечення — 2 з 3 хлібин в Україні спечені на наших дріжджах. Понад 50% всієї продукції ми експортуємо у 23 країни світу (Європи, Азії та Африки).</w:t>
      </w:r>
    </w:p>
    <w:p w14:paraId="3B4CD1AC" w14:textId="77777777" w:rsidR="00FC2DD6" w:rsidRPr="00FC2DD6" w:rsidRDefault="00FC2DD6" w:rsidP="00FC2DD6">
      <w:pPr>
        <w:spacing w:before="300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Ми завжди на крок попереду, т</w:t>
      </w:r>
      <w:r w:rsidRPr="00FC2DD6">
        <w:rPr>
          <w:rFonts w:ascii="Arial" w:eastAsia="Times New Roman" w:hAnsi="Arial" w:cs="Arial"/>
          <w:b/>
          <w:bCs/>
          <w:color w:val="2C3F52"/>
          <w:kern w:val="0"/>
          <w:sz w:val="26"/>
          <w:szCs w:val="26"/>
          <w:lang w:eastAsia="uk-UA"/>
          <w14:ligatures w14:val="none"/>
        </w:rPr>
        <w:t>ож шукаємо фахівців — операторів виробничої лінії</w:t>
      </w: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, які підсилять нашу команду і крокуватимуть разом із нами:</w:t>
      </w:r>
    </w:p>
    <w:p w14:paraId="0D14799F" w14:textId="77777777" w:rsidR="00FC2DD6" w:rsidRPr="00FC2DD6" w:rsidRDefault="00FC2DD6" w:rsidP="00FC2DD6">
      <w:pPr>
        <w:spacing w:before="300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b/>
          <w:bCs/>
          <w:color w:val="2C3F52"/>
          <w:kern w:val="0"/>
          <w:sz w:val="26"/>
          <w:szCs w:val="26"/>
          <w:lang w:eastAsia="uk-UA"/>
          <w14:ligatures w14:val="none"/>
        </w:rPr>
        <w:t>Ми чекаємо Вас, якщо Ви:</w:t>
      </w:r>
    </w:p>
    <w:p w14:paraId="658A7CD6" w14:textId="77777777" w:rsidR="00FC2DD6" w:rsidRPr="00FC2DD6" w:rsidRDefault="00FC2DD6" w:rsidP="00FC2DD6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маєте вищу освіту за напрямком Біотехнологія чи Бродильне виробництво (буде перевагою)</w:t>
      </w:r>
    </w:p>
    <w:p w14:paraId="0CE400CD" w14:textId="77777777" w:rsidR="00FC2DD6" w:rsidRPr="00FC2DD6" w:rsidRDefault="00FC2DD6" w:rsidP="00FC2DD6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маєте досвід роботи на виробництві</w:t>
      </w:r>
    </w:p>
    <w:p w14:paraId="21FF70E5" w14:textId="77777777" w:rsidR="00FC2DD6" w:rsidRPr="00FC2DD6" w:rsidRDefault="00FC2DD6" w:rsidP="00FC2DD6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готові навчатися</w:t>
      </w:r>
    </w:p>
    <w:p w14:paraId="5F9AD269" w14:textId="77777777" w:rsidR="00FC2DD6" w:rsidRPr="00FC2DD6" w:rsidRDefault="00FC2DD6" w:rsidP="00FC2DD6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вмієте чітко виконувати усі поставленні завдання</w:t>
      </w:r>
    </w:p>
    <w:p w14:paraId="51870273" w14:textId="77777777" w:rsidR="00FC2DD6" w:rsidRPr="00FC2DD6" w:rsidRDefault="00FC2DD6" w:rsidP="00FC2DD6">
      <w:pPr>
        <w:spacing w:before="300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b/>
          <w:bCs/>
          <w:color w:val="2C3F52"/>
          <w:kern w:val="0"/>
          <w:sz w:val="26"/>
          <w:szCs w:val="26"/>
          <w:lang w:eastAsia="uk-UA"/>
          <w14:ligatures w14:val="none"/>
        </w:rPr>
        <w:t>Вашими основними обов’язками буде:</w:t>
      </w:r>
    </w:p>
    <w:p w14:paraId="4375DCBB" w14:textId="77777777" w:rsidR="00FC2DD6" w:rsidRPr="00FC2DD6" w:rsidRDefault="00FC2DD6" w:rsidP="00FC2DD6">
      <w:pPr>
        <w:numPr>
          <w:ilvl w:val="0"/>
          <w:numId w:val="2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керування технологічними процесами з виробництва дріжджових екстрактів</w:t>
      </w:r>
    </w:p>
    <w:p w14:paraId="1BA1BB71" w14:textId="77777777" w:rsidR="00FC2DD6" w:rsidRPr="00FC2DD6" w:rsidRDefault="00FC2DD6" w:rsidP="00FC2DD6">
      <w:pPr>
        <w:numPr>
          <w:ilvl w:val="0"/>
          <w:numId w:val="2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ведення процесів автолізу, сепарації, фільтрування, випарювання, сушіння</w:t>
      </w:r>
    </w:p>
    <w:p w14:paraId="26A098CC" w14:textId="77777777" w:rsidR="00FC2DD6" w:rsidRPr="00FC2DD6" w:rsidRDefault="00FC2DD6" w:rsidP="00FC2DD6">
      <w:pPr>
        <w:numPr>
          <w:ilvl w:val="0"/>
          <w:numId w:val="2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контроль та управління процесом пакування готової продукції</w:t>
      </w:r>
    </w:p>
    <w:p w14:paraId="7A128D2B" w14:textId="77777777" w:rsidR="00FC2DD6" w:rsidRPr="00FC2DD6" w:rsidRDefault="00FC2DD6" w:rsidP="00FC2DD6">
      <w:pPr>
        <w:numPr>
          <w:ilvl w:val="0"/>
          <w:numId w:val="2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контроль та керування процесами підготовки миючих розчинів системи СІР</w:t>
      </w:r>
    </w:p>
    <w:p w14:paraId="34BE9A44" w14:textId="77777777" w:rsidR="00FC2DD6" w:rsidRPr="00FC2DD6" w:rsidRDefault="00FC2DD6" w:rsidP="00FC2DD6">
      <w:pPr>
        <w:numPr>
          <w:ilvl w:val="0"/>
          <w:numId w:val="2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ведення технологічної документації</w:t>
      </w:r>
    </w:p>
    <w:p w14:paraId="0F30EF0F" w14:textId="77777777" w:rsidR="00FC2DD6" w:rsidRPr="00FC2DD6" w:rsidRDefault="00FC2DD6" w:rsidP="00FC2DD6">
      <w:pPr>
        <w:spacing w:before="300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b/>
          <w:bCs/>
          <w:color w:val="2C3F52"/>
          <w:kern w:val="0"/>
          <w:sz w:val="26"/>
          <w:szCs w:val="26"/>
          <w:lang w:eastAsia="uk-UA"/>
          <w14:ligatures w14:val="none"/>
        </w:rPr>
        <w:lastRenderedPageBreak/>
        <w:t>Ми пропонуємо:</w:t>
      </w: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;</w:t>
      </w:r>
    </w:p>
    <w:p w14:paraId="634FC972" w14:textId="77777777" w:rsidR="00FC2DD6" w:rsidRPr="00FC2DD6" w:rsidRDefault="00FC2DD6" w:rsidP="00FC2DD6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офіційне працевлаштування відповідно до КЗпП України (24 дні оплачуваної відпустки, оплачувані лікарняні)</w:t>
      </w:r>
    </w:p>
    <w:p w14:paraId="06F000B2" w14:textId="77777777" w:rsidR="00FC2DD6" w:rsidRPr="00FC2DD6" w:rsidRDefault="00FC2DD6" w:rsidP="00FC2DD6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вчасну, прозору, конкурентну зарплату та преміювання за високі результати роботи</w:t>
      </w:r>
    </w:p>
    <w:p w14:paraId="40575DD1" w14:textId="77777777" w:rsidR="00FC2DD6" w:rsidRPr="00FC2DD6" w:rsidRDefault="00FC2DD6" w:rsidP="00FC2DD6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у нас прозора система кар'єрного зростання, тому ви одразу будете бачити перспективи росту</w:t>
      </w:r>
    </w:p>
    <w:p w14:paraId="72B6FAC2" w14:textId="77777777" w:rsidR="00FC2DD6" w:rsidRPr="00FC2DD6" w:rsidRDefault="00FC2DD6" w:rsidP="00FC2DD6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підвищення професійного рівня: організовуємо навчання та сертифікації для підвищення кваліфікації працівників</w:t>
      </w:r>
    </w:p>
    <w:p w14:paraId="70BECA87" w14:textId="77777777" w:rsidR="00FC2DD6" w:rsidRPr="00FC2DD6" w:rsidRDefault="00FC2DD6" w:rsidP="00FC2DD6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доїзд на роботу за рахунок роботодавця корпоративним транспортом</w:t>
      </w:r>
    </w:p>
    <w:p w14:paraId="626C862A" w14:textId="77777777" w:rsidR="00FC2DD6" w:rsidRPr="00FC2DD6" w:rsidRDefault="00FC2DD6" w:rsidP="00FC2DD6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наявне харчування (компанія компенсує значну частину вартості за харчування)</w:t>
      </w:r>
    </w:p>
    <w:p w14:paraId="7863F376" w14:textId="77777777" w:rsidR="00FC2DD6" w:rsidRPr="00FC2DD6" w:rsidRDefault="00FC2DD6" w:rsidP="00FC2DD6">
      <w:pPr>
        <w:spacing w:before="300" w:after="75" w:line="240" w:lineRule="auto"/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</w:pPr>
      <w:r w:rsidRPr="00FC2DD6">
        <w:rPr>
          <w:rFonts w:ascii="Arial" w:eastAsia="Times New Roman" w:hAnsi="Arial" w:cs="Arial"/>
          <w:color w:val="2C3F52"/>
          <w:kern w:val="0"/>
          <w:sz w:val="26"/>
          <w:szCs w:val="26"/>
          <w:lang w:eastAsia="uk-UA"/>
          <w14:ligatures w14:val="none"/>
        </w:rPr>
        <w:t>Створюйте події, що змінюють життя, разом з нами!</w:t>
      </w:r>
    </w:p>
    <w:p w14:paraId="079C1428" w14:textId="77777777" w:rsidR="000E1095" w:rsidRDefault="000E1095"/>
    <w:sectPr w:rsidR="000E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5ED2"/>
    <w:multiLevelType w:val="multilevel"/>
    <w:tmpl w:val="D624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F7958"/>
    <w:multiLevelType w:val="multilevel"/>
    <w:tmpl w:val="0932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04B88"/>
    <w:multiLevelType w:val="multilevel"/>
    <w:tmpl w:val="D96E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306632">
    <w:abstractNumId w:val="2"/>
  </w:num>
  <w:num w:numId="2" w16cid:durableId="1735616346">
    <w:abstractNumId w:val="0"/>
  </w:num>
  <w:num w:numId="3" w16cid:durableId="67026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BB"/>
    <w:rsid w:val="000E1095"/>
    <w:rsid w:val="00BD55BB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3B29"/>
  <w15:chartTrackingRefBased/>
  <w15:docId w15:val="{17F44CD1-71F5-4C30-86B5-26AD455F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677041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s://www.work.ua/jobs/by-company/98162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1406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Vynarchuk</dc:creator>
  <cp:keywords/>
  <dc:description/>
  <cp:lastModifiedBy>Maria Vynarchuk</cp:lastModifiedBy>
  <cp:revision>2</cp:revision>
  <dcterms:created xsi:type="dcterms:W3CDTF">2023-09-07T09:14:00Z</dcterms:created>
  <dcterms:modified xsi:type="dcterms:W3CDTF">2023-09-07T09:14:00Z</dcterms:modified>
</cp:coreProperties>
</file>