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E241E" w14:textId="5A9B7B15" w:rsidR="00C9635B" w:rsidRDefault="00C9635B" w:rsidP="00C96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наукового гуртка протягом 2025-26 н.р.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3"/>
        <w:gridCol w:w="7323"/>
        <w:gridCol w:w="1463"/>
      </w:tblGrid>
      <w:tr w:rsidR="00C9635B" w14:paraId="7BA5891B" w14:textId="77777777" w:rsidTr="00A03E1A">
        <w:tc>
          <w:tcPr>
            <w:tcW w:w="843" w:type="dxa"/>
          </w:tcPr>
          <w:p w14:paraId="6F6C8EC1" w14:textId="77777777" w:rsidR="00C9635B" w:rsidRPr="00DA1BBF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23" w:type="dxa"/>
          </w:tcPr>
          <w:p w14:paraId="32AD65B2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роботи</w:t>
            </w:r>
          </w:p>
        </w:tc>
        <w:tc>
          <w:tcPr>
            <w:tcW w:w="1463" w:type="dxa"/>
          </w:tcPr>
          <w:p w14:paraId="41232093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</w:tr>
      <w:tr w:rsidR="00C9635B" w14:paraId="79553B25" w14:textId="77777777" w:rsidTr="00A03E1A">
        <w:tc>
          <w:tcPr>
            <w:tcW w:w="9629" w:type="dxa"/>
            <w:gridSpan w:val="3"/>
          </w:tcPr>
          <w:p w14:paraId="1889CB9E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семестр</w:t>
            </w:r>
          </w:p>
        </w:tc>
      </w:tr>
      <w:tr w:rsidR="00C0413F" w14:paraId="5E990F04" w14:textId="77777777" w:rsidTr="00C0413F">
        <w:trPr>
          <w:trHeight w:val="1428"/>
        </w:trPr>
        <w:tc>
          <w:tcPr>
            <w:tcW w:w="843" w:type="dxa"/>
            <w:vMerge w:val="restart"/>
          </w:tcPr>
          <w:p w14:paraId="55CAF6F9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3" w:type="dxa"/>
          </w:tcPr>
          <w:p w14:paraId="66718419" w14:textId="77777777" w:rsidR="00C0413F" w:rsidRDefault="00C0413F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Організаційне засідання </w:t>
            </w:r>
            <w:r w:rsidRPr="00DA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гуртка:</w:t>
            </w:r>
            <w:r w:rsidRPr="00DA1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6DDB9B" w14:textId="2C141203" w:rsidR="00C0413F" w:rsidRDefault="00C0413F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мети і завдань роботи гуртка. </w:t>
            </w:r>
            <w:r w:rsidR="00C408B0">
              <w:rPr>
                <w:rFonts w:ascii="Times New Roman" w:hAnsi="Times New Roman" w:cs="Times New Roman"/>
                <w:sz w:val="28"/>
                <w:szCs w:val="28"/>
              </w:rPr>
              <w:t xml:space="preserve">Вступ нових учасників у гурток. </w:t>
            </w:r>
            <w:r w:rsidR="0061607F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плану роботи наукового гуртка.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Вибір тем для практичних досліджень на навчальний рік. Планування екскурсій та польових досліджень.</w:t>
            </w:r>
          </w:p>
          <w:p w14:paraId="2BE5A486" w14:textId="77777777" w:rsidR="00C0413F" w:rsidRPr="00DA1BBF" w:rsidRDefault="00C0413F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14:paraId="1C282371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A7DC3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88B9B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0A2FA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1F71A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582AC" w14:textId="4489215E" w:rsidR="00C0413F" w:rsidRPr="00E428FE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8FE"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6D2B9BB" w14:textId="77777777" w:rsidR="00C0413F" w:rsidRDefault="00C0413F" w:rsidP="00A03E1A">
            <w:pPr>
              <w:jc w:val="center"/>
              <w:rPr>
                <w:sz w:val="28"/>
                <w:szCs w:val="28"/>
              </w:rPr>
            </w:pPr>
          </w:p>
          <w:p w14:paraId="4D2C0C15" w14:textId="77777777" w:rsidR="00C0413F" w:rsidRDefault="00C0413F" w:rsidP="00A0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8509B" w14:textId="77777777" w:rsidR="00C0413F" w:rsidRPr="00B55637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13F" w14:paraId="6C9480F7" w14:textId="77777777" w:rsidTr="00A03E1A">
        <w:trPr>
          <w:trHeight w:val="828"/>
        </w:trPr>
        <w:tc>
          <w:tcPr>
            <w:tcW w:w="843" w:type="dxa"/>
            <w:vMerge/>
          </w:tcPr>
          <w:p w14:paraId="78AB2A01" w14:textId="77777777" w:rsidR="00C0413F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3" w:type="dxa"/>
          </w:tcPr>
          <w:p w14:paraId="4E44EB1C" w14:textId="2EEDA196" w:rsidR="00C0413F" w:rsidRDefault="00C0413F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37">
              <w:rPr>
                <w:rFonts w:ascii="Times New Roman" w:hAnsi="Times New Roman" w:cs="Times New Roman"/>
                <w:sz w:val="28"/>
                <w:szCs w:val="28"/>
              </w:rPr>
              <w:t>Види наукових робіт (реферат, науковий звіт, тези доповіді, наукова стаття, монографія, методичні рекомендації, збірник наукових праць, підручник, навчальний посібник, магістерська дипломна робота, дисертація) Основні вимоги до кваліфікаційних наукових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776A5D" w14:textId="77777777" w:rsidR="00C0413F" w:rsidRDefault="00C0413F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14:paraId="55385151" w14:textId="77777777" w:rsidR="00C0413F" w:rsidRPr="00E428FE" w:rsidRDefault="00C0413F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5B" w14:paraId="5EDCA091" w14:textId="77777777" w:rsidTr="00A03E1A">
        <w:tc>
          <w:tcPr>
            <w:tcW w:w="843" w:type="dxa"/>
          </w:tcPr>
          <w:p w14:paraId="30E1FBF3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3" w:type="dxa"/>
          </w:tcPr>
          <w:p w14:paraId="688B578A" w14:textId="58D8920B" w:rsidR="00C9635B" w:rsidRDefault="00C9635B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1: </w:t>
            </w:r>
            <w:r w:rsidR="00BA4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Тематична зустріч зі стейкхолдером ОП Туризм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4AA472A" w14:textId="410B1C46" w:rsidR="00C9635B" w:rsidRPr="00B55637" w:rsidRDefault="00C9635B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A2">
              <w:rPr>
                <w:rFonts w:ascii="Times New Roman" w:hAnsi="Times New Roman" w:cs="Times New Roman"/>
                <w:sz w:val="28"/>
                <w:szCs w:val="28"/>
              </w:rPr>
              <w:t>Гостьова лекція – «Про можливості використання природоохоронних територій для туризму на прикладі біосферного резервату «Розточчя»».</w:t>
            </w:r>
          </w:p>
        </w:tc>
        <w:tc>
          <w:tcPr>
            <w:tcW w:w="1463" w:type="dxa"/>
          </w:tcPr>
          <w:p w14:paraId="5378DDAA" w14:textId="02EBB6E4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637"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A06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жовтень 202</w:t>
            </w:r>
            <w:r w:rsidR="00A06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35B" w14:paraId="78C324B0" w14:textId="77777777" w:rsidTr="00A03E1A">
        <w:tc>
          <w:tcPr>
            <w:tcW w:w="843" w:type="dxa"/>
          </w:tcPr>
          <w:p w14:paraId="5108C466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3" w:type="dxa"/>
          </w:tcPr>
          <w:p w14:paraId="77BB6D55" w14:textId="7A1FFC8B" w:rsidR="00C9635B" w:rsidRPr="00DB1F36" w:rsidRDefault="00C9635B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Pr="00EB6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A2" w:rsidRPr="00DB1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природно-ресурсного потенціалу області для екотуризму</w:t>
            </w:r>
            <w:r w:rsidR="00BA42A2" w:rsidRPr="00DB1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A42A2">
              <w:rPr>
                <w:rFonts w:ascii="Times New Roman" w:hAnsi="Times New Roman" w:cs="Times New Roman"/>
                <w:sz w:val="28"/>
                <w:szCs w:val="28"/>
              </w:rPr>
              <w:t xml:space="preserve"> (проєктна діяльність</w:t>
            </w:r>
            <w:r w:rsidR="00DB1F36">
              <w:rPr>
                <w:rFonts w:ascii="Times New Roman" w:hAnsi="Times New Roman" w:cs="Times New Roman"/>
                <w:sz w:val="28"/>
                <w:szCs w:val="28"/>
              </w:rPr>
              <w:t>). Створення віртуальної екскурсії.</w:t>
            </w:r>
          </w:p>
        </w:tc>
        <w:tc>
          <w:tcPr>
            <w:tcW w:w="1463" w:type="dxa"/>
          </w:tcPr>
          <w:p w14:paraId="6C5E4D2A" w14:textId="0B3B05BD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 w:rsidR="00BA42A2">
              <w:rPr>
                <w:rFonts w:ascii="Times New Roman" w:hAnsi="Times New Roman" w:cs="Times New Roman"/>
                <w:sz w:val="28"/>
                <w:szCs w:val="28"/>
              </w:rPr>
              <w:t xml:space="preserve">-грудень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64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635B" w14:paraId="2FC7C0C2" w14:textId="77777777" w:rsidTr="00A03E1A">
        <w:trPr>
          <w:trHeight w:val="504"/>
        </w:trPr>
        <w:tc>
          <w:tcPr>
            <w:tcW w:w="9629" w:type="dxa"/>
            <w:gridSpan w:val="3"/>
          </w:tcPr>
          <w:p w14:paraId="1D71BF61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D1E">
              <w:rPr>
                <w:rFonts w:ascii="Times New Roman" w:hAnsi="Times New Roman" w:cs="Times New Roman"/>
                <w:sz w:val="28"/>
                <w:szCs w:val="28"/>
              </w:rPr>
              <w:t>ІІ семестр</w:t>
            </w:r>
          </w:p>
        </w:tc>
      </w:tr>
      <w:tr w:rsidR="00C9635B" w14:paraId="70035708" w14:textId="77777777" w:rsidTr="00315529">
        <w:trPr>
          <w:trHeight w:val="1290"/>
        </w:trPr>
        <w:tc>
          <w:tcPr>
            <w:tcW w:w="843" w:type="dxa"/>
          </w:tcPr>
          <w:p w14:paraId="1220D07F" w14:textId="4BB4C062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02E03E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AA81F" w14:textId="5BDF9F5F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3" w:type="dxa"/>
          </w:tcPr>
          <w:p w14:paraId="43022ADA" w14:textId="0C71C42C" w:rsidR="00A06497" w:rsidRDefault="00A06497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3: 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>Екологічні стежки регіону: досвід та перспективи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 xml:space="preserve">. Лекція. 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>Обговор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 xml:space="preserve"> сучасн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 xml:space="preserve"> виклик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 xml:space="preserve"> можливост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 xml:space="preserve"> розвитку екостежок 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 xml:space="preserve">Львівщини </w:t>
            </w:r>
            <w:r w:rsidR="00315529" w:rsidRPr="00315529">
              <w:rPr>
                <w:rFonts w:ascii="Times New Roman" w:hAnsi="Times New Roman" w:cs="Times New Roman"/>
                <w:sz w:val="28"/>
                <w:szCs w:val="28"/>
              </w:rPr>
              <w:t>як туристичного продукту.</w:t>
            </w:r>
          </w:p>
          <w:p w14:paraId="20257B99" w14:textId="53C9DF68" w:rsidR="00C9635B" w:rsidRDefault="00C9635B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E654F3A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C9A9A" w14:textId="5CE3DD21" w:rsidR="00A06497" w:rsidRDefault="00315529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2026</w:t>
            </w:r>
          </w:p>
          <w:p w14:paraId="590355E7" w14:textId="6D8B64F1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97" w14:paraId="2E148AC8" w14:textId="77777777" w:rsidTr="00A06497">
        <w:trPr>
          <w:trHeight w:val="1764"/>
        </w:trPr>
        <w:tc>
          <w:tcPr>
            <w:tcW w:w="843" w:type="dxa"/>
          </w:tcPr>
          <w:p w14:paraId="4975A1AD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3680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DD393" w14:textId="7899D575" w:rsidR="00A06497" w:rsidRDefault="00315529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3" w:type="dxa"/>
          </w:tcPr>
          <w:p w14:paraId="567B5071" w14:textId="2CB4EA82" w:rsidR="00A06497" w:rsidRDefault="00A06497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27A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Вивчаємо еко-маршрути Сколівських Бескид</w:t>
            </w:r>
            <w:r w:rsidRPr="00DE3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09A9BE0" w14:textId="77777777" w:rsidR="00A06497" w:rsidRDefault="00A06497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Виїзне практичне заняття на території НПП «Сколівські Бескиди». Колективний фото-звіт; індивідуальний короткий опис маршруту</w:t>
            </w:r>
            <w:r w:rsidRPr="00A06497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A06497">
              <w:rPr>
                <w:rFonts w:ascii="Times New Roman" w:hAnsi="Times New Roman" w:cs="Times New Roman"/>
                <w:sz w:val="28"/>
                <w:szCs w:val="28"/>
              </w:rPr>
              <w:t>ефлексивна анкета «Що дізнався / що зацікавило / що можна покращити»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</w:tcPr>
          <w:p w14:paraId="3D6BD9B2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AA264" w14:textId="77777777" w:rsidR="00A06497" w:rsidRDefault="00A06497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Березень-квітень 2026</w:t>
            </w:r>
          </w:p>
        </w:tc>
      </w:tr>
      <w:tr w:rsidR="00C9635B" w14:paraId="70EBFB2C" w14:textId="77777777" w:rsidTr="00A03E1A">
        <w:trPr>
          <w:trHeight w:val="564"/>
        </w:trPr>
        <w:tc>
          <w:tcPr>
            <w:tcW w:w="843" w:type="dxa"/>
          </w:tcPr>
          <w:p w14:paraId="1D9BE5F7" w14:textId="3ABA10D5" w:rsidR="00C9635B" w:rsidRDefault="00315529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3" w:type="dxa"/>
          </w:tcPr>
          <w:p w14:paraId="00D1E703" w14:textId="7C7B996E" w:rsidR="00C9635B" w:rsidRDefault="00C9635B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315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43B06">
              <w:rPr>
                <w:rFonts w:ascii="Times New Roman" w:hAnsi="Times New Roman" w:cs="Times New Roman"/>
                <w:sz w:val="28"/>
                <w:szCs w:val="28"/>
              </w:rPr>
              <w:t xml:space="preserve">Доповіді здобувачів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студентській науковій конференції </w:t>
            </w:r>
            <w:r w:rsidRPr="00943B06">
              <w:rPr>
                <w:rFonts w:ascii="Times New Roman" w:hAnsi="Times New Roman" w:cs="Times New Roman"/>
                <w:sz w:val="28"/>
                <w:szCs w:val="28"/>
              </w:rPr>
              <w:t>за результатами власних наукових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980D00" w14:textId="77777777" w:rsidR="00C9635B" w:rsidRPr="00943B06" w:rsidRDefault="00C9635B" w:rsidP="00A0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6">
              <w:rPr>
                <w:rFonts w:ascii="Times New Roman" w:hAnsi="Times New Roman" w:cs="Times New Roman"/>
                <w:sz w:val="28"/>
                <w:szCs w:val="28"/>
              </w:rPr>
              <w:t>Аналіз доповідей здобувачів на студентській науковій конференції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3B06">
              <w:rPr>
                <w:rFonts w:ascii="Times New Roman" w:hAnsi="Times New Roman" w:cs="Times New Roman"/>
                <w:sz w:val="28"/>
                <w:szCs w:val="28"/>
              </w:rPr>
              <w:t xml:space="preserve"> Підведення підсумків конференції.</w:t>
            </w:r>
          </w:p>
        </w:tc>
        <w:tc>
          <w:tcPr>
            <w:tcW w:w="1463" w:type="dxa"/>
            <w:vMerge w:val="restart"/>
          </w:tcPr>
          <w:p w14:paraId="5737613D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B917C" w14:textId="77777777" w:rsidR="00315529" w:rsidRDefault="00315529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A34E6" w14:textId="4B9B9CCF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</w:t>
            </w:r>
            <w:r w:rsidR="003155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635B" w14:paraId="520AD807" w14:textId="77777777" w:rsidTr="00A03E1A">
        <w:trPr>
          <w:trHeight w:val="552"/>
        </w:trPr>
        <w:tc>
          <w:tcPr>
            <w:tcW w:w="843" w:type="dxa"/>
          </w:tcPr>
          <w:p w14:paraId="280FB9DB" w14:textId="43DB3561" w:rsidR="00C9635B" w:rsidRDefault="00315529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3" w:type="dxa"/>
          </w:tcPr>
          <w:p w14:paraId="7E59BC21" w14:textId="77777777" w:rsidR="00C9635B" w:rsidRPr="00E50D1E" w:rsidRDefault="00C9635B" w:rsidP="00A03E1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D1E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Підсумкове засідання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студентського </w:t>
            </w:r>
            <w:r w:rsidRPr="00E50D1E">
              <w:rPr>
                <w:rFonts w:ascii="Times New Roman" w:hAnsi="Times New Roman" w:cs="Times New Roman"/>
                <w:sz w:val="28"/>
                <w:szCs w:val="28"/>
              </w:rPr>
              <w:t>наукового гуртка.</w:t>
            </w:r>
          </w:p>
        </w:tc>
        <w:tc>
          <w:tcPr>
            <w:tcW w:w="1463" w:type="dxa"/>
            <w:vMerge/>
          </w:tcPr>
          <w:p w14:paraId="53933952" w14:textId="77777777" w:rsidR="00C9635B" w:rsidRDefault="00C9635B" w:rsidP="00A0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E6B33" w14:textId="77777777" w:rsidR="00C9635B" w:rsidRPr="00DA1BBF" w:rsidRDefault="00C9635B" w:rsidP="00C963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33129" w14:textId="77777777" w:rsidR="00C9635B" w:rsidRDefault="00C9635B" w:rsidP="00C9635B">
      <w:r>
        <w:t xml:space="preserve">                                                                                                                                                                </w:t>
      </w:r>
    </w:p>
    <w:p w14:paraId="6306E087" w14:textId="77777777" w:rsidR="00052BD6" w:rsidRDefault="00052BD6"/>
    <w:sectPr w:rsidR="00052B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E0"/>
    <w:rsid w:val="00052BD6"/>
    <w:rsid w:val="000E2CF8"/>
    <w:rsid w:val="00315529"/>
    <w:rsid w:val="0044411D"/>
    <w:rsid w:val="0061607F"/>
    <w:rsid w:val="00723A88"/>
    <w:rsid w:val="00A06497"/>
    <w:rsid w:val="00BA42A2"/>
    <w:rsid w:val="00C0413F"/>
    <w:rsid w:val="00C408B0"/>
    <w:rsid w:val="00C82FC7"/>
    <w:rsid w:val="00C90104"/>
    <w:rsid w:val="00C9635B"/>
    <w:rsid w:val="00CA0312"/>
    <w:rsid w:val="00DB1F36"/>
    <w:rsid w:val="00E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3A3B"/>
  <w15:chartTrackingRefBased/>
  <w15:docId w15:val="{D9831F44-08B7-47A7-81B1-DDB5137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5B"/>
  </w:style>
  <w:style w:type="paragraph" w:styleId="1">
    <w:name w:val="heading 1"/>
    <w:basedOn w:val="a"/>
    <w:next w:val="a"/>
    <w:link w:val="10"/>
    <w:uiPriority w:val="9"/>
    <w:qFormat/>
    <w:rsid w:val="00E0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7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7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7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7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7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7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7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E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9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TER</dc:creator>
  <cp:keywords/>
  <dc:description/>
  <cp:lastModifiedBy>VITALIY TER</cp:lastModifiedBy>
  <cp:revision>7</cp:revision>
  <dcterms:created xsi:type="dcterms:W3CDTF">2025-09-08T11:25:00Z</dcterms:created>
  <dcterms:modified xsi:type="dcterms:W3CDTF">2025-09-11T09:33:00Z</dcterms:modified>
</cp:coreProperties>
</file>