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6349" w14:textId="20F700B1" w:rsidR="00EB7731" w:rsidRPr="00BC5888" w:rsidRDefault="00EB7731" w:rsidP="00EB7731">
      <w:pPr>
        <w:widowControl w:val="0"/>
        <w:spacing w:line="240" w:lineRule="auto"/>
        <w:jc w:val="right"/>
        <w:rPr>
          <w:rFonts w:eastAsia="Times New Roman"/>
          <w:i/>
          <w:iCs/>
          <w:lang w:eastAsia="uk-UA"/>
        </w:rPr>
      </w:pPr>
      <w:r w:rsidRPr="00BC5888">
        <w:rPr>
          <w:rFonts w:eastAsia="Times New Roman"/>
          <w:i/>
          <w:iCs/>
          <w:lang w:eastAsia="uk-UA"/>
        </w:rPr>
        <w:t>ПРОЄКТ</w:t>
      </w:r>
    </w:p>
    <w:p w14:paraId="7373E3C8" w14:textId="714B87E5" w:rsidR="00C1627C" w:rsidRPr="00BC5888" w:rsidRDefault="00C1627C" w:rsidP="006908C4">
      <w:pPr>
        <w:widowControl w:val="0"/>
        <w:spacing w:line="240" w:lineRule="auto"/>
        <w:jc w:val="center"/>
        <w:rPr>
          <w:rFonts w:eastAsia="Times New Roman"/>
          <w:b/>
          <w:bCs/>
          <w:lang w:eastAsia="uk-UA"/>
        </w:rPr>
      </w:pPr>
      <w:r w:rsidRPr="00BC5888">
        <w:rPr>
          <w:rFonts w:eastAsia="Times New Roman"/>
          <w:b/>
          <w:bCs/>
          <w:lang w:eastAsia="uk-UA"/>
        </w:rPr>
        <w:t>МІНІСТЕРСТВО ОСВІТИ І НАУКИ УКРАЇНИ</w:t>
      </w:r>
    </w:p>
    <w:p w14:paraId="3FF662AC" w14:textId="77777777" w:rsidR="00A33458" w:rsidRPr="00BC5888" w:rsidRDefault="00A33458" w:rsidP="006908C4">
      <w:pPr>
        <w:widowControl w:val="0"/>
        <w:spacing w:line="240" w:lineRule="auto"/>
        <w:jc w:val="center"/>
        <w:rPr>
          <w:rFonts w:eastAsia="Times New Roman"/>
          <w:b/>
          <w:bCs/>
          <w:lang w:eastAsia="uk-UA"/>
        </w:rPr>
      </w:pPr>
    </w:p>
    <w:p w14:paraId="6A34336E" w14:textId="77777777" w:rsidR="00A33458" w:rsidRPr="00BC5888" w:rsidRDefault="00C1627C" w:rsidP="006908C4">
      <w:pPr>
        <w:widowControl w:val="0"/>
        <w:spacing w:line="240" w:lineRule="auto"/>
        <w:jc w:val="center"/>
        <w:rPr>
          <w:rFonts w:eastAsia="Times New Roman"/>
          <w:b/>
          <w:bCs/>
          <w:lang w:eastAsia="uk-UA"/>
        </w:rPr>
      </w:pPr>
      <w:r w:rsidRPr="00BC5888">
        <w:rPr>
          <w:rFonts w:eastAsia="Times New Roman"/>
          <w:b/>
          <w:bCs/>
          <w:lang w:eastAsia="uk-UA"/>
        </w:rPr>
        <w:t xml:space="preserve">ЛЬВІВСЬКИЙ НАЦІОНАЛЬНИЙ УНІВЕРСИТЕТ </w:t>
      </w:r>
      <w:bookmarkStart w:id="0" w:name="_Hlk213650562"/>
      <w:r w:rsidRPr="00BC5888">
        <w:rPr>
          <w:rFonts w:eastAsia="Times New Roman"/>
          <w:b/>
          <w:bCs/>
          <w:lang w:eastAsia="uk-UA"/>
        </w:rPr>
        <w:t>ВЕТЕРИНАРНОЇ МЕДИЦИНИ ТА БІОТЕХНОЛОГІЙ ІМЕНІ С.З. ҐЖИЦЬКОГО</w:t>
      </w:r>
      <w:bookmarkStart w:id="1" w:name="bookmark0"/>
      <w:bookmarkEnd w:id="0"/>
    </w:p>
    <w:p w14:paraId="6FA5DFB8" w14:textId="77777777" w:rsidR="00A33458" w:rsidRPr="00BC5888" w:rsidRDefault="00A33458" w:rsidP="006908C4">
      <w:pPr>
        <w:widowControl w:val="0"/>
        <w:spacing w:line="240" w:lineRule="auto"/>
        <w:jc w:val="center"/>
        <w:rPr>
          <w:rFonts w:eastAsia="Times New Roman"/>
          <w:b/>
          <w:bCs/>
          <w:lang w:eastAsia="uk-UA"/>
        </w:rPr>
      </w:pPr>
    </w:p>
    <w:p w14:paraId="7DBF64A3" w14:textId="77777777" w:rsidR="00F35EFB" w:rsidRPr="00BC5888" w:rsidRDefault="00F35EFB" w:rsidP="006908C4">
      <w:pPr>
        <w:widowControl w:val="0"/>
        <w:spacing w:line="240" w:lineRule="auto"/>
        <w:jc w:val="center"/>
        <w:rPr>
          <w:rFonts w:eastAsia="Times New Roman"/>
          <w:b/>
          <w:bCs/>
          <w:lang w:eastAsia="uk-UA"/>
        </w:rPr>
      </w:pPr>
    </w:p>
    <w:p w14:paraId="3284CB62" w14:textId="77777777" w:rsidR="00F35EFB" w:rsidRPr="00BC5888" w:rsidRDefault="00F35EFB" w:rsidP="006908C4">
      <w:pPr>
        <w:widowControl w:val="0"/>
        <w:spacing w:line="240" w:lineRule="auto"/>
        <w:jc w:val="center"/>
        <w:rPr>
          <w:rFonts w:eastAsia="Times New Roman"/>
          <w:b/>
          <w:bCs/>
          <w:lang w:eastAsia="uk-UA"/>
        </w:rPr>
      </w:pPr>
    </w:p>
    <w:p w14:paraId="2B7B4658" w14:textId="77777777" w:rsidR="00F35EFB" w:rsidRPr="00BC5888" w:rsidRDefault="00F35EFB" w:rsidP="006908C4">
      <w:pPr>
        <w:widowControl w:val="0"/>
        <w:spacing w:line="240" w:lineRule="auto"/>
        <w:jc w:val="center"/>
        <w:rPr>
          <w:rFonts w:eastAsia="Times New Roman"/>
          <w:b/>
          <w:bCs/>
          <w:lang w:eastAsia="uk-UA"/>
        </w:rPr>
      </w:pPr>
    </w:p>
    <w:p w14:paraId="33466C58" w14:textId="77777777" w:rsidR="00C206A3" w:rsidRPr="00BC5888" w:rsidRDefault="00C206A3" w:rsidP="006908C4">
      <w:pPr>
        <w:widowControl w:val="0"/>
        <w:spacing w:line="240" w:lineRule="auto"/>
        <w:jc w:val="center"/>
        <w:rPr>
          <w:rFonts w:eastAsia="Times New Roman"/>
          <w:b/>
          <w:bCs/>
          <w:lang w:eastAsia="uk-UA"/>
        </w:rPr>
      </w:pPr>
    </w:p>
    <w:p w14:paraId="2FB745A9" w14:textId="77777777" w:rsidR="00C206A3" w:rsidRPr="00BC5888" w:rsidRDefault="00C206A3" w:rsidP="006908C4">
      <w:pPr>
        <w:widowControl w:val="0"/>
        <w:spacing w:line="240" w:lineRule="auto"/>
        <w:jc w:val="center"/>
        <w:rPr>
          <w:rFonts w:eastAsia="Times New Roman"/>
          <w:b/>
          <w:bCs/>
          <w:lang w:eastAsia="uk-UA"/>
        </w:rPr>
      </w:pPr>
    </w:p>
    <w:p w14:paraId="24F82822" w14:textId="77777777" w:rsidR="00946F91" w:rsidRPr="00BC5888" w:rsidRDefault="00946F91" w:rsidP="006908C4">
      <w:pPr>
        <w:widowControl w:val="0"/>
        <w:spacing w:line="240" w:lineRule="auto"/>
        <w:jc w:val="center"/>
        <w:rPr>
          <w:rFonts w:eastAsia="Times New Roman"/>
          <w:b/>
          <w:bCs/>
          <w:lang w:eastAsia="uk-UA"/>
        </w:rPr>
      </w:pPr>
    </w:p>
    <w:p w14:paraId="5F285B9E" w14:textId="77777777" w:rsidR="00946F91" w:rsidRPr="00BC5888" w:rsidRDefault="00946F91" w:rsidP="006908C4">
      <w:pPr>
        <w:widowControl w:val="0"/>
        <w:spacing w:line="240" w:lineRule="auto"/>
        <w:jc w:val="center"/>
        <w:rPr>
          <w:rFonts w:eastAsia="Times New Roman"/>
          <w:b/>
          <w:bCs/>
          <w:lang w:eastAsia="uk-UA"/>
        </w:rPr>
      </w:pPr>
    </w:p>
    <w:p w14:paraId="2A4FB03D" w14:textId="77777777" w:rsidR="00946F91" w:rsidRPr="00BC5888" w:rsidRDefault="00946F91" w:rsidP="006908C4">
      <w:pPr>
        <w:widowControl w:val="0"/>
        <w:spacing w:line="240" w:lineRule="auto"/>
        <w:jc w:val="center"/>
        <w:rPr>
          <w:rFonts w:eastAsia="Times New Roman"/>
          <w:b/>
          <w:bCs/>
          <w:lang w:eastAsia="uk-UA"/>
        </w:rPr>
      </w:pPr>
    </w:p>
    <w:p w14:paraId="4E28E6F5" w14:textId="77777777" w:rsidR="00A33458" w:rsidRPr="0085429A" w:rsidRDefault="00C1627C" w:rsidP="006908C4">
      <w:pPr>
        <w:widowControl w:val="0"/>
        <w:spacing w:line="240" w:lineRule="auto"/>
        <w:jc w:val="center"/>
        <w:rPr>
          <w:rFonts w:eastAsia="Times New Roman"/>
          <w:b/>
          <w:bCs/>
          <w:sz w:val="36"/>
          <w:szCs w:val="36"/>
          <w:lang w:eastAsia="uk-UA"/>
        </w:rPr>
      </w:pPr>
      <w:r w:rsidRPr="0085429A">
        <w:rPr>
          <w:rFonts w:eastAsia="Times New Roman"/>
          <w:b/>
          <w:bCs/>
          <w:sz w:val="36"/>
          <w:szCs w:val="36"/>
          <w:lang w:eastAsia="uk-UA"/>
        </w:rPr>
        <w:t>ПОЛОЖЕННЯ</w:t>
      </w:r>
      <w:bookmarkStart w:id="2" w:name="bookmark1"/>
      <w:bookmarkEnd w:id="1"/>
    </w:p>
    <w:p w14:paraId="123113D5" w14:textId="77777777" w:rsidR="00946F91" w:rsidRPr="0085429A" w:rsidRDefault="00946F91" w:rsidP="006908C4">
      <w:pPr>
        <w:widowControl w:val="0"/>
        <w:spacing w:line="240" w:lineRule="auto"/>
        <w:jc w:val="center"/>
        <w:rPr>
          <w:rFonts w:eastAsia="Times New Roman"/>
          <w:b/>
          <w:bCs/>
          <w:sz w:val="36"/>
          <w:szCs w:val="36"/>
          <w:lang w:eastAsia="uk-UA"/>
        </w:rPr>
      </w:pPr>
    </w:p>
    <w:p w14:paraId="7FD28926" w14:textId="2CCC97C8" w:rsidR="00C1627C" w:rsidRPr="0085429A" w:rsidRDefault="00C1627C" w:rsidP="006908C4">
      <w:pPr>
        <w:widowControl w:val="0"/>
        <w:spacing w:line="240" w:lineRule="auto"/>
        <w:jc w:val="center"/>
        <w:rPr>
          <w:rFonts w:eastAsia="Times New Roman"/>
          <w:b/>
          <w:bCs/>
          <w:sz w:val="36"/>
          <w:szCs w:val="36"/>
          <w:lang w:eastAsia="uk-UA"/>
        </w:rPr>
      </w:pPr>
      <w:r w:rsidRPr="0085429A">
        <w:rPr>
          <w:rFonts w:eastAsia="Times New Roman"/>
          <w:b/>
          <w:bCs/>
          <w:sz w:val="36"/>
          <w:szCs w:val="36"/>
          <w:lang w:eastAsia="uk-UA"/>
        </w:rPr>
        <w:t>ПРО ПОРЯДОК ВИЗНАННЯ РЕЗУЛЬТАТІВ НАВЧАННЯ, ОТРИМАНИХ У НЕФОРМАЛЬНІЙ ТА/АБО ІНФОРМАЛЬНІЙ ОСВІТІ</w:t>
      </w:r>
      <w:bookmarkEnd w:id="2"/>
      <w:r w:rsidR="0013376C" w:rsidRPr="0085429A">
        <w:rPr>
          <w:rFonts w:eastAsia="Times New Roman"/>
          <w:b/>
          <w:sz w:val="36"/>
          <w:szCs w:val="36"/>
        </w:rPr>
        <w:t xml:space="preserve"> </w:t>
      </w:r>
      <w:r w:rsidR="0013376C" w:rsidRPr="0085429A">
        <w:rPr>
          <w:rFonts w:eastAsia="Times New Roman"/>
          <w:b/>
          <w:sz w:val="36"/>
          <w:szCs w:val="36"/>
          <w:highlight w:val="yellow"/>
        </w:rPr>
        <w:t>У</w:t>
      </w:r>
      <w:r w:rsidR="0013376C" w:rsidRPr="0085429A">
        <w:rPr>
          <w:rFonts w:eastAsia="Times New Roman"/>
          <w:b/>
          <w:spacing w:val="-11"/>
          <w:sz w:val="36"/>
          <w:szCs w:val="36"/>
          <w:highlight w:val="yellow"/>
        </w:rPr>
        <w:t xml:space="preserve"> </w:t>
      </w:r>
      <w:r w:rsidR="0013376C" w:rsidRPr="0085429A">
        <w:rPr>
          <w:rFonts w:eastAsia="Times New Roman"/>
          <w:b/>
          <w:sz w:val="36"/>
          <w:szCs w:val="36"/>
          <w:highlight w:val="yellow"/>
        </w:rPr>
        <w:t>ЛЬВІВСЬКОМУ</w:t>
      </w:r>
      <w:r w:rsidR="0013376C" w:rsidRPr="0085429A">
        <w:rPr>
          <w:rFonts w:eastAsia="Times New Roman"/>
          <w:b/>
          <w:spacing w:val="-12"/>
          <w:sz w:val="36"/>
          <w:szCs w:val="36"/>
          <w:highlight w:val="yellow"/>
        </w:rPr>
        <w:t xml:space="preserve"> </w:t>
      </w:r>
      <w:r w:rsidR="0013376C" w:rsidRPr="0085429A">
        <w:rPr>
          <w:rFonts w:eastAsia="Times New Roman"/>
          <w:b/>
          <w:sz w:val="36"/>
          <w:szCs w:val="36"/>
          <w:highlight w:val="yellow"/>
        </w:rPr>
        <w:t>НАЦІОНАЛЬНОМУ</w:t>
      </w:r>
      <w:r w:rsidR="0013376C" w:rsidRPr="0085429A">
        <w:rPr>
          <w:rFonts w:eastAsia="Times New Roman"/>
          <w:b/>
          <w:spacing w:val="-11"/>
          <w:sz w:val="36"/>
          <w:szCs w:val="36"/>
          <w:highlight w:val="yellow"/>
        </w:rPr>
        <w:t xml:space="preserve"> </w:t>
      </w:r>
      <w:r w:rsidR="0013376C" w:rsidRPr="0085429A">
        <w:rPr>
          <w:rFonts w:eastAsia="Times New Roman"/>
          <w:b/>
          <w:sz w:val="36"/>
          <w:szCs w:val="36"/>
          <w:highlight w:val="yellow"/>
        </w:rPr>
        <w:t xml:space="preserve">УНІВЕРСИТЕТІ </w:t>
      </w:r>
      <w:r w:rsidR="0013376C" w:rsidRPr="0085429A">
        <w:rPr>
          <w:rFonts w:eastAsia="Times New Roman"/>
          <w:b/>
          <w:bCs/>
          <w:sz w:val="36"/>
          <w:szCs w:val="36"/>
          <w:highlight w:val="yellow"/>
        </w:rPr>
        <w:t>ВЕТЕРИНАРНОЇ МЕДИЦИНИ ТА БІОТЕХНОЛОГІЙ ІМЕНІ С.З. ҐЖИЦЬКОГО</w:t>
      </w:r>
    </w:p>
    <w:p w14:paraId="4AE46E8A" w14:textId="77777777" w:rsidR="00946F91" w:rsidRPr="0085429A" w:rsidRDefault="00946F91" w:rsidP="006908C4">
      <w:pPr>
        <w:widowControl w:val="0"/>
        <w:spacing w:line="240" w:lineRule="auto"/>
        <w:jc w:val="center"/>
        <w:rPr>
          <w:rFonts w:eastAsia="Times New Roman"/>
          <w:sz w:val="36"/>
          <w:szCs w:val="36"/>
          <w:lang w:eastAsia="uk-UA"/>
        </w:rPr>
      </w:pPr>
    </w:p>
    <w:p w14:paraId="3871882A" w14:textId="77777777" w:rsidR="00F35EFB" w:rsidRPr="0085429A" w:rsidRDefault="00F35EFB" w:rsidP="006908C4">
      <w:pPr>
        <w:widowControl w:val="0"/>
        <w:spacing w:line="240" w:lineRule="auto"/>
        <w:jc w:val="center"/>
        <w:rPr>
          <w:rFonts w:eastAsia="Times New Roman"/>
          <w:sz w:val="36"/>
          <w:szCs w:val="36"/>
          <w:lang w:eastAsia="uk-UA"/>
        </w:rPr>
      </w:pPr>
    </w:p>
    <w:p w14:paraId="7681798A" w14:textId="77777777" w:rsidR="00F35EFB" w:rsidRPr="00BC5888" w:rsidRDefault="00F35EFB" w:rsidP="006908C4">
      <w:pPr>
        <w:widowControl w:val="0"/>
        <w:spacing w:line="240" w:lineRule="auto"/>
        <w:jc w:val="center"/>
        <w:rPr>
          <w:rFonts w:eastAsia="Times New Roman"/>
          <w:lang w:eastAsia="uk-UA"/>
        </w:rPr>
      </w:pPr>
    </w:p>
    <w:p w14:paraId="60208B82" w14:textId="77777777" w:rsidR="00C206A3" w:rsidRPr="00BC5888" w:rsidRDefault="00C206A3" w:rsidP="006908C4">
      <w:pPr>
        <w:widowControl w:val="0"/>
        <w:spacing w:line="240" w:lineRule="auto"/>
        <w:jc w:val="center"/>
        <w:rPr>
          <w:rFonts w:eastAsia="Times New Roman"/>
          <w:lang w:eastAsia="uk-UA"/>
        </w:rPr>
      </w:pPr>
    </w:p>
    <w:p w14:paraId="77C0A009" w14:textId="77777777" w:rsidR="00F35EFB" w:rsidRPr="00BC5888" w:rsidRDefault="00F35EFB" w:rsidP="006908C4">
      <w:pPr>
        <w:widowControl w:val="0"/>
        <w:spacing w:line="240" w:lineRule="auto"/>
        <w:jc w:val="center"/>
        <w:rPr>
          <w:rFonts w:eastAsia="Times New Roman"/>
          <w:lang w:eastAsia="uk-UA"/>
        </w:rPr>
      </w:pPr>
    </w:p>
    <w:p w14:paraId="773585F9" w14:textId="77777777" w:rsidR="00A66C14" w:rsidRPr="00BC5888" w:rsidRDefault="00A66C14" w:rsidP="00A66C14">
      <w:pPr>
        <w:widowControl w:val="0"/>
        <w:ind w:left="3969" w:firstLine="1"/>
        <w:jc w:val="both"/>
        <w:rPr>
          <w:bCs/>
        </w:rPr>
      </w:pPr>
      <w:bookmarkStart w:id="3" w:name="bookmark2"/>
      <w:r w:rsidRPr="00BC5888">
        <w:rPr>
          <w:bCs/>
        </w:rPr>
        <w:t>ЗАТВЕРДЖЕНО ВЧЕНОЮ РАДОЮ</w:t>
      </w:r>
    </w:p>
    <w:p w14:paraId="5B618FD3" w14:textId="77777777" w:rsidR="00A66C14" w:rsidRPr="00BC5888" w:rsidRDefault="00A66C14" w:rsidP="00A66C14">
      <w:pPr>
        <w:widowControl w:val="0"/>
        <w:ind w:left="3119"/>
        <w:jc w:val="both"/>
        <w:rPr>
          <w:bCs/>
        </w:rPr>
      </w:pPr>
      <w:r w:rsidRPr="00BC5888">
        <w:rPr>
          <w:bCs/>
        </w:rPr>
        <w:t>Голова вченої ради _____________ / І.О. Парубчак /</w:t>
      </w:r>
    </w:p>
    <w:p w14:paraId="48D780EC" w14:textId="77777777" w:rsidR="00A66C14" w:rsidRPr="00BC5888" w:rsidRDefault="00A66C14" w:rsidP="00A66C14">
      <w:pPr>
        <w:widowControl w:val="0"/>
        <w:ind w:left="3119"/>
        <w:jc w:val="both"/>
        <w:rPr>
          <w:bCs/>
        </w:rPr>
      </w:pPr>
      <w:r w:rsidRPr="00BC5888">
        <w:rPr>
          <w:bCs/>
        </w:rPr>
        <w:t xml:space="preserve">(протокол № __ від "___"_________ 202   р.) </w:t>
      </w:r>
    </w:p>
    <w:p w14:paraId="0E79AD76" w14:textId="77777777" w:rsidR="00A66C14" w:rsidRPr="00BC5888" w:rsidRDefault="00A66C14" w:rsidP="00A66C14">
      <w:pPr>
        <w:widowControl w:val="0"/>
        <w:spacing w:before="120"/>
        <w:ind w:left="3119"/>
        <w:jc w:val="both"/>
        <w:rPr>
          <w:bCs/>
        </w:rPr>
      </w:pPr>
      <w:r w:rsidRPr="00BC5888">
        <w:rPr>
          <w:bCs/>
        </w:rPr>
        <w:t xml:space="preserve">Ректор  _____________  / І.О. Парубчак / </w:t>
      </w:r>
    </w:p>
    <w:p w14:paraId="6D004588" w14:textId="77777777" w:rsidR="00A66C14" w:rsidRPr="00BC5888" w:rsidRDefault="00A66C14" w:rsidP="00A66C14">
      <w:pPr>
        <w:widowControl w:val="0"/>
        <w:ind w:left="3119"/>
        <w:jc w:val="both"/>
        <w:rPr>
          <w:bCs/>
        </w:rPr>
      </w:pPr>
      <w:r w:rsidRPr="00BC5888">
        <w:rPr>
          <w:bCs/>
        </w:rPr>
        <w:t>(наказ № __ від "___"_________ 202   р.)</w:t>
      </w:r>
    </w:p>
    <w:p w14:paraId="2D931E18" w14:textId="77777777" w:rsidR="00A33458" w:rsidRPr="00BC5888" w:rsidRDefault="00A33458" w:rsidP="006908C4">
      <w:pPr>
        <w:widowControl w:val="0"/>
        <w:spacing w:line="240" w:lineRule="auto"/>
        <w:jc w:val="both"/>
        <w:rPr>
          <w:rFonts w:eastAsia="Times New Roman"/>
          <w:lang w:eastAsia="uk-UA"/>
        </w:rPr>
      </w:pPr>
    </w:p>
    <w:bookmarkEnd w:id="3"/>
    <w:p w14:paraId="7FF64F30" w14:textId="77777777" w:rsidR="00A33458" w:rsidRPr="00BC5888" w:rsidRDefault="00A33458" w:rsidP="006908C4">
      <w:pPr>
        <w:widowControl w:val="0"/>
        <w:spacing w:line="240" w:lineRule="auto"/>
        <w:jc w:val="both"/>
        <w:rPr>
          <w:rFonts w:eastAsia="Times New Roman"/>
          <w:lang w:eastAsia="uk-UA"/>
        </w:rPr>
      </w:pPr>
    </w:p>
    <w:p w14:paraId="2748F34A" w14:textId="77777777" w:rsidR="00F35EFB" w:rsidRPr="00BC5888" w:rsidRDefault="00F35EFB" w:rsidP="006908C4">
      <w:pPr>
        <w:widowControl w:val="0"/>
        <w:spacing w:line="240" w:lineRule="auto"/>
        <w:jc w:val="center"/>
        <w:rPr>
          <w:rFonts w:eastAsia="Times New Roman"/>
          <w:b/>
          <w:bCs/>
          <w:lang w:eastAsia="uk-UA"/>
        </w:rPr>
      </w:pPr>
    </w:p>
    <w:p w14:paraId="00035313" w14:textId="77777777" w:rsidR="00C206A3" w:rsidRPr="00BC5888" w:rsidRDefault="00C206A3" w:rsidP="006908C4">
      <w:pPr>
        <w:widowControl w:val="0"/>
        <w:spacing w:line="240" w:lineRule="auto"/>
        <w:jc w:val="center"/>
        <w:rPr>
          <w:rFonts w:eastAsia="Times New Roman"/>
          <w:b/>
          <w:bCs/>
          <w:lang w:eastAsia="uk-UA"/>
        </w:rPr>
      </w:pPr>
    </w:p>
    <w:p w14:paraId="1A96B148" w14:textId="77777777" w:rsidR="00C206A3" w:rsidRPr="00BC5888" w:rsidRDefault="00C206A3" w:rsidP="006908C4">
      <w:pPr>
        <w:widowControl w:val="0"/>
        <w:spacing w:line="240" w:lineRule="auto"/>
        <w:jc w:val="center"/>
        <w:rPr>
          <w:rFonts w:eastAsia="Times New Roman"/>
          <w:b/>
          <w:bCs/>
          <w:lang w:eastAsia="uk-UA"/>
        </w:rPr>
      </w:pPr>
    </w:p>
    <w:p w14:paraId="221BE589" w14:textId="77777777" w:rsidR="00C206A3" w:rsidRPr="00BC5888" w:rsidRDefault="00C206A3" w:rsidP="006908C4">
      <w:pPr>
        <w:widowControl w:val="0"/>
        <w:spacing w:line="240" w:lineRule="auto"/>
        <w:jc w:val="center"/>
        <w:rPr>
          <w:rFonts w:eastAsia="Times New Roman"/>
          <w:b/>
          <w:bCs/>
          <w:lang w:eastAsia="uk-UA"/>
        </w:rPr>
      </w:pPr>
    </w:p>
    <w:p w14:paraId="234179EC" w14:textId="138FFED3" w:rsidR="00C47E6D" w:rsidRPr="00BC5888" w:rsidRDefault="009510F7" w:rsidP="006908C4">
      <w:pPr>
        <w:widowControl w:val="0"/>
        <w:spacing w:line="240" w:lineRule="auto"/>
        <w:jc w:val="center"/>
        <w:rPr>
          <w:rFonts w:eastAsia="Times New Roman"/>
          <w:b/>
          <w:bCs/>
          <w:lang w:eastAsia="uk-UA"/>
        </w:rPr>
        <w:sectPr w:rsidR="00C47E6D" w:rsidRPr="00BC5888" w:rsidSect="000B7E45">
          <w:headerReference w:type="even" r:id="rId8"/>
          <w:footerReference w:type="even" r:id="rId9"/>
          <w:footerReference w:type="default" r:id="rId10"/>
          <w:type w:val="continuous"/>
          <w:pgSz w:w="11909" w:h="16834"/>
          <w:pgMar w:top="1134" w:right="567" w:bottom="1134" w:left="1701" w:header="0" w:footer="567" w:gutter="0"/>
          <w:pgNumType w:start="1"/>
          <w:cols w:space="720"/>
          <w:noEndnote/>
          <w:docGrid w:linePitch="381"/>
        </w:sectPr>
      </w:pPr>
      <w:r w:rsidRPr="00BC5888">
        <w:rPr>
          <w:rFonts w:eastAsia="Times New Roman"/>
          <w:b/>
          <w:bCs/>
          <w:noProof/>
          <w:lang w:eastAsia="uk-UA"/>
        </w:rPr>
        <mc:AlternateContent>
          <mc:Choice Requires="wps">
            <w:drawing>
              <wp:anchor distT="0" distB="0" distL="114300" distR="114300" simplePos="0" relativeHeight="251659264" behindDoc="0" locked="0" layoutInCell="1" allowOverlap="1" wp14:anchorId="7E64F18A" wp14:editId="01932A55">
                <wp:simplePos x="0" y="0"/>
                <wp:positionH relativeFrom="column">
                  <wp:posOffset>2844165</wp:posOffset>
                </wp:positionH>
                <wp:positionV relativeFrom="paragraph">
                  <wp:posOffset>1229995</wp:posOffset>
                </wp:positionV>
                <wp:extent cx="601980" cy="480060"/>
                <wp:effectExtent l="0" t="0" r="7620" b="0"/>
                <wp:wrapNone/>
                <wp:docPr id="1" name="Округлений прямокутник 1"/>
                <wp:cNvGraphicFramePr/>
                <a:graphic xmlns:a="http://schemas.openxmlformats.org/drawingml/2006/main">
                  <a:graphicData uri="http://schemas.microsoft.com/office/word/2010/wordprocessingShape">
                    <wps:wsp>
                      <wps:cNvSpPr/>
                      <wps:spPr>
                        <a:xfrm>
                          <a:off x="0" y="0"/>
                          <a:ext cx="601980" cy="4800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6957A9" id="Округлений прямокутник 1" o:spid="_x0000_s1026" style="position:absolute;margin-left:223.95pt;margin-top:96.85pt;width:47.4pt;height:37.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" fillcolor="white [3212]" stroked="f" strokeweight="1pt">
                <v:stroke joinstyle="miter"/>
              </v:roundrect>
            </w:pict>
          </mc:Fallback>
        </mc:AlternateContent>
      </w:r>
      <w:r w:rsidR="00F35EFB" w:rsidRPr="00BC5888">
        <w:rPr>
          <w:rFonts w:eastAsia="Times New Roman"/>
          <w:b/>
          <w:bCs/>
          <w:lang w:eastAsia="uk-UA"/>
        </w:rPr>
        <w:t>Львів – 202</w:t>
      </w:r>
      <w:r w:rsidR="00A66C14" w:rsidRPr="00BC5888">
        <w:rPr>
          <w:rFonts w:eastAsia="Times New Roman"/>
          <w:b/>
          <w:bCs/>
          <w:highlight w:val="yellow"/>
          <w:lang w:eastAsia="uk-UA"/>
        </w:rPr>
        <w:t>5</w:t>
      </w:r>
    </w:p>
    <w:p w14:paraId="21EF16F5" w14:textId="77777777" w:rsidR="00946F91" w:rsidRPr="00BC5888" w:rsidRDefault="00946F91" w:rsidP="006908C4">
      <w:pPr>
        <w:pStyle w:val="13"/>
        <w:widowControl w:val="0"/>
        <w:shd w:val="clear" w:color="auto" w:fill="auto"/>
        <w:spacing w:line="240" w:lineRule="auto"/>
        <w:jc w:val="center"/>
        <w:rPr>
          <w:sz w:val="28"/>
          <w:szCs w:val="28"/>
        </w:rPr>
      </w:pPr>
      <w:r w:rsidRPr="00BC5888">
        <w:rPr>
          <w:rStyle w:val="a9"/>
          <w:b/>
          <w:bCs/>
          <w:sz w:val="28"/>
          <w:szCs w:val="28"/>
        </w:rPr>
        <w:lastRenderedPageBreak/>
        <w:t>1. Загальні положення</w:t>
      </w:r>
    </w:p>
    <w:p w14:paraId="6C508A62" w14:textId="77777777" w:rsidR="00946F91" w:rsidRPr="00BC5888" w:rsidRDefault="00946F91" w:rsidP="006908C4">
      <w:pPr>
        <w:widowControl w:val="0"/>
        <w:tabs>
          <w:tab w:val="left" w:pos="1388"/>
        </w:tabs>
        <w:spacing w:line="240" w:lineRule="auto"/>
        <w:ind w:firstLine="709"/>
        <w:rPr>
          <w:rFonts w:eastAsia="Times New Roman"/>
          <w:lang w:eastAsia="uk-UA"/>
        </w:rPr>
      </w:pPr>
    </w:p>
    <w:p w14:paraId="68D9BDD5" w14:textId="557F80F6" w:rsidR="00F25321" w:rsidRPr="00BC5888" w:rsidRDefault="00A1003A" w:rsidP="006908C4">
      <w:pPr>
        <w:widowControl w:val="0"/>
        <w:tabs>
          <w:tab w:val="left" w:pos="1124"/>
        </w:tabs>
        <w:spacing w:line="240" w:lineRule="auto"/>
        <w:ind w:firstLine="709"/>
        <w:jc w:val="both"/>
        <w:rPr>
          <w:rFonts w:eastAsia="Times New Roman"/>
          <w:lang w:eastAsia="uk-UA"/>
        </w:rPr>
      </w:pPr>
      <w:r w:rsidRPr="00BC5888">
        <w:rPr>
          <w:rFonts w:eastAsia="Times New Roman"/>
          <w:lang w:eastAsia="uk-UA"/>
        </w:rPr>
        <w:t>1.1</w:t>
      </w:r>
      <w:r w:rsidR="00F25321" w:rsidRPr="00BC5888">
        <w:rPr>
          <w:rFonts w:eastAsia="Times New Roman"/>
          <w:lang w:eastAsia="uk-UA"/>
        </w:rPr>
        <w:t xml:space="preserve">. Визнання Університетом результатів неформальної та/або </w:t>
      </w:r>
      <w:proofErr w:type="spellStart"/>
      <w:r w:rsidR="00F25321" w:rsidRPr="00BC5888">
        <w:rPr>
          <w:rFonts w:eastAsia="Times New Roman"/>
          <w:lang w:eastAsia="uk-UA"/>
        </w:rPr>
        <w:t>інформальної</w:t>
      </w:r>
      <w:proofErr w:type="spellEnd"/>
      <w:r w:rsidR="00F25321" w:rsidRPr="00BC5888">
        <w:rPr>
          <w:rFonts w:eastAsia="Times New Roman"/>
          <w:lang w:eastAsia="uk-UA"/>
        </w:rPr>
        <w:t xml:space="preserve"> освіти особи – це комплекс процедур, що встановлюють їх відповідність результатам навчання, передбаченим відповідною освітньою програмою (результатам навчання певних освітніх компонентів або програмним результатам навчання), або певному рівню освіти, за підсумками чого приймається рішення про можливість зарахування особі певних освітніх компонентів (складових освітніх компонентів) відповідної освітньої програми</w:t>
      </w:r>
      <w:r w:rsidR="00A54682" w:rsidRPr="00BC5888">
        <w:rPr>
          <w:color w:val="333333"/>
          <w:shd w:val="clear" w:color="auto" w:fill="FFFFFF"/>
        </w:rPr>
        <w:t xml:space="preserve"> </w:t>
      </w:r>
      <w:r w:rsidR="00A54682" w:rsidRPr="00BC5888">
        <w:rPr>
          <w:rFonts w:eastAsia="Times New Roman"/>
          <w:highlight w:val="yellow"/>
          <w:lang w:eastAsia="uk-UA"/>
        </w:rPr>
        <w:t>і відповідних кредитів ЄКТС</w:t>
      </w:r>
      <w:r w:rsidR="00F25321" w:rsidRPr="00BC5888">
        <w:rPr>
          <w:rFonts w:eastAsia="Times New Roman"/>
          <w:highlight w:val="yellow"/>
          <w:lang w:eastAsia="uk-UA"/>
        </w:rPr>
        <w:t>.</w:t>
      </w:r>
    </w:p>
    <w:p w14:paraId="04AC195D" w14:textId="3C607394" w:rsidR="005A225B" w:rsidRPr="00BC5888" w:rsidRDefault="005A225B" w:rsidP="006908C4">
      <w:pPr>
        <w:widowControl w:val="0"/>
        <w:tabs>
          <w:tab w:val="left" w:pos="1124"/>
        </w:tabs>
        <w:spacing w:line="240" w:lineRule="auto"/>
        <w:ind w:firstLine="709"/>
        <w:jc w:val="both"/>
        <w:rPr>
          <w:rFonts w:eastAsia="Times New Roman"/>
          <w:lang w:eastAsia="uk-UA"/>
        </w:rPr>
      </w:pPr>
      <w:r w:rsidRPr="00BC5888">
        <w:rPr>
          <w:rFonts w:eastAsia="Times New Roman"/>
          <w:highlight w:val="yellow"/>
          <w:lang w:eastAsia="uk-UA"/>
        </w:rPr>
        <w:t xml:space="preserve">Визнання результатів неформального та/або </w:t>
      </w:r>
      <w:proofErr w:type="spellStart"/>
      <w:r w:rsidRPr="00BC5888">
        <w:rPr>
          <w:rFonts w:eastAsia="Times New Roman"/>
          <w:highlight w:val="yellow"/>
          <w:lang w:eastAsia="uk-UA"/>
        </w:rPr>
        <w:t>інформального</w:t>
      </w:r>
      <w:proofErr w:type="spellEnd"/>
      <w:r w:rsidRPr="00BC5888">
        <w:rPr>
          <w:rFonts w:eastAsia="Times New Roman"/>
          <w:highlight w:val="yellow"/>
          <w:lang w:eastAsia="uk-UA"/>
        </w:rPr>
        <w:t xml:space="preserve"> навчання є одним з інструментів формування індивідуальної освітньої траєкторії здобувача вищої освіти.</w:t>
      </w:r>
    </w:p>
    <w:p w14:paraId="04549017" w14:textId="77777777" w:rsidR="00C1627C" w:rsidRPr="00BC5888" w:rsidRDefault="00F25321" w:rsidP="006908C4">
      <w:pPr>
        <w:widowControl w:val="0"/>
        <w:spacing w:line="240" w:lineRule="auto"/>
        <w:ind w:firstLine="709"/>
        <w:jc w:val="both"/>
        <w:rPr>
          <w:rFonts w:eastAsia="Times New Roman"/>
          <w:lang w:eastAsia="uk-UA"/>
        </w:rPr>
      </w:pPr>
      <w:r w:rsidRPr="00BC5888">
        <w:rPr>
          <w:rFonts w:eastAsia="Times New Roman"/>
          <w:lang w:eastAsia="uk-UA"/>
        </w:rPr>
        <w:t xml:space="preserve">1.2. </w:t>
      </w:r>
      <w:r w:rsidR="00C1627C" w:rsidRPr="00BC5888">
        <w:rPr>
          <w:rFonts w:eastAsia="Times New Roman"/>
          <w:lang w:eastAsia="uk-UA"/>
        </w:rPr>
        <w:t>Положення регламентує порядок зарахування у Львівському національному університеті ветеринарної медицини та біотехнологій імені С.</w:t>
      </w:r>
      <w:r w:rsidR="003B44F9" w:rsidRPr="00BC5888">
        <w:rPr>
          <w:rFonts w:eastAsia="Times New Roman"/>
          <w:lang w:eastAsia="uk-UA"/>
        </w:rPr>
        <w:t> </w:t>
      </w:r>
      <w:r w:rsidR="00C1627C" w:rsidRPr="00BC5888">
        <w:rPr>
          <w:rFonts w:eastAsia="Times New Roman"/>
          <w:lang w:eastAsia="uk-UA"/>
        </w:rPr>
        <w:t>З.</w:t>
      </w:r>
      <w:r w:rsidR="003B44F9" w:rsidRPr="00BC5888">
        <w:rPr>
          <w:rFonts w:eastAsia="Times New Roman"/>
          <w:lang w:eastAsia="uk-UA"/>
        </w:rPr>
        <w:t> </w:t>
      </w:r>
      <w:r w:rsidR="00C1627C" w:rsidRPr="00BC5888">
        <w:rPr>
          <w:rFonts w:eastAsia="Times New Roman"/>
          <w:lang w:eastAsia="uk-UA"/>
        </w:rPr>
        <w:t xml:space="preserve">Ґжицького (надалі </w:t>
      </w:r>
      <w:r w:rsidR="003B44F9" w:rsidRPr="00BC5888">
        <w:rPr>
          <w:rFonts w:eastAsia="Times New Roman"/>
          <w:lang w:eastAsia="uk-UA"/>
        </w:rPr>
        <w:t>–</w:t>
      </w:r>
      <w:r w:rsidR="00C1627C" w:rsidRPr="00BC5888">
        <w:rPr>
          <w:rFonts w:eastAsia="Times New Roman"/>
          <w:lang w:eastAsia="uk-UA"/>
        </w:rPr>
        <w:t xml:space="preserve"> Університеті) здобувачам освітніх ступенів бакалавра, магістра, доктора філософії</w:t>
      </w:r>
      <w:r w:rsidR="002E7A8D" w:rsidRPr="00BC5888">
        <w:rPr>
          <w:rFonts w:eastAsia="Times New Roman"/>
          <w:lang w:eastAsia="uk-UA"/>
        </w:rPr>
        <w:t>, доктора наук</w:t>
      </w:r>
      <w:r w:rsidR="00C1627C" w:rsidRPr="00BC5888">
        <w:rPr>
          <w:rFonts w:eastAsia="Times New Roman"/>
          <w:lang w:eastAsia="uk-UA"/>
        </w:rPr>
        <w:t xml:space="preserve"> (далі </w:t>
      </w:r>
      <w:r w:rsidR="003B44F9" w:rsidRPr="00BC5888">
        <w:rPr>
          <w:rFonts w:eastAsia="Times New Roman"/>
          <w:lang w:eastAsia="uk-UA"/>
        </w:rPr>
        <w:t>–</w:t>
      </w:r>
      <w:r w:rsidR="00C1627C" w:rsidRPr="00BC5888">
        <w:rPr>
          <w:rFonts w:eastAsia="Times New Roman"/>
          <w:lang w:eastAsia="uk-UA"/>
        </w:rPr>
        <w:t xml:space="preserve"> Здобува</w:t>
      </w:r>
      <w:r w:rsidR="003B44F9" w:rsidRPr="00BC5888">
        <w:rPr>
          <w:rFonts w:eastAsia="Times New Roman"/>
          <w:lang w:eastAsia="uk-UA"/>
        </w:rPr>
        <w:t>ч</w:t>
      </w:r>
      <w:r w:rsidR="00C1627C" w:rsidRPr="00BC5888">
        <w:rPr>
          <w:rFonts w:eastAsia="Times New Roman"/>
          <w:lang w:eastAsia="uk-UA"/>
        </w:rPr>
        <w:t xml:space="preserve">) результатів неформальної освіти, яка здобувалася за освітніми програмами та не передбачала присудження визнаних державою освітніх кваліфікацій за рівнями освіти, але могла завершуватися присвоєнням професійних та/або присудженням часткових освітніх кваліфікацій при навчанні на території України чи за її межами, а також </w:t>
      </w:r>
      <w:proofErr w:type="spellStart"/>
      <w:r w:rsidR="00C1627C" w:rsidRPr="00BC5888">
        <w:rPr>
          <w:rFonts w:eastAsia="Times New Roman"/>
          <w:lang w:eastAsia="uk-UA"/>
        </w:rPr>
        <w:t>інформальної</w:t>
      </w:r>
      <w:proofErr w:type="spellEnd"/>
      <w:r w:rsidR="00C1627C" w:rsidRPr="00BC5888">
        <w:rPr>
          <w:rFonts w:eastAsia="Times New Roman"/>
          <w:lang w:eastAsia="uk-UA"/>
        </w:rPr>
        <w:t xml:space="preserve"> освіти, яка здійснювалася Здобувачами у порядку самоосвіти. Положення також застосовується для зарахування результатів неформальної освіти за умови використання інших кредитних систем на основі здійснення експертного оцінювання і визнання навчальних досягнень, кваліфікацій Здобувача шляхом автоматичного трансферу кредитів з використанням європейського трансферу та накопичення кредитів ЄКТС і європейської системи переведення оцінок </w:t>
      </w:r>
      <w:r w:rsidR="00C1627C" w:rsidRPr="00BC5888">
        <w:rPr>
          <w:rFonts w:eastAsia="Times New Roman"/>
        </w:rPr>
        <w:t>EGRACONS (</w:t>
      </w:r>
      <w:proofErr w:type="spellStart"/>
      <w:r w:rsidR="00C1627C" w:rsidRPr="00BC5888">
        <w:rPr>
          <w:rFonts w:eastAsia="Times New Roman"/>
        </w:rPr>
        <w:t>Egracons</w:t>
      </w:r>
      <w:proofErr w:type="spellEnd"/>
      <w:r w:rsidR="00C1627C" w:rsidRPr="00BC5888">
        <w:rPr>
          <w:rFonts w:eastAsia="Times New Roman"/>
        </w:rPr>
        <w:t xml:space="preserve"> </w:t>
      </w:r>
      <w:proofErr w:type="spellStart"/>
      <w:r w:rsidR="00C1627C" w:rsidRPr="00BC5888">
        <w:rPr>
          <w:rFonts w:eastAsia="Times New Roman"/>
        </w:rPr>
        <w:t>Grade</w:t>
      </w:r>
      <w:proofErr w:type="spellEnd"/>
      <w:r w:rsidR="00C1627C" w:rsidRPr="00BC5888">
        <w:rPr>
          <w:rFonts w:eastAsia="Times New Roman"/>
        </w:rPr>
        <w:t xml:space="preserve"> </w:t>
      </w:r>
      <w:proofErr w:type="spellStart"/>
      <w:r w:rsidR="00C1627C" w:rsidRPr="00BC5888">
        <w:rPr>
          <w:rFonts w:eastAsia="Times New Roman"/>
        </w:rPr>
        <w:t>Conversion</w:t>
      </w:r>
      <w:proofErr w:type="spellEnd"/>
      <w:r w:rsidR="00C1627C" w:rsidRPr="00BC5888">
        <w:rPr>
          <w:rFonts w:eastAsia="Times New Roman"/>
        </w:rPr>
        <w:t xml:space="preserve"> </w:t>
      </w:r>
      <w:proofErr w:type="spellStart"/>
      <w:r w:rsidR="00C1627C" w:rsidRPr="00BC5888">
        <w:rPr>
          <w:rFonts w:eastAsia="Times New Roman"/>
        </w:rPr>
        <w:t>System</w:t>
      </w:r>
      <w:proofErr w:type="spellEnd"/>
      <w:r w:rsidR="00C1627C" w:rsidRPr="00BC5888">
        <w:rPr>
          <w:rFonts w:eastAsia="Times New Roman"/>
        </w:rPr>
        <w:t>).</w:t>
      </w:r>
    </w:p>
    <w:p w14:paraId="3B287190" w14:textId="512A48EC" w:rsidR="00C1627C" w:rsidRPr="00BC5888" w:rsidRDefault="002F6273" w:rsidP="00863B10">
      <w:pPr>
        <w:widowControl w:val="0"/>
        <w:tabs>
          <w:tab w:val="left" w:pos="709"/>
        </w:tabs>
        <w:spacing w:line="240" w:lineRule="auto"/>
        <w:ind w:firstLine="709"/>
        <w:jc w:val="both"/>
        <w:rPr>
          <w:rFonts w:eastAsia="Times New Roman"/>
          <w:lang w:eastAsia="uk-UA"/>
        </w:rPr>
      </w:pPr>
      <w:r w:rsidRPr="00BC5888">
        <w:rPr>
          <w:rFonts w:eastAsia="Times New Roman"/>
          <w:lang w:eastAsia="uk-UA"/>
        </w:rPr>
        <w:t>1.</w:t>
      </w:r>
      <w:r w:rsidR="00F25321" w:rsidRPr="00BC5888">
        <w:rPr>
          <w:rFonts w:eastAsia="Times New Roman"/>
          <w:lang w:eastAsia="uk-UA"/>
        </w:rPr>
        <w:t>3</w:t>
      </w:r>
      <w:r w:rsidRPr="00BC5888">
        <w:rPr>
          <w:rFonts w:eastAsia="Times New Roman"/>
          <w:lang w:eastAsia="uk-UA"/>
        </w:rPr>
        <w:t xml:space="preserve">. </w:t>
      </w:r>
      <w:r w:rsidR="00C1627C" w:rsidRPr="00BC5888">
        <w:rPr>
          <w:rFonts w:eastAsia="Times New Roman"/>
          <w:lang w:eastAsia="uk-UA"/>
        </w:rPr>
        <w:t xml:space="preserve">Положення про визнання в Університеті результатів навчання, здобутих у неформальній та/або </w:t>
      </w:r>
      <w:proofErr w:type="spellStart"/>
      <w:r w:rsidR="00C1627C" w:rsidRPr="00BC5888">
        <w:rPr>
          <w:rFonts w:eastAsia="Times New Roman"/>
          <w:lang w:eastAsia="uk-UA"/>
        </w:rPr>
        <w:t>інформальній</w:t>
      </w:r>
      <w:proofErr w:type="spellEnd"/>
      <w:r w:rsidR="00C1627C" w:rsidRPr="00BC5888">
        <w:rPr>
          <w:rFonts w:eastAsia="Times New Roman"/>
          <w:lang w:eastAsia="uk-UA"/>
        </w:rPr>
        <w:t xml:space="preserve"> освіті (далі </w:t>
      </w:r>
      <w:r w:rsidR="00500BC5" w:rsidRPr="00BC5888">
        <w:rPr>
          <w:rFonts w:eastAsia="Times New Roman"/>
          <w:lang w:eastAsia="uk-UA"/>
        </w:rPr>
        <w:t>–</w:t>
      </w:r>
      <w:r w:rsidR="00C1627C" w:rsidRPr="00BC5888">
        <w:rPr>
          <w:rFonts w:eastAsia="Times New Roman"/>
          <w:lang w:eastAsia="uk-UA"/>
        </w:rPr>
        <w:t xml:space="preserve"> Положення) розроблено відповідно до вимог Закону України «Про вищу освіту» від 01.07.2014 </w:t>
      </w:r>
      <w:r w:rsidR="00C1627C" w:rsidRPr="00BC5888">
        <w:rPr>
          <w:rFonts w:eastAsia="Times New Roman"/>
        </w:rPr>
        <w:t xml:space="preserve">p. </w:t>
      </w:r>
      <w:r w:rsidR="00C1627C" w:rsidRPr="00BC5888">
        <w:rPr>
          <w:rFonts w:eastAsia="Times New Roman"/>
          <w:lang w:eastAsia="uk-UA"/>
        </w:rPr>
        <w:t xml:space="preserve">№ </w:t>
      </w:r>
      <w:r w:rsidR="00C1627C" w:rsidRPr="00BC5888">
        <w:rPr>
          <w:rFonts w:eastAsia="Times New Roman"/>
        </w:rPr>
        <w:t xml:space="preserve">1556-VII, </w:t>
      </w:r>
      <w:r w:rsidR="00C1627C" w:rsidRPr="00BC5888">
        <w:rPr>
          <w:rFonts w:eastAsia="Times New Roman"/>
          <w:lang w:eastAsia="uk-UA"/>
        </w:rPr>
        <w:t xml:space="preserve">Закону України «Про освіту» від 05.09.2017 р. № </w:t>
      </w:r>
      <w:r w:rsidR="00C1627C" w:rsidRPr="00BC5888">
        <w:rPr>
          <w:rFonts w:eastAsia="Times New Roman"/>
        </w:rPr>
        <w:t xml:space="preserve">2145-VIII, </w:t>
      </w:r>
      <w:r w:rsidR="00C1627C" w:rsidRPr="00BC5888">
        <w:rPr>
          <w:rFonts w:eastAsia="Times New Roman"/>
          <w:lang w:eastAsia="uk-UA"/>
        </w:rPr>
        <w:t>Постанови Кабінету Міністрів України від 23.1</w:t>
      </w:r>
      <w:r w:rsidR="00832C3A" w:rsidRPr="00BC5888">
        <w:rPr>
          <w:rFonts w:eastAsia="Times New Roman"/>
          <w:lang w:eastAsia="uk-UA"/>
        </w:rPr>
        <w:t>1</w:t>
      </w:r>
      <w:r w:rsidR="00C1627C" w:rsidRPr="00BC5888">
        <w:rPr>
          <w:rFonts w:eastAsia="Times New Roman"/>
          <w:lang w:eastAsia="uk-UA"/>
        </w:rPr>
        <w:t>.201</w:t>
      </w:r>
      <w:r w:rsidR="00832C3A" w:rsidRPr="00BC5888">
        <w:rPr>
          <w:rFonts w:eastAsia="Times New Roman"/>
          <w:lang w:eastAsia="uk-UA"/>
        </w:rPr>
        <w:t>1 р. №</w:t>
      </w:r>
      <w:r w:rsidR="00C1627C" w:rsidRPr="00BC5888">
        <w:rPr>
          <w:rFonts w:eastAsia="Times New Roman"/>
          <w:lang w:eastAsia="uk-UA"/>
        </w:rPr>
        <w:t xml:space="preserve">1341 «Про затвердження Національної рамки кваліфікацій», Постанови Кабінету Міністрів </w:t>
      </w:r>
      <w:r w:rsidR="00B667B2" w:rsidRPr="00BC5888">
        <w:rPr>
          <w:rFonts w:eastAsia="Times New Roman"/>
          <w:lang w:eastAsia="uk-UA"/>
        </w:rPr>
        <w:t xml:space="preserve">України </w:t>
      </w:r>
      <w:r w:rsidR="00C1627C" w:rsidRPr="00BC5888">
        <w:rPr>
          <w:rFonts w:eastAsia="Times New Roman"/>
          <w:lang w:eastAsia="uk-UA"/>
        </w:rPr>
        <w:t xml:space="preserve">від 29.04.2015 р. № 266 «Про затвердження переліку галузей знань і спеціальностей, за якими здійснюється підготовка здобувачів вищої освіти», </w:t>
      </w:r>
      <w:r w:rsidR="00B667B2" w:rsidRPr="00BC5888">
        <w:rPr>
          <w:rFonts w:eastAsia="Times New Roman"/>
          <w:lang w:eastAsia="uk-UA"/>
        </w:rPr>
        <w:t xml:space="preserve">Постанови Кабінету Міністрів України від 12.08.2015 р. № 579 </w:t>
      </w:r>
      <w:r w:rsidR="00C1627C" w:rsidRPr="00BC5888">
        <w:rPr>
          <w:rFonts w:eastAsia="Times New Roman"/>
          <w:lang w:eastAsia="uk-UA"/>
        </w:rPr>
        <w:t>«</w:t>
      </w:r>
      <w:r w:rsidR="00B667B2" w:rsidRPr="00BC5888">
        <w:rPr>
          <w:rFonts w:eastAsia="Times New Roman"/>
          <w:lang w:eastAsia="uk-UA"/>
        </w:rPr>
        <w:t>Про затвердження Порядку реалізації права на академічну мобільність</w:t>
      </w:r>
      <w:r w:rsidR="00C1627C" w:rsidRPr="00BC5888">
        <w:rPr>
          <w:rFonts w:eastAsia="Times New Roman"/>
          <w:lang w:eastAsia="uk-UA"/>
        </w:rPr>
        <w:t>», Наказу Міністерства освіти і науки України від 11.07.2019 р. № 977 «Про затвердження Положення про акредитацію освітніх програм, за якими здійснюється підготовка здобувачів вищої освіти»,</w:t>
      </w:r>
      <w:r w:rsidR="00085461" w:rsidRPr="00BC5888">
        <w:rPr>
          <w:rFonts w:eastAsia="Times New Roman"/>
          <w:lang w:eastAsia="uk-UA"/>
        </w:rPr>
        <w:t xml:space="preserve"> Наказу Міністерства освіти і науки України </w:t>
      </w:r>
      <w:r w:rsidR="000372D2" w:rsidRPr="00BC5888">
        <w:rPr>
          <w:rFonts w:eastAsia="Times New Roman"/>
          <w:lang w:eastAsia="uk-UA"/>
        </w:rPr>
        <w:t>від 08.02.2022 р.</w:t>
      </w:r>
      <w:r w:rsidR="00863B10" w:rsidRPr="00BC5888">
        <w:rPr>
          <w:rFonts w:eastAsia="Times New Roman"/>
          <w:highlight w:val="yellow"/>
          <w:lang w:eastAsia="uk-UA"/>
        </w:rPr>
        <w:t>,</w:t>
      </w:r>
      <w:r w:rsidR="000372D2" w:rsidRPr="00BC5888">
        <w:rPr>
          <w:rFonts w:eastAsia="Times New Roman"/>
          <w:highlight w:val="yellow"/>
          <w:lang w:eastAsia="uk-UA"/>
        </w:rPr>
        <w:t xml:space="preserve"> </w:t>
      </w:r>
      <w:r w:rsidR="00863B10" w:rsidRPr="00BC5888">
        <w:rPr>
          <w:rFonts w:eastAsia="Times New Roman"/>
          <w:highlight w:val="yellow"/>
          <w:lang w:eastAsia="uk-UA"/>
        </w:rPr>
        <w:t>№ 130</w:t>
      </w:r>
      <w:r w:rsidR="00863B10" w:rsidRPr="00BC5888">
        <w:rPr>
          <w:rFonts w:eastAsia="Times New Roman"/>
          <w:lang w:eastAsia="uk-UA"/>
        </w:rPr>
        <w:t xml:space="preserve">  </w:t>
      </w:r>
      <w:r w:rsidR="000372D2" w:rsidRPr="00BC5888">
        <w:rPr>
          <w:rFonts w:eastAsia="Times New Roman"/>
          <w:lang w:eastAsia="uk-UA"/>
        </w:rPr>
        <w:t>«Про затвердження</w:t>
      </w:r>
      <w:r w:rsidR="00981FBE" w:rsidRPr="00BC5888">
        <w:rPr>
          <w:rFonts w:eastAsia="Times New Roman"/>
          <w:lang w:eastAsia="uk-UA"/>
        </w:rPr>
        <w:t xml:space="preserve"> Порядку визнання у вищій та фаховій </w:t>
      </w:r>
      <w:proofErr w:type="spellStart"/>
      <w:r w:rsidR="00981FBE" w:rsidRPr="00BC5888">
        <w:rPr>
          <w:rFonts w:eastAsia="Times New Roman"/>
          <w:lang w:eastAsia="uk-UA"/>
        </w:rPr>
        <w:t>передвищій</w:t>
      </w:r>
      <w:proofErr w:type="spellEnd"/>
      <w:r w:rsidR="00981FBE" w:rsidRPr="00BC5888">
        <w:rPr>
          <w:rFonts w:eastAsia="Times New Roman"/>
          <w:lang w:eastAsia="uk-UA"/>
        </w:rPr>
        <w:t xml:space="preserve"> </w:t>
      </w:r>
      <w:r w:rsidR="00100978" w:rsidRPr="00BC5888">
        <w:rPr>
          <w:rFonts w:eastAsia="Times New Roman"/>
          <w:lang w:eastAsia="uk-UA"/>
        </w:rPr>
        <w:t>освіті</w:t>
      </w:r>
      <w:r w:rsidR="00981FBE" w:rsidRPr="00BC5888">
        <w:rPr>
          <w:rFonts w:eastAsia="Times New Roman"/>
          <w:lang w:eastAsia="uk-UA"/>
        </w:rPr>
        <w:t xml:space="preserve"> результатів </w:t>
      </w:r>
      <w:r w:rsidR="00100978" w:rsidRPr="00BC5888">
        <w:rPr>
          <w:rFonts w:eastAsia="Times New Roman"/>
          <w:lang w:eastAsia="uk-UA"/>
        </w:rPr>
        <w:t>навчання</w:t>
      </w:r>
      <w:r w:rsidR="00981FBE" w:rsidRPr="00BC5888">
        <w:rPr>
          <w:rFonts w:eastAsia="Times New Roman"/>
          <w:lang w:eastAsia="uk-UA"/>
        </w:rPr>
        <w:t xml:space="preserve">, здобутих шляхом неформальної та/або </w:t>
      </w:r>
      <w:proofErr w:type="spellStart"/>
      <w:r w:rsidR="00981FBE" w:rsidRPr="00BC5888">
        <w:rPr>
          <w:rFonts w:eastAsia="Times New Roman"/>
          <w:lang w:eastAsia="uk-UA"/>
        </w:rPr>
        <w:t>інформальної</w:t>
      </w:r>
      <w:proofErr w:type="spellEnd"/>
      <w:r w:rsidR="00981FBE" w:rsidRPr="00BC5888">
        <w:rPr>
          <w:rFonts w:eastAsia="Times New Roman"/>
          <w:lang w:eastAsia="uk-UA"/>
        </w:rPr>
        <w:t xml:space="preserve"> освіти</w:t>
      </w:r>
      <w:r w:rsidR="000372D2" w:rsidRPr="00BC5888">
        <w:rPr>
          <w:rFonts w:eastAsia="Times New Roman"/>
          <w:lang w:eastAsia="uk-UA"/>
        </w:rPr>
        <w:t>»</w:t>
      </w:r>
      <w:r w:rsidR="00863B10" w:rsidRPr="00BC5888">
        <w:rPr>
          <w:rFonts w:eastAsia="Times New Roman"/>
          <w:lang w:eastAsia="uk-UA"/>
        </w:rPr>
        <w:t xml:space="preserve"> </w:t>
      </w:r>
      <w:r w:rsidR="00863B10" w:rsidRPr="00BC5888">
        <w:rPr>
          <w:rFonts w:eastAsia="Times New Roman"/>
          <w:highlight w:val="yellow"/>
          <w:lang w:eastAsia="uk-UA"/>
        </w:rPr>
        <w:t>(із змінами, внесеними згідно з Наказами Міністерства освіти і науки від 19.12.2022 р., № 1136</w:t>
      </w:r>
      <w:r w:rsidR="007D0BFA" w:rsidRPr="00BC5888">
        <w:rPr>
          <w:rFonts w:eastAsia="Times New Roman"/>
          <w:highlight w:val="yellow"/>
          <w:lang w:eastAsia="uk-UA"/>
        </w:rPr>
        <w:t xml:space="preserve">; </w:t>
      </w:r>
      <w:r w:rsidR="00863B10" w:rsidRPr="00BC5888">
        <w:rPr>
          <w:rFonts w:eastAsia="Times New Roman"/>
          <w:highlight w:val="yellow"/>
          <w:lang w:eastAsia="uk-UA"/>
        </w:rPr>
        <w:t>від 13.05.2025, № 724)</w:t>
      </w:r>
      <w:r w:rsidR="00981FBE" w:rsidRPr="00BC5888">
        <w:rPr>
          <w:rFonts w:eastAsia="Times New Roman"/>
          <w:lang w:eastAsia="uk-UA"/>
        </w:rPr>
        <w:t xml:space="preserve">, </w:t>
      </w:r>
      <w:r w:rsidR="00100978" w:rsidRPr="00BC5888">
        <w:rPr>
          <w:rFonts w:eastAsia="Times New Roman"/>
          <w:color w:val="EE0000"/>
          <w:lang w:eastAsia="uk-UA"/>
        </w:rPr>
        <w:t xml:space="preserve">Наказу </w:t>
      </w:r>
      <w:r w:rsidR="00100978" w:rsidRPr="00BC5888">
        <w:rPr>
          <w:rFonts w:eastAsia="Times New Roman"/>
          <w:color w:val="EE0000"/>
          <w:lang w:eastAsia="uk-UA"/>
        </w:rPr>
        <w:lastRenderedPageBreak/>
        <w:t xml:space="preserve">Міністерства освіти і науки України від 19.12.2022 р. «Про внесення змін до Порядку визнання у вищій та фаховій </w:t>
      </w:r>
      <w:proofErr w:type="spellStart"/>
      <w:r w:rsidR="00100978" w:rsidRPr="00BC5888">
        <w:rPr>
          <w:rFonts w:eastAsia="Times New Roman"/>
          <w:color w:val="EE0000"/>
          <w:lang w:eastAsia="uk-UA"/>
        </w:rPr>
        <w:t>передвищій</w:t>
      </w:r>
      <w:proofErr w:type="spellEnd"/>
      <w:r w:rsidR="00100978" w:rsidRPr="00BC5888">
        <w:rPr>
          <w:rFonts w:eastAsia="Times New Roman"/>
          <w:color w:val="EE0000"/>
          <w:lang w:eastAsia="uk-UA"/>
        </w:rPr>
        <w:t xml:space="preserve"> освіті результатів навчання, здобутих шляхом неформальної та/або </w:t>
      </w:r>
      <w:proofErr w:type="spellStart"/>
      <w:r w:rsidR="00100978" w:rsidRPr="00BC5888">
        <w:rPr>
          <w:rFonts w:eastAsia="Times New Roman"/>
          <w:color w:val="EE0000"/>
          <w:lang w:eastAsia="uk-UA"/>
        </w:rPr>
        <w:t>інформальної</w:t>
      </w:r>
      <w:proofErr w:type="spellEnd"/>
      <w:r w:rsidR="00100978" w:rsidRPr="00BC5888">
        <w:rPr>
          <w:rFonts w:eastAsia="Times New Roman"/>
          <w:color w:val="EE0000"/>
          <w:lang w:eastAsia="uk-UA"/>
        </w:rPr>
        <w:t xml:space="preserve"> освіти»,</w:t>
      </w:r>
      <w:r w:rsidR="00981FBE" w:rsidRPr="00BC5888">
        <w:rPr>
          <w:rFonts w:eastAsia="Times New Roman"/>
          <w:color w:val="EE0000"/>
          <w:lang w:eastAsia="uk-UA"/>
        </w:rPr>
        <w:t xml:space="preserve"> </w:t>
      </w:r>
      <w:r w:rsidR="00C1627C" w:rsidRPr="00BC5888">
        <w:rPr>
          <w:rFonts w:eastAsia="Times New Roman"/>
          <w:lang w:eastAsia="uk-UA"/>
        </w:rPr>
        <w:t>Методичних рекомендацій Міністерства освіти і науки України щодо запровадження Європейської кредитно-трансферної системи та її ключових документів у закладах вищої освіти</w:t>
      </w:r>
      <w:r w:rsidR="008C4F34" w:rsidRPr="00BC5888">
        <w:rPr>
          <w:rFonts w:eastAsia="Times New Roman"/>
          <w:lang w:eastAsia="uk-UA"/>
        </w:rPr>
        <w:t xml:space="preserve"> (2010 р.)</w:t>
      </w:r>
      <w:r w:rsidR="00C1627C" w:rsidRPr="00BC5888">
        <w:rPr>
          <w:rFonts w:eastAsia="Times New Roman"/>
          <w:lang w:eastAsia="uk-UA"/>
        </w:rPr>
        <w:t>.</w:t>
      </w:r>
    </w:p>
    <w:p w14:paraId="1999656D" w14:textId="77777777" w:rsidR="00C1627C" w:rsidRPr="00BC5888" w:rsidRDefault="00FD61F1" w:rsidP="006908C4">
      <w:pPr>
        <w:widowControl w:val="0"/>
        <w:tabs>
          <w:tab w:val="left" w:pos="709"/>
          <w:tab w:val="left" w:pos="774"/>
        </w:tabs>
        <w:spacing w:line="240" w:lineRule="auto"/>
        <w:ind w:firstLine="709"/>
        <w:jc w:val="both"/>
        <w:rPr>
          <w:rFonts w:eastAsia="Times New Roman"/>
          <w:lang w:eastAsia="uk-UA"/>
        </w:rPr>
      </w:pPr>
      <w:r w:rsidRPr="00BC5888">
        <w:rPr>
          <w:rFonts w:eastAsia="Times New Roman"/>
          <w:lang w:eastAsia="uk-UA"/>
        </w:rPr>
        <w:t>1.</w:t>
      </w:r>
      <w:r w:rsidR="00F25321" w:rsidRPr="00BC5888">
        <w:rPr>
          <w:rFonts w:eastAsia="Times New Roman"/>
          <w:lang w:eastAsia="uk-UA"/>
        </w:rPr>
        <w:t>4</w:t>
      </w:r>
      <w:r w:rsidRPr="00BC5888">
        <w:rPr>
          <w:rFonts w:eastAsia="Times New Roman"/>
          <w:lang w:eastAsia="uk-UA"/>
        </w:rPr>
        <w:t xml:space="preserve">. </w:t>
      </w:r>
      <w:r w:rsidR="00C1627C" w:rsidRPr="00BC5888">
        <w:rPr>
          <w:rFonts w:eastAsia="Times New Roman"/>
          <w:lang w:eastAsia="uk-UA"/>
        </w:rPr>
        <w:t xml:space="preserve">Відповідно до Закону України «Про освіту» (Стаття 8) особа реалізує своє право на освіту впродовж життя шляхом формальної, неформальної та </w:t>
      </w:r>
      <w:proofErr w:type="spellStart"/>
      <w:r w:rsidR="00C1627C" w:rsidRPr="00BC5888">
        <w:rPr>
          <w:rFonts w:eastAsia="Times New Roman"/>
          <w:lang w:eastAsia="uk-UA"/>
        </w:rPr>
        <w:t>інформальної</w:t>
      </w:r>
      <w:proofErr w:type="spellEnd"/>
      <w:r w:rsidR="00C1627C" w:rsidRPr="00BC5888">
        <w:rPr>
          <w:rFonts w:eastAsia="Times New Roman"/>
          <w:lang w:eastAsia="uk-UA"/>
        </w:rPr>
        <w:t xml:space="preserve"> освіти. Університет визнає ці види освіти,</w:t>
      </w:r>
      <w:r w:rsidR="001605C0" w:rsidRPr="00BC5888">
        <w:rPr>
          <w:rFonts w:eastAsia="Times New Roman"/>
          <w:lang w:eastAsia="uk-UA"/>
        </w:rPr>
        <w:t xml:space="preserve"> створює умови для розвитку суб’єктів</w:t>
      </w:r>
      <w:r w:rsidR="00C1627C" w:rsidRPr="00BC5888">
        <w:rPr>
          <w:rFonts w:eastAsia="Times New Roman"/>
          <w:lang w:eastAsia="uk-UA"/>
        </w:rPr>
        <w:t xml:space="preserve"> освітньої діяльності, що надають відповідні освітні послуги, а також заохочує до здобуття освіти всіх видів.</w:t>
      </w:r>
    </w:p>
    <w:p w14:paraId="2CD4BE59" w14:textId="77777777" w:rsidR="001605C0" w:rsidRPr="00BC5888" w:rsidRDefault="001605C0" w:rsidP="006908C4">
      <w:pPr>
        <w:widowControl w:val="0"/>
        <w:tabs>
          <w:tab w:val="left" w:pos="709"/>
          <w:tab w:val="left" w:pos="774"/>
        </w:tabs>
        <w:spacing w:line="240" w:lineRule="auto"/>
        <w:ind w:firstLine="709"/>
        <w:jc w:val="both"/>
        <w:rPr>
          <w:rFonts w:eastAsia="Times New Roman"/>
          <w:lang w:eastAsia="uk-UA"/>
        </w:rPr>
      </w:pPr>
    </w:p>
    <w:p w14:paraId="78971533" w14:textId="77777777" w:rsidR="00AA7201" w:rsidRPr="00BC5888" w:rsidRDefault="00AA7201" w:rsidP="006908C4">
      <w:pPr>
        <w:widowControl w:val="0"/>
        <w:spacing w:line="240" w:lineRule="auto"/>
        <w:jc w:val="center"/>
        <w:rPr>
          <w:rFonts w:eastAsia="Times New Roman"/>
          <w:b/>
          <w:lang w:eastAsia="uk-UA"/>
        </w:rPr>
      </w:pPr>
      <w:r w:rsidRPr="00BC5888">
        <w:rPr>
          <w:rFonts w:eastAsia="Times New Roman"/>
          <w:b/>
          <w:lang w:eastAsia="uk-UA"/>
        </w:rPr>
        <w:t>2. Основ</w:t>
      </w:r>
      <w:r w:rsidR="002E7A8D" w:rsidRPr="00BC5888">
        <w:rPr>
          <w:rFonts w:eastAsia="Times New Roman"/>
          <w:b/>
          <w:lang w:eastAsia="uk-UA"/>
        </w:rPr>
        <w:t>н</w:t>
      </w:r>
      <w:r w:rsidRPr="00BC5888">
        <w:rPr>
          <w:rFonts w:eastAsia="Times New Roman"/>
          <w:b/>
          <w:lang w:eastAsia="uk-UA"/>
        </w:rPr>
        <w:t xml:space="preserve">і терміни </w:t>
      </w:r>
      <w:r w:rsidR="00BF3E4C" w:rsidRPr="00BC5888">
        <w:rPr>
          <w:rFonts w:eastAsia="Times New Roman"/>
          <w:b/>
          <w:lang w:eastAsia="uk-UA"/>
        </w:rPr>
        <w:t>та</w:t>
      </w:r>
      <w:r w:rsidRPr="00BC5888">
        <w:rPr>
          <w:rFonts w:eastAsia="Times New Roman"/>
          <w:b/>
          <w:lang w:eastAsia="uk-UA"/>
        </w:rPr>
        <w:t xml:space="preserve"> їх визначення</w:t>
      </w:r>
    </w:p>
    <w:p w14:paraId="5715408F" w14:textId="77777777" w:rsidR="00AA7201" w:rsidRPr="00BC5888" w:rsidRDefault="00AA7201" w:rsidP="006908C4">
      <w:pPr>
        <w:widowControl w:val="0"/>
        <w:spacing w:line="240" w:lineRule="auto"/>
        <w:ind w:firstLine="709"/>
        <w:jc w:val="both"/>
        <w:rPr>
          <w:rFonts w:eastAsia="Times New Roman"/>
          <w:bCs/>
          <w:iCs/>
          <w:lang w:eastAsia="uk-UA"/>
        </w:rPr>
      </w:pPr>
    </w:p>
    <w:p w14:paraId="655A91AD" w14:textId="77777777" w:rsidR="00C1627C" w:rsidRPr="00BC5888" w:rsidRDefault="00C1627C" w:rsidP="006908C4">
      <w:pPr>
        <w:widowControl w:val="0"/>
        <w:spacing w:line="240" w:lineRule="auto"/>
        <w:ind w:firstLine="709"/>
        <w:jc w:val="both"/>
        <w:rPr>
          <w:rFonts w:eastAsia="Times New Roman"/>
          <w:lang w:eastAsia="uk-UA"/>
        </w:rPr>
      </w:pPr>
      <w:r w:rsidRPr="00BC5888">
        <w:rPr>
          <w:rFonts w:eastAsia="Times New Roman"/>
          <w:b/>
          <w:bCs/>
          <w:i/>
          <w:iCs/>
          <w:lang w:eastAsia="uk-UA"/>
        </w:rPr>
        <w:t>Формальна освіта</w:t>
      </w:r>
      <w:r w:rsidR="00F95543" w:rsidRPr="00BC5888">
        <w:rPr>
          <w:rFonts w:eastAsia="Times New Roman"/>
          <w:b/>
          <w:bCs/>
          <w:i/>
          <w:iCs/>
          <w:lang w:eastAsia="uk-UA"/>
        </w:rPr>
        <w:t xml:space="preserve"> </w:t>
      </w:r>
      <w:r w:rsidR="00F95543" w:rsidRPr="00BC5888">
        <w:rPr>
          <w:rFonts w:eastAsia="Times New Roman"/>
          <w:b/>
          <w:bCs/>
          <w:iCs/>
          <w:lang w:eastAsia="uk-UA"/>
        </w:rPr>
        <w:t>–</w:t>
      </w:r>
      <w:r w:rsidR="00F95543" w:rsidRPr="00BC5888">
        <w:rPr>
          <w:rFonts w:eastAsia="Times New Roman"/>
          <w:bCs/>
          <w:iCs/>
          <w:lang w:eastAsia="uk-UA"/>
        </w:rPr>
        <w:t xml:space="preserve"> </w:t>
      </w:r>
      <w:r w:rsidRPr="00BC5888">
        <w:rPr>
          <w:rFonts w:eastAsia="Times New Roman"/>
          <w:lang w:eastAsia="uk-UA"/>
        </w:rPr>
        <w:t>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14:paraId="5E9390FB" w14:textId="77777777" w:rsidR="00C1627C" w:rsidRPr="00BC5888" w:rsidRDefault="00C1627C" w:rsidP="006908C4">
      <w:pPr>
        <w:widowControl w:val="0"/>
        <w:spacing w:line="240" w:lineRule="auto"/>
        <w:ind w:firstLine="709"/>
        <w:jc w:val="both"/>
        <w:rPr>
          <w:rFonts w:eastAsia="Times New Roman"/>
          <w:lang w:eastAsia="uk-UA"/>
        </w:rPr>
      </w:pPr>
      <w:r w:rsidRPr="00BC5888">
        <w:rPr>
          <w:rFonts w:eastAsia="Times New Roman"/>
          <w:b/>
          <w:bCs/>
          <w:i/>
          <w:iCs/>
          <w:lang w:eastAsia="uk-UA"/>
        </w:rPr>
        <w:t>Неформальна освіта</w:t>
      </w:r>
      <w:r w:rsidRPr="00BC5888">
        <w:rPr>
          <w:rFonts w:eastAsia="Times New Roman"/>
          <w:lang w:eastAsia="uk-UA"/>
        </w:rPr>
        <w:t xml:space="preserve"> </w:t>
      </w:r>
      <w:r w:rsidR="0050601A" w:rsidRPr="00BC5888">
        <w:rPr>
          <w:rFonts w:eastAsia="Times New Roman"/>
          <w:b/>
          <w:bCs/>
          <w:iCs/>
          <w:lang w:eastAsia="uk-UA"/>
        </w:rPr>
        <w:t>–</w:t>
      </w:r>
      <w:r w:rsidR="0050601A" w:rsidRPr="00BC5888">
        <w:rPr>
          <w:rFonts w:eastAsia="Times New Roman"/>
          <w:bCs/>
          <w:iCs/>
          <w:lang w:eastAsia="uk-UA"/>
        </w:rPr>
        <w:t xml:space="preserve"> </w:t>
      </w:r>
      <w:r w:rsidRPr="00BC5888">
        <w:rPr>
          <w:rFonts w:eastAsia="Times New Roman"/>
          <w:lang w:eastAsia="uk-UA"/>
        </w:rPr>
        <w:t>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14:paraId="5E2DE60B" w14:textId="77777777" w:rsidR="00C1627C" w:rsidRPr="00BC5888" w:rsidRDefault="00C1627C" w:rsidP="006908C4">
      <w:pPr>
        <w:widowControl w:val="0"/>
        <w:spacing w:line="240" w:lineRule="auto"/>
        <w:ind w:firstLine="709"/>
        <w:jc w:val="both"/>
        <w:rPr>
          <w:rFonts w:eastAsia="Times New Roman"/>
          <w:lang w:eastAsia="uk-UA"/>
        </w:rPr>
      </w:pPr>
      <w:proofErr w:type="spellStart"/>
      <w:r w:rsidRPr="00BC5888">
        <w:rPr>
          <w:rFonts w:eastAsia="Times New Roman"/>
          <w:b/>
          <w:bCs/>
          <w:i/>
          <w:iCs/>
          <w:lang w:eastAsia="uk-UA"/>
        </w:rPr>
        <w:t>Інформальна</w:t>
      </w:r>
      <w:proofErr w:type="spellEnd"/>
      <w:r w:rsidRPr="00BC5888">
        <w:rPr>
          <w:rFonts w:eastAsia="Times New Roman"/>
          <w:b/>
          <w:bCs/>
          <w:i/>
          <w:iCs/>
          <w:lang w:eastAsia="uk-UA"/>
        </w:rPr>
        <w:t xml:space="preserve"> освіта (самоосвіта) </w:t>
      </w:r>
      <w:r w:rsidR="0050601A" w:rsidRPr="00BC5888">
        <w:rPr>
          <w:rFonts w:eastAsia="Times New Roman"/>
          <w:b/>
          <w:bCs/>
          <w:iCs/>
          <w:lang w:eastAsia="uk-UA"/>
        </w:rPr>
        <w:t>–</w:t>
      </w:r>
      <w:r w:rsidR="0050601A" w:rsidRPr="00BC5888">
        <w:rPr>
          <w:rFonts w:eastAsia="Times New Roman"/>
          <w:bCs/>
          <w:iCs/>
          <w:lang w:eastAsia="uk-UA"/>
        </w:rPr>
        <w:t xml:space="preserve"> </w:t>
      </w:r>
      <w:r w:rsidRPr="00BC5888">
        <w:rPr>
          <w:rFonts w:eastAsia="Times New Roman"/>
          <w:lang w:eastAsia="uk-UA"/>
        </w:rPr>
        <w:t xml:space="preserve">це освіта, яка передбачає </w:t>
      </w:r>
      <w:proofErr w:type="spellStart"/>
      <w:r w:rsidRPr="00BC5888">
        <w:rPr>
          <w:rFonts w:eastAsia="Times New Roman"/>
          <w:lang w:eastAsia="uk-UA"/>
        </w:rPr>
        <w:t>самоорганізоване</w:t>
      </w:r>
      <w:proofErr w:type="spellEnd"/>
      <w:r w:rsidRPr="00BC5888">
        <w:rPr>
          <w:rFonts w:eastAsia="Times New Roman"/>
          <w:lang w:eastAsia="uk-UA"/>
        </w:rPr>
        <w:t xml:space="preserve"> здобуття особою певних </w:t>
      </w:r>
      <w:r w:rsidRPr="00BC5888">
        <w:rPr>
          <w:rFonts w:eastAsia="Times New Roman"/>
          <w:lang w:eastAsia="ru-RU"/>
        </w:rPr>
        <w:t xml:space="preserve">компетентностей, </w:t>
      </w:r>
      <w:r w:rsidRPr="00BC5888">
        <w:rPr>
          <w:rFonts w:eastAsia="Times New Roman"/>
          <w:lang w:eastAsia="uk-UA"/>
        </w:rPr>
        <w:t xml:space="preserve">зокрема під час повсякденної діяльності, </w:t>
      </w:r>
      <w:r w:rsidR="007E4F8D" w:rsidRPr="00BC5888">
        <w:rPr>
          <w:rFonts w:eastAsia="Times New Roman"/>
          <w:lang w:eastAsia="uk-UA"/>
        </w:rPr>
        <w:t>пов’язаної</w:t>
      </w:r>
      <w:r w:rsidRPr="00BC5888">
        <w:rPr>
          <w:rFonts w:eastAsia="Times New Roman"/>
          <w:lang w:eastAsia="uk-UA"/>
        </w:rPr>
        <w:t xml:space="preserve"> з професійною, громадською або іншою діяльністю, родиною чи дозвіллям.</w:t>
      </w:r>
    </w:p>
    <w:p w14:paraId="21DF0D50" w14:textId="77777777" w:rsidR="00C1627C" w:rsidRPr="00BC5888" w:rsidRDefault="00C1627C" w:rsidP="006908C4">
      <w:pPr>
        <w:widowControl w:val="0"/>
        <w:spacing w:line="240" w:lineRule="auto"/>
        <w:ind w:firstLine="709"/>
        <w:jc w:val="both"/>
        <w:rPr>
          <w:rFonts w:eastAsia="Times New Roman"/>
          <w:lang w:eastAsia="uk-UA"/>
        </w:rPr>
      </w:pPr>
      <w:r w:rsidRPr="00BC5888">
        <w:rPr>
          <w:rFonts w:eastAsia="Times New Roman"/>
          <w:b/>
          <w:bCs/>
          <w:i/>
          <w:iCs/>
          <w:lang w:eastAsia="uk-UA"/>
        </w:rPr>
        <w:t xml:space="preserve">Європейська кредитна </w:t>
      </w:r>
      <w:proofErr w:type="spellStart"/>
      <w:r w:rsidRPr="00BC5888">
        <w:rPr>
          <w:rFonts w:eastAsia="Times New Roman"/>
          <w:b/>
          <w:bCs/>
          <w:i/>
          <w:iCs/>
          <w:lang w:eastAsia="uk-UA"/>
        </w:rPr>
        <w:t>трансферно</w:t>
      </w:r>
      <w:proofErr w:type="spellEnd"/>
      <w:r w:rsidRPr="00BC5888">
        <w:rPr>
          <w:rFonts w:eastAsia="Times New Roman"/>
          <w:b/>
          <w:bCs/>
          <w:i/>
          <w:iCs/>
          <w:lang w:eastAsia="uk-UA"/>
        </w:rPr>
        <w:t xml:space="preserve">-накопичувальна система (далі </w:t>
      </w:r>
      <w:r w:rsidR="0050601A" w:rsidRPr="00BC5888">
        <w:rPr>
          <w:rFonts w:eastAsia="Times New Roman"/>
          <w:b/>
          <w:bCs/>
          <w:iCs/>
          <w:lang w:eastAsia="uk-UA"/>
        </w:rPr>
        <w:t xml:space="preserve">– </w:t>
      </w:r>
      <w:r w:rsidRPr="00BC5888">
        <w:rPr>
          <w:rFonts w:eastAsia="Times New Roman"/>
          <w:b/>
          <w:bCs/>
          <w:i/>
          <w:iCs/>
          <w:lang w:eastAsia="uk-UA"/>
        </w:rPr>
        <w:t xml:space="preserve">ЄКТС) </w:t>
      </w:r>
      <w:r w:rsidR="00231851" w:rsidRPr="00BC5888">
        <w:rPr>
          <w:rFonts w:eastAsia="Times New Roman"/>
          <w:b/>
          <w:bCs/>
          <w:iCs/>
          <w:lang w:eastAsia="uk-UA"/>
        </w:rPr>
        <w:t>–</w:t>
      </w:r>
      <w:r w:rsidR="00231851" w:rsidRPr="00BC5888">
        <w:rPr>
          <w:rFonts w:eastAsia="Times New Roman"/>
          <w:bCs/>
          <w:iCs/>
          <w:lang w:eastAsia="uk-UA"/>
        </w:rPr>
        <w:t xml:space="preserve"> </w:t>
      </w:r>
      <w:r w:rsidRPr="00BC5888">
        <w:rPr>
          <w:rFonts w:eastAsia="Times New Roman"/>
          <w:lang w:eastAsia="uk-UA"/>
        </w:rPr>
        <w:t>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w:t>
      </w:r>
    </w:p>
    <w:p w14:paraId="050E7D53" w14:textId="77777777" w:rsidR="00C1627C" w:rsidRPr="00BC5888" w:rsidRDefault="00C1627C" w:rsidP="006908C4">
      <w:pPr>
        <w:widowControl w:val="0"/>
        <w:spacing w:line="240" w:lineRule="auto"/>
        <w:ind w:firstLine="709"/>
        <w:jc w:val="both"/>
        <w:rPr>
          <w:rFonts w:eastAsia="Times New Roman"/>
          <w:lang w:eastAsia="uk-UA"/>
        </w:rPr>
      </w:pPr>
      <w:r w:rsidRPr="00BC5888">
        <w:rPr>
          <w:rFonts w:eastAsia="Times New Roman"/>
          <w:b/>
          <w:bCs/>
          <w:i/>
          <w:iCs/>
          <w:lang w:eastAsia="uk-UA"/>
        </w:rPr>
        <w:t xml:space="preserve">Кредит Європейської кредитної </w:t>
      </w:r>
      <w:proofErr w:type="spellStart"/>
      <w:r w:rsidRPr="00BC5888">
        <w:rPr>
          <w:rFonts w:eastAsia="Times New Roman"/>
          <w:b/>
          <w:bCs/>
          <w:i/>
          <w:iCs/>
          <w:lang w:eastAsia="uk-UA"/>
        </w:rPr>
        <w:t>трансферно</w:t>
      </w:r>
      <w:proofErr w:type="spellEnd"/>
      <w:r w:rsidRPr="00BC5888">
        <w:rPr>
          <w:rFonts w:eastAsia="Times New Roman"/>
          <w:b/>
          <w:bCs/>
          <w:i/>
          <w:iCs/>
          <w:lang w:eastAsia="uk-UA"/>
        </w:rPr>
        <w:t xml:space="preserve">-накопичувальної системи (далі </w:t>
      </w:r>
      <w:r w:rsidR="0050601A" w:rsidRPr="00BC5888">
        <w:rPr>
          <w:rFonts w:eastAsia="Times New Roman"/>
          <w:b/>
          <w:bCs/>
          <w:iCs/>
          <w:lang w:eastAsia="uk-UA"/>
        </w:rPr>
        <w:t>–</w:t>
      </w:r>
      <w:r w:rsidR="0050601A" w:rsidRPr="00BC5888">
        <w:rPr>
          <w:rFonts w:eastAsia="Times New Roman"/>
          <w:bCs/>
          <w:iCs/>
          <w:lang w:eastAsia="uk-UA"/>
        </w:rPr>
        <w:t xml:space="preserve"> </w:t>
      </w:r>
      <w:r w:rsidRPr="00BC5888">
        <w:rPr>
          <w:rFonts w:eastAsia="Times New Roman"/>
          <w:b/>
          <w:bCs/>
          <w:i/>
          <w:iCs/>
          <w:lang w:eastAsia="uk-UA"/>
        </w:rPr>
        <w:t xml:space="preserve">кредит ЄКТС) </w:t>
      </w:r>
      <w:r w:rsidR="007E4F8D" w:rsidRPr="00BC5888">
        <w:rPr>
          <w:rFonts w:eastAsia="Times New Roman"/>
          <w:i/>
          <w:iCs/>
          <w:lang w:eastAsia="uk-UA"/>
        </w:rPr>
        <w:t>–</w:t>
      </w:r>
      <w:r w:rsidRPr="00BC5888">
        <w:rPr>
          <w:rFonts w:eastAsia="Times New Roman"/>
          <w:lang w:eastAsia="uk-UA"/>
        </w:rPr>
        <w:t xml:space="preserve">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w:t>
      </w:r>
      <w:r w:rsidR="007E4F8D" w:rsidRPr="00BC5888">
        <w:rPr>
          <w:rFonts w:eastAsia="Times New Roman"/>
          <w:lang w:eastAsia="uk-UA"/>
        </w:rPr>
        <w:t>30</w:t>
      </w:r>
      <w:r w:rsidRPr="00BC5888">
        <w:rPr>
          <w:rFonts w:eastAsia="Times New Roman"/>
          <w:lang w:eastAsia="uk-UA"/>
        </w:rPr>
        <w:t xml:space="preserve"> годин. Кредити присвоюються Здобувачам після завершення необхідної навчальної діяльності та досягнення відповідних результатів навчання, що підтверджується належним оцінюванням.</w:t>
      </w:r>
    </w:p>
    <w:p w14:paraId="17EA82AA" w14:textId="77777777" w:rsidR="00C1627C" w:rsidRPr="00BC5888" w:rsidRDefault="00C1627C" w:rsidP="006908C4">
      <w:pPr>
        <w:widowControl w:val="0"/>
        <w:spacing w:line="240" w:lineRule="auto"/>
        <w:ind w:firstLine="709"/>
        <w:jc w:val="both"/>
        <w:rPr>
          <w:rFonts w:eastAsia="Times New Roman"/>
          <w:lang w:eastAsia="uk-UA"/>
        </w:rPr>
      </w:pPr>
      <w:r w:rsidRPr="00BC5888">
        <w:rPr>
          <w:rFonts w:eastAsia="Times New Roman"/>
          <w:b/>
          <w:bCs/>
          <w:i/>
          <w:iCs/>
          <w:lang w:eastAsia="uk-UA"/>
        </w:rPr>
        <w:t xml:space="preserve">Освітня кваліфікація </w:t>
      </w:r>
      <w:r w:rsidR="0050601A" w:rsidRPr="00BC5888">
        <w:rPr>
          <w:rFonts w:eastAsia="Times New Roman"/>
          <w:b/>
          <w:bCs/>
          <w:iCs/>
          <w:lang w:eastAsia="uk-UA"/>
        </w:rPr>
        <w:t>–</w:t>
      </w:r>
      <w:r w:rsidR="0050601A" w:rsidRPr="00BC5888">
        <w:rPr>
          <w:rFonts w:eastAsia="Times New Roman"/>
          <w:bCs/>
          <w:iCs/>
          <w:lang w:eastAsia="uk-UA"/>
        </w:rPr>
        <w:t xml:space="preserve"> </w:t>
      </w:r>
      <w:r w:rsidRPr="00BC5888">
        <w:rPr>
          <w:rFonts w:eastAsia="Times New Roman"/>
          <w:lang w:eastAsia="uk-UA"/>
        </w:rPr>
        <w:t>це визнана закладом ос</w:t>
      </w:r>
      <w:r w:rsidR="00406D3C" w:rsidRPr="00BC5888">
        <w:rPr>
          <w:rFonts w:eastAsia="Times New Roman"/>
          <w:lang w:eastAsia="uk-UA"/>
        </w:rPr>
        <w:t>віти чи іншим уповноваженим суб’єктом</w:t>
      </w:r>
      <w:r w:rsidRPr="00BC5888">
        <w:rPr>
          <w:rFonts w:eastAsia="Times New Roman"/>
          <w:lang w:eastAsia="uk-UA"/>
        </w:rPr>
        <w:t xml:space="preserve"> освітньої діяльності та засвідчена відповідним документом про освіту</w:t>
      </w:r>
      <w:r w:rsidR="00406D3C" w:rsidRPr="00BC5888">
        <w:rPr>
          <w:rFonts w:eastAsia="Times New Roman"/>
          <w:lang w:eastAsia="uk-UA"/>
        </w:rPr>
        <w:t>,</w:t>
      </w:r>
      <w:r w:rsidRPr="00BC5888">
        <w:rPr>
          <w:rFonts w:eastAsia="Times New Roman"/>
          <w:lang w:eastAsia="uk-UA"/>
        </w:rPr>
        <w:t xml:space="preserve"> сукупність встановлених стандартом освіти та здобутих особою результатів навчання </w:t>
      </w:r>
      <w:r w:rsidRPr="00BC5888">
        <w:rPr>
          <w:rFonts w:eastAsia="Times New Roman"/>
          <w:lang w:eastAsia="ru-RU"/>
        </w:rPr>
        <w:t xml:space="preserve">(компетентностей). </w:t>
      </w:r>
      <w:r w:rsidRPr="00BC5888">
        <w:rPr>
          <w:rFonts w:eastAsia="Times New Roman"/>
          <w:lang w:eastAsia="uk-UA"/>
        </w:rPr>
        <w:t xml:space="preserve">Кваліфікації за обсягом класифікуються на повні та часткові. Кваліфікація вважається повною в разі здобуття особою повного переліку </w:t>
      </w:r>
      <w:r w:rsidRPr="00BC5888">
        <w:rPr>
          <w:rFonts w:eastAsia="Times New Roman"/>
          <w:lang w:eastAsia="ru-RU"/>
        </w:rPr>
        <w:t xml:space="preserve">компетентностей </w:t>
      </w:r>
      <w:r w:rsidRPr="00BC5888">
        <w:rPr>
          <w:rFonts w:eastAsia="Times New Roman"/>
          <w:lang w:eastAsia="uk-UA"/>
        </w:rPr>
        <w:t xml:space="preserve">відповідного рівня </w:t>
      </w:r>
      <w:r w:rsidRPr="00BC5888">
        <w:rPr>
          <w:rFonts w:eastAsia="Times New Roman"/>
          <w:lang w:eastAsia="uk-UA"/>
        </w:rPr>
        <w:lastRenderedPageBreak/>
        <w:t>Національної рамки кваліфікацій, що визначені відповідним стандартом.</w:t>
      </w:r>
    </w:p>
    <w:p w14:paraId="1AA37F5D" w14:textId="77777777" w:rsidR="00C1627C" w:rsidRPr="00BC5888" w:rsidRDefault="00C1627C" w:rsidP="006908C4">
      <w:pPr>
        <w:widowControl w:val="0"/>
        <w:spacing w:line="240" w:lineRule="auto"/>
        <w:ind w:firstLine="709"/>
        <w:jc w:val="both"/>
        <w:rPr>
          <w:rFonts w:eastAsia="Times New Roman"/>
          <w:lang w:eastAsia="uk-UA"/>
        </w:rPr>
      </w:pPr>
      <w:r w:rsidRPr="00BC5888">
        <w:rPr>
          <w:rFonts w:eastAsia="Times New Roman"/>
          <w:b/>
          <w:bCs/>
          <w:i/>
          <w:iCs/>
          <w:lang w:eastAsia="uk-UA"/>
        </w:rPr>
        <w:t>Результати навчання</w:t>
      </w:r>
      <w:r w:rsidRPr="00BC5888">
        <w:rPr>
          <w:rFonts w:eastAsia="Times New Roman"/>
          <w:lang w:eastAsia="uk-UA"/>
        </w:rPr>
        <w:t xml:space="preserve"> </w:t>
      </w:r>
      <w:r w:rsidR="0050601A" w:rsidRPr="00BC5888">
        <w:rPr>
          <w:rFonts w:eastAsia="Times New Roman"/>
          <w:b/>
          <w:bCs/>
          <w:iCs/>
          <w:lang w:eastAsia="uk-UA"/>
        </w:rPr>
        <w:t>–</w:t>
      </w:r>
      <w:r w:rsidR="0050601A" w:rsidRPr="00BC5888">
        <w:rPr>
          <w:rFonts w:eastAsia="Times New Roman"/>
          <w:bCs/>
          <w:iCs/>
          <w:lang w:eastAsia="uk-UA"/>
        </w:rPr>
        <w:t xml:space="preserve"> </w:t>
      </w:r>
      <w:r w:rsidRPr="00BC5888">
        <w:rPr>
          <w:rFonts w:eastAsia="Times New Roman"/>
          <w:lang w:eastAsia="uk-UA"/>
        </w:rPr>
        <w:t xml:space="preserve">знання, уміння, навички, способи мислення, погляди, цінності, інші особисті якості, які набуті в процесі навчання, виховання та розвитку, що можна ідентифікувати, спланувати, оцінити та виміряти та які особа здатна продемонструвати після завершення освітньої програми або окремих освітніх компонентів. Результати навчання та компетентності, необхідні для присудження освітніх та/або присвоєння професійних кваліфікацій, можуть досягатися та здобуватися у системі формальної, неформальної чи </w:t>
      </w:r>
      <w:proofErr w:type="spellStart"/>
      <w:r w:rsidRPr="00BC5888">
        <w:rPr>
          <w:rFonts w:eastAsia="Times New Roman"/>
          <w:lang w:eastAsia="uk-UA"/>
        </w:rPr>
        <w:t>інформальної</w:t>
      </w:r>
      <w:proofErr w:type="spellEnd"/>
      <w:r w:rsidRPr="00BC5888">
        <w:rPr>
          <w:rFonts w:eastAsia="Times New Roman"/>
          <w:lang w:eastAsia="uk-UA"/>
        </w:rPr>
        <w:t xml:space="preserve"> освіти.</w:t>
      </w:r>
    </w:p>
    <w:p w14:paraId="0D59D0D4" w14:textId="77777777" w:rsidR="00C1627C" w:rsidRPr="00BC5888" w:rsidRDefault="00C1627C" w:rsidP="006908C4">
      <w:pPr>
        <w:widowControl w:val="0"/>
        <w:spacing w:line="240" w:lineRule="auto"/>
        <w:ind w:firstLine="709"/>
        <w:jc w:val="both"/>
        <w:rPr>
          <w:rFonts w:eastAsia="Times New Roman"/>
          <w:lang w:eastAsia="uk-UA"/>
        </w:rPr>
      </w:pPr>
      <w:r w:rsidRPr="00BC5888">
        <w:rPr>
          <w:rFonts w:eastAsia="Times New Roman"/>
          <w:b/>
          <w:bCs/>
          <w:i/>
          <w:iCs/>
          <w:lang w:eastAsia="uk-UA"/>
        </w:rPr>
        <w:t xml:space="preserve">Засоби вимірювання результатів неформального чи </w:t>
      </w:r>
      <w:proofErr w:type="spellStart"/>
      <w:r w:rsidRPr="00BC5888">
        <w:rPr>
          <w:rFonts w:eastAsia="Times New Roman"/>
          <w:b/>
          <w:bCs/>
          <w:i/>
          <w:iCs/>
          <w:lang w:eastAsia="uk-UA"/>
        </w:rPr>
        <w:t>інформального</w:t>
      </w:r>
      <w:proofErr w:type="spellEnd"/>
      <w:r w:rsidRPr="00BC5888">
        <w:rPr>
          <w:rFonts w:eastAsia="Times New Roman"/>
          <w:b/>
          <w:bCs/>
          <w:i/>
          <w:iCs/>
          <w:lang w:eastAsia="uk-UA"/>
        </w:rPr>
        <w:t xml:space="preserve"> навчання </w:t>
      </w:r>
      <w:r w:rsidR="00231851" w:rsidRPr="00BC5888">
        <w:rPr>
          <w:rFonts w:eastAsia="Times New Roman"/>
          <w:b/>
          <w:bCs/>
          <w:iCs/>
          <w:lang w:eastAsia="uk-UA"/>
        </w:rPr>
        <w:t>–</w:t>
      </w:r>
      <w:r w:rsidR="00231851" w:rsidRPr="00BC5888">
        <w:rPr>
          <w:rFonts w:eastAsia="Times New Roman"/>
          <w:bCs/>
          <w:iCs/>
          <w:lang w:eastAsia="uk-UA"/>
        </w:rPr>
        <w:t xml:space="preserve"> </w:t>
      </w:r>
      <w:r w:rsidRPr="00BC5888">
        <w:rPr>
          <w:rFonts w:eastAsia="Times New Roman"/>
          <w:lang w:eastAsia="uk-UA"/>
        </w:rPr>
        <w:t>екзаменаційні білети, контрольні та тестові завдання, кваліфікаційні пробні роботи, інструменти, обладнання, матеріали та інші засоби відповідно до рівня кваліфікації та технологічних вимог.</w:t>
      </w:r>
    </w:p>
    <w:p w14:paraId="49AD17C7" w14:textId="77777777" w:rsidR="00C1627C" w:rsidRPr="00BC5888" w:rsidRDefault="00C1627C" w:rsidP="006908C4">
      <w:pPr>
        <w:widowControl w:val="0"/>
        <w:spacing w:line="240" w:lineRule="auto"/>
        <w:ind w:firstLine="709"/>
        <w:jc w:val="both"/>
        <w:rPr>
          <w:rFonts w:eastAsia="Times New Roman"/>
          <w:lang w:eastAsia="uk-UA"/>
        </w:rPr>
      </w:pPr>
      <w:proofErr w:type="spellStart"/>
      <w:r w:rsidRPr="00BC5888">
        <w:rPr>
          <w:rFonts w:eastAsia="Times New Roman"/>
          <w:b/>
          <w:bCs/>
          <w:i/>
          <w:iCs/>
          <w:lang w:eastAsia="uk-UA"/>
        </w:rPr>
        <w:t>Перезарахування</w:t>
      </w:r>
      <w:proofErr w:type="spellEnd"/>
      <w:r w:rsidRPr="00BC5888">
        <w:rPr>
          <w:rFonts w:eastAsia="Times New Roman"/>
          <w:b/>
          <w:bCs/>
          <w:i/>
          <w:iCs/>
          <w:lang w:eastAsia="uk-UA"/>
        </w:rPr>
        <w:t xml:space="preserve"> результатів навчання, отриманих у неформальній </w:t>
      </w:r>
      <w:r w:rsidR="00A46BF0" w:rsidRPr="00BC5888">
        <w:rPr>
          <w:rFonts w:eastAsia="Times New Roman"/>
          <w:b/>
          <w:bCs/>
          <w:i/>
          <w:iCs/>
          <w:lang w:eastAsia="uk-UA"/>
        </w:rPr>
        <w:t xml:space="preserve">чи </w:t>
      </w:r>
      <w:proofErr w:type="spellStart"/>
      <w:r w:rsidR="00A46BF0" w:rsidRPr="00BC5888">
        <w:rPr>
          <w:rFonts w:eastAsia="Times New Roman"/>
          <w:b/>
          <w:bCs/>
          <w:i/>
          <w:iCs/>
          <w:lang w:eastAsia="uk-UA"/>
        </w:rPr>
        <w:t>інформальній</w:t>
      </w:r>
      <w:proofErr w:type="spellEnd"/>
      <w:r w:rsidR="00A46BF0" w:rsidRPr="00BC5888">
        <w:rPr>
          <w:rFonts w:eastAsia="Times New Roman"/>
          <w:b/>
          <w:bCs/>
          <w:i/>
          <w:iCs/>
          <w:lang w:eastAsia="uk-UA"/>
        </w:rPr>
        <w:t xml:space="preserve"> </w:t>
      </w:r>
      <w:r w:rsidRPr="00BC5888">
        <w:rPr>
          <w:rFonts w:eastAsia="Times New Roman"/>
          <w:b/>
          <w:bCs/>
          <w:i/>
          <w:iCs/>
          <w:lang w:eastAsia="uk-UA"/>
        </w:rPr>
        <w:t>освіті</w:t>
      </w:r>
      <w:r w:rsidRPr="00BC5888">
        <w:rPr>
          <w:rFonts w:eastAsia="Times New Roman"/>
          <w:lang w:eastAsia="uk-UA"/>
        </w:rPr>
        <w:t xml:space="preserve"> </w:t>
      </w:r>
      <w:r w:rsidR="00231851" w:rsidRPr="00BC5888">
        <w:rPr>
          <w:rFonts w:eastAsia="Times New Roman"/>
          <w:b/>
          <w:bCs/>
          <w:iCs/>
          <w:lang w:eastAsia="uk-UA"/>
        </w:rPr>
        <w:t>–</w:t>
      </w:r>
      <w:r w:rsidR="00231851" w:rsidRPr="00BC5888">
        <w:rPr>
          <w:rFonts w:eastAsia="Times New Roman"/>
          <w:bCs/>
          <w:iCs/>
          <w:lang w:eastAsia="uk-UA"/>
        </w:rPr>
        <w:t xml:space="preserve"> </w:t>
      </w:r>
      <w:r w:rsidRPr="00BC5888">
        <w:rPr>
          <w:rFonts w:eastAsia="Times New Roman"/>
          <w:lang w:eastAsia="uk-UA"/>
        </w:rPr>
        <w:t xml:space="preserve">це процес визнання в системі формальної освіти знань, умінь та інших </w:t>
      </w:r>
      <w:r w:rsidRPr="00BC5888">
        <w:rPr>
          <w:rFonts w:eastAsia="Times New Roman"/>
          <w:lang w:eastAsia="ru-RU"/>
        </w:rPr>
        <w:t xml:space="preserve">компетентностей, </w:t>
      </w:r>
      <w:r w:rsidRPr="00BC5888">
        <w:rPr>
          <w:rFonts w:eastAsia="Times New Roman"/>
          <w:lang w:eastAsia="uk-UA"/>
        </w:rPr>
        <w:t xml:space="preserve">набутих у неформальній чи </w:t>
      </w:r>
      <w:proofErr w:type="spellStart"/>
      <w:r w:rsidRPr="00BC5888">
        <w:rPr>
          <w:rFonts w:eastAsia="Times New Roman"/>
          <w:lang w:eastAsia="uk-UA"/>
        </w:rPr>
        <w:t>інформальній</w:t>
      </w:r>
      <w:proofErr w:type="spellEnd"/>
      <w:r w:rsidRPr="00BC5888">
        <w:rPr>
          <w:rFonts w:eastAsia="Times New Roman"/>
          <w:lang w:eastAsia="uk-UA"/>
        </w:rPr>
        <w:t xml:space="preserve"> освіті.</w:t>
      </w:r>
    </w:p>
    <w:p w14:paraId="10760111" w14:textId="77777777" w:rsidR="003F6436" w:rsidRPr="00BC5888" w:rsidRDefault="003F6436" w:rsidP="006908C4">
      <w:pPr>
        <w:widowControl w:val="0"/>
        <w:spacing w:line="240" w:lineRule="auto"/>
        <w:ind w:firstLine="709"/>
        <w:jc w:val="both"/>
        <w:rPr>
          <w:rFonts w:eastAsia="Times New Roman"/>
          <w:lang w:eastAsia="uk-UA"/>
        </w:rPr>
      </w:pPr>
    </w:p>
    <w:p w14:paraId="1A139F80" w14:textId="77777777" w:rsidR="00406D3C" w:rsidRPr="00BC5888" w:rsidRDefault="00630D8E" w:rsidP="006908C4">
      <w:pPr>
        <w:widowControl w:val="0"/>
        <w:spacing w:line="240" w:lineRule="auto"/>
        <w:jc w:val="center"/>
        <w:rPr>
          <w:rFonts w:eastAsia="Times New Roman"/>
          <w:lang w:eastAsia="uk-UA"/>
        </w:rPr>
      </w:pPr>
      <w:bookmarkStart w:id="4" w:name="bookmark3"/>
      <w:r w:rsidRPr="00BC5888">
        <w:rPr>
          <w:rFonts w:eastAsia="Times New Roman"/>
          <w:b/>
          <w:bCs/>
          <w:lang w:eastAsia="uk-UA"/>
        </w:rPr>
        <w:t xml:space="preserve">3. Принципи </w:t>
      </w:r>
      <w:bookmarkEnd w:id="4"/>
      <w:proofErr w:type="spellStart"/>
      <w:r w:rsidRPr="00BC5888">
        <w:rPr>
          <w:rFonts w:eastAsia="Times New Roman"/>
          <w:b/>
          <w:bCs/>
          <w:lang w:eastAsia="uk-UA"/>
        </w:rPr>
        <w:t>перезарахування</w:t>
      </w:r>
      <w:proofErr w:type="spellEnd"/>
      <w:r w:rsidRPr="00BC5888">
        <w:rPr>
          <w:rFonts w:eastAsia="Times New Roman"/>
          <w:b/>
          <w:bCs/>
          <w:lang w:eastAsia="uk-UA"/>
        </w:rPr>
        <w:t xml:space="preserve"> результатів навчання,</w:t>
      </w:r>
    </w:p>
    <w:p w14:paraId="7DDABF6C" w14:textId="77777777" w:rsidR="00630D8E" w:rsidRPr="00BC5888" w:rsidRDefault="00630D8E" w:rsidP="006908C4">
      <w:pPr>
        <w:widowControl w:val="0"/>
        <w:spacing w:line="240" w:lineRule="auto"/>
        <w:jc w:val="center"/>
        <w:rPr>
          <w:rFonts w:eastAsia="Times New Roman"/>
          <w:lang w:eastAsia="uk-UA"/>
        </w:rPr>
      </w:pPr>
      <w:r w:rsidRPr="00BC5888">
        <w:rPr>
          <w:rFonts w:eastAsia="Times New Roman"/>
          <w:b/>
          <w:bCs/>
          <w:lang w:eastAsia="uk-UA"/>
        </w:rPr>
        <w:t xml:space="preserve">здобутих шляхом неформальної та/або </w:t>
      </w:r>
      <w:proofErr w:type="spellStart"/>
      <w:r w:rsidRPr="00BC5888">
        <w:rPr>
          <w:rFonts w:eastAsia="Times New Roman"/>
          <w:b/>
          <w:bCs/>
          <w:lang w:eastAsia="uk-UA"/>
        </w:rPr>
        <w:t>інформальної</w:t>
      </w:r>
      <w:proofErr w:type="spellEnd"/>
      <w:r w:rsidRPr="00BC5888">
        <w:rPr>
          <w:rFonts w:eastAsia="Times New Roman"/>
          <w:b/>
          <w:bCs/>
          <w:lang w:eastAsia="uk-UA"/>
        </w:rPr>
        <w:t xml:space="preserve"> освіти</w:t>
      </w:r>
    </w:p>
    <w:p w14:paraId="4BEE8ED7" w14:textId="77777777" w:rsidR="00630D8E" w:rsidRPr="00BC5888" w:rsidRDefault="00630D8E" w:rsidP="006908C4">
      <w:pPr>
        <w:widowControl w:val="0"/>
        <w:spacing w:line="240" w:lineRule="auto"/>
        <w:ind w:firstLine="709"/>
        <w:jc w:val="both"/>
        <w:rPr>
          <w:rFonts w:eastAsia="Times New Roman"/>
          <w:lang w:eastAsia="uk-UA"/>
        </w:rPr>
      </w:pPr>
    </w:p>
    <w:p w14:paraId="19EAAAA5" w14:textId="77777777" w:rsidR="00C22EE1" w:rsidRPr="00BC5888" w:rsidRDefault="001B6FF2" w:rsidP="006908C4">
      <w:pPr>
        <w:widowControl w:val="0"/>
        <w:tabs>
          <w:tab w:val="left" w:pos="1311"/>
        </w:tabs>
        <w:spacing w:line="240" w:lineRule="auto"/>
        <w:ind w:firstLine="709"/>
        <w:jc w:val="both"/>
        <w:rPr>
          <w:rFonts w:eastAsia="Times New Roman"/>
          <w:lang w:eastAsia="uk-UA"/>
        </w:rPr>
      </w:pPr>
      <w:r w:rsidRPr="00BC5888">
        <w:rPr>
          <w:rFonts w:eastAsia="Times New Roman"/>
          <w:lang w:eastAsia="uk-UA"/>
        </w:rPr>
        <w:t>3</w:t>
      </w:r>
      <w:r w:rsidR="00C22EE1" w:rsidRPr="00BC5888">
        <w:rPr>
          <w:rFonts w:eastAsia="Times New Roman"/>
          <w:lang w:eastAsia="uk-UA"/>
        </w:rPr>
        <w:t xml:space="preserve">.1. Право на визнання результатів навчання у неформальній або </w:t>
      </w:r>
      <w:proofErr w:type="spellStart"/>
      <w:r w:rsidR="00C22EE1" w:rsidRPr="00BC5888">
        <w:rPr>
          <w:rFonts w:eastAsia="Times New Roman"/>
          <w:lang w:eastAsia="uk-UA"/>
        </w:rPr>
        <w:t>інформальній</w:t>
      </w:r>
      <w:proofErr w:type="spellEnd"/>
      <w:r w:rsidR="00C22EE1" w:rsidRPr="00BC5888">
        <w:rPr>
          <w:rFonts w:eastAsia="Times New Roman"/>
          <w:lang w:eastAsia="uk-UA"/>
        </w:rPr>
        <w:t xml:space="preserve"> освіті поширюється на здобувачів усіх рівнів вищої освіти.</w:t>
      </w:r>
    </w:p>
    <w:p w14:paraId="5AA13BEE" w14:textId="77777777" w:rsidR="00C22EE1" w:rsidRPr="00BC5888" w:rsidRDefault="001B6FF2" w:rsidP="006908C4">
      <w:pPr>
        <w:widowControl w:val="0"/>
        <w:tabs>
          <w:tab w:val="left" w:pos="1076"/>
        </w:tabs>
        <w:spacing w:line="240" w:lineRule="auto"/>
        <w:ind w:firstLine="709"/>
        <w:jc w:val="both"/>
        <w:rPr>
          <w:rFonts w:eastAsia="Times New Roman"/>
          <w:lang w:eastAsia="uk-UA"/>
        </w:rPr>
      </w:pPr>
      <w:r w:rsidRPr="00BC5888">
        <w:rPr>
          <w:rFonts w:eastAsia="Times New Roman"/>
          <w:lang w:eastAsia="uk-UA"/>
        </w:rPr>
        <w:t>3</w:t>
      </w:r>
      <w:r w:rsidR="00C22EE1" w:rsidRPr="00BC5888">
        <w:rPr>
          <w:rFonts w:eastAsia="Times New Roman"/>
          <w:lang w:eastAsia="uk-UA"/>
        </w:rPr>
        <w:t xml:space="preserve">.2. </w:t>
      </w:r>
      <w:proofErr w:type="spellStart"/>
      <w:r w:rsidR="00C22EE1" w:rsidRPr="00BC5888">
        <w:rPr>
          <w:rFonts w:eastAsia="Times New Roman"/>
          <w:lang w:eastAsia="uk-UA"/>
        </w:rPr>
        <w:t>Перезарахування</w:t>
      </w:r>
      <w:proofErr w:type="spellEnd"/>
      <w:r w:rsidR="00C22EE1" w:rsidRPr="00BC5888">
        <w:rPr>
          <w:rFonts w:eastAsia="Times New Roman"/>
          <w:lang w:eastAsia="uk-UA"/>
        </w:rPr>
        <w:t xml:space="preserve"> результатів здійснюється на добровільній основі та передбачає підтвердження того, що здобувач вищої освіти досяг результатів навчання, передбачених освітньою програмою, за якою він навчається.</w:t>
      </w:r>
    </w:p>
    <w:p w14:paraId="7684F7F1" w14:textId="77777777" w:rsidR="00A66593" w:rsidRPr="00BC5888" w:rsidRDefault="00A66593" w:rsidP="006908C4">
      <w:pPr>
        <w:widowControl w:val="0"/>
        <w:spacing w:line="240" w:lineRule="auto"/>
        <w:ind w:firstLine="709"/>
        <w:jc w:val="both"/>
        <w:rPr>
          <w:rFonts w:eastAsia="Times New Roman"/>
          <w:lang w:eastAsia="uk-UA"/>
        </w:rPr>
      </w:pPr>
      <w:r w:rsidRPr="00BC5888">
        <w:rPr>
          <w:rFonts w:eastAsia="Times New Roman"/>
          <w:lang w:eastAsia="uk-UA"/>
        </w:rPr>
        <w:t xml:space="preserve">3.3. Університет може визнавати результати неформальної та/або </w:t>
      </w:r>
      <w:proofErr w:type="spellStart"/>
      <w:r w:rsidRPr="00BC5888">
        <w:rPr>
          <w:rFonts w:eastAsia="Times New Roman"/>
          <w:lang w:eastAsia="uk-UA"/>
        </w:rPr>
        <w:t>інформальної</w:t>
      </w:r>
      <w:proofErr w:type="spellEnd"/>
      <w:r w:rsidRPr="00BC5888">
        <w:rPr>
          <w:rFonts w:eastAsia="Times New Roman"/>
          <w:lang w:eastAsia="uk-UA"/>
        </w:rPr>
        <w:t xml:space="preserve"> освіти осіб, які:</w:t>
      </w:r>
    </w:p>
    <w:p w14:paraId="6628DAA0" w14:textId="77777777" w:rsidR="00A66593" w:rsidRPr="00BC5888" w:rsidRDefault="00A66593" w:rsidP="006908C4">
      <w:pPr>
        <w:widowControl w:val="0"/>
        <w:spacing w:line="240" w:lineRule="auto"/>
        <w:ind w:firstLine="709"/>
        <w:jc w:val="both"/>
        <w:rPr>
          <w:rFonts w:eastAsia="Times New Roman"/>
          <w:lang w:eastAsia="uk-UA"/>
        </w:rPr>
      </w:pPr>
      <w:r w:rsidRPr="00BC5888">
        <w:rPr>
          <w:rFonts w:eastAsia="Times New Roman"/>
          <w:lang w:eastAsia="uk-UA"/>
        </w:rPr>
        <w:t>- здобувають вищу освіту в Університеті за певною освітньою програмою;</w:t>
      </w:r>
    </w:p>
    <w:p w14:paraId="4858128D" w14:textId="77777777" w:rsidR="00A66593" w:rsidRPr="00BC5888" w:rsidRDefault="00A66593" w:rsidP="006908C4">
      <w:pPr>
        <w:widowControl w:val="0"/>
        <w:spacing w:line="240" w:lineRule="auto"/>
        <w:ind w:firstLine="709"/>
        <w:jc w:val="both"/>
        <w:rPr>
          <w:rFonts w:eastAsia="Times New Roman"/>
          <w:lang w:eastAsia="uk-UA"/>
        </w:rPr>
      </w:pPr>
      <w:r w:rsidRPr="00BC5888">
        <w:rPr>
          <w:rFonts w:eastAsia="Times New Roman"/>
          <w:color w:val="EE0000"/>
          <w:lang w:eastAsia="uk-UA"/>
        </w:rPr>
        <w:t xml:space="preserve">- </w:t>
      </w:r>
      <w:r w:rsidRPr="00BC5888">
        <w:rPr>
          <w:rFonts w:eastAsia="Times New Roman"/>
          <w:lang w:eastAsia="uk-UA"/>
        </w:rPr>
        <w:t>переводяться з однієї освітньої програми на іншу в межах Університету;</w:t>
      </w:r>
    </w:p>
    <w:p w14:paraId="75CC90AC" w14:textId="77777777" w:rsidR="00A66593" w:rsidRPr="00BC5888" w:rsidRDefault="00A66593" w:rsidP="006908C4">
      <w:pPr>
        <w:widowControl w:val="0"/>
        <w:spacing w:line="240" w:lineRule="auto"/>
        <w:ind w:firstLine="709"/>
        <w:jc w:val="both"/>
        <w:rPr>
          <w:rFonts w:eastAsia="Times New Roman"/>
          <w:lang w:eastAsia="uk-UA"/>
        </w:rPr>
      </w:pPr>
      <w:r w:rsidRPr="00BC5888">
        <w:rPr>
          <w:rFonts w:eastAsia="Times New Roman"/>
          <w:lang w:eastAsia="uk-UA"/>
        </w:rPr>
        <w:t>- поновлюються до складу здобувачів освіти Університету.</w:t>
      </w:r>
    </w:p>
    <w:p w14:paraId="43D71470" w14:textId="77777777" w:rsidR="00A66593" w:rsidRPr="00BC5888" w:rsidRDefault="00A66593" w:rsidP="006908C4">
      <w:pPr>
        <w:widowControl w:val="0"/>
        <w:spacing w:line="240" w:lineRule="auto"/>
        <w:ind w:firstLine="709"/>
        <w:jc w:val="both"/>
        <w:rPr>
          <w:rFonts w:eastAsia="Times New Roman"/>
          <w:lang w:eastAsia="uk-UA"/>
        </w:rPr>
      </w:pPr>
      <w:r w:rsidRPr="00BC5888">
        <w:rPr>
          <w:rFonts w:eastAsia="Times New Roman"/>
          <w:lang w:eastAsia="uk-UA"/>
        </w:rPr>
        <w:t xml:space="preserve">- переводяться з іншого </w:t>
      </w:r>
      <w:bookmarkStart w:id="5" w:name="_Hlk213656281"/>
      <w:r w:rsidRPr="00BC5888">
        <w:rPr>
          <w:rFonts w:eastAsia="Times New Roman"/>
          <w:lang w:eastAsia="uk-UA"/>
        </w:rPr>
        <w:t>закладу освіти до Університету</w:t>
      </w:r>
      <w:bookmarkEnd w:id="5"/>
      <w:r w:rsidRPr="00BC5888">
        <w:rPr>
          <w:rFonts w:eastAsia="Times New Roman"/>
          <w:lang w:eastAsia="uk-UA"/>
        </w:rPr>
        <w:t>;</w:t>
      </w:r>
    </w:p>
    <w:p w14:paraId="052A22AE" w14:textId="2E37425D" w:rsidR="005A225B" w:rsidRPr="005A225B" w:rsidRDefault="00B55874" w:rsidP="005A225B">
      <w:pPr>
        <w:widowControl w:val="0"/>
        <w:spacing w:line="240" w:lineRule="auto"/>
        <w:ind w:firstLine="709"/>
        <w:jc w:val="both"/>
        <w:rPr>
          <w:rFonts w:eastAsia="Times New Roman"/>
          <w:highlight w:val="yellow"/>
          <w:lang w:eastAsia="uk-UA"/>
        </w:rPr>
      </w:pPr>
      <w:bookmarkStart w:id="6" w:name="n87"/>
      <w:bookmarkEnd w:id="6"/>
      <w:r w:rsidRPr="00BC5888">
        <w:rPr>
          <w:rFonts w:eastAsia="Times New Roman"/>
          <w:highlight w:val="yellow"/>
          <w:lang w:eastAsia="uk-UA"/>
        </w:rPr>
        <w:t xml:space="preserve">- </w:t>
      </w:r>
      <w:r w:rsidR="005A225B" w:rsidRPr="005A225B">
        <w:rPr>
          <w:rFonts w:eastAsia="Times New Roman"/>
          <w:highlight w:val="yellow"/>
          <w:lang w:eastAsia="uk-UA"/>
        </w:rPr>
        <w:t xml:space="preserve">здобувають вищу освіту за узгодженою з іншими українськими та/або іноземними закладами освіти (науковими установами) спільною освітньою програмою в межах сфери відповідальності </w:t>
      </w:r>
      <w:r w:rsidR="005A225B" w:rsidRPr="00BC5888">
        <w:rPr>
          <w:rFonts w:eastAsia="Times New Roman"/>
          <w:highlight w:val="yellow"/>
          <w:lang w:eastAsia="uk-UA"/>
        </w:rPr>
        <w:t>Університету</w:t>
      </w:r>
      <w:r w:rsidR="005A225B" w:rsidRPr="005A225B">
        <w:rPr>
          <w:rFonts w:eastAsia="Times New Roman"/>
          <w:highlight w:val="yellow"/>
          <w:lang w:eastAsia="uk-UA"/>
        </w:rPr>
        <w:t>, визначеної договором про реалізацію узгодженої спільної освітньої програми;</w:t>
      </w:r>
    </w:p>
    <w:p w14:paraId="3C81123A" w14:textId="1BFAC67F" w:rsidR="005A225B" w:rsidRPr="005A225B" w:rsidRDefault="00B55874" w:rsidP="005A225B">
      <w:pPr>
        <w:widowControl w:val="0"/>
        <w:spacing w:line="240" w:lineRule="auto"/>
        <w:ind w:firstLine="709"/>
        <w:jc w:val="both"/>
        <w:rPr>
          <w:rFonts w:eastAsia="Times New Roman"/>
          <w:lang w:eastAsia="uk-UA"/>
        </w:rPr>
      </w:pPr>
      <w:bookmarkStart w:id="7" w:name="n88"/>
      <w:bookmarkEnd w:id="7"/>
      <w:r w:rsidRPr="00BC5888">
        <w:rPr>
          <w:rFonts w:eastAsia="Times New Roman"/>
          <w:highlight w:val="yellow"/>
          <w:lang w:eastAsia="uk-UA"/>
        </w:rPr>
        <w:t xml:space="preserve">- </w:t>
      </w:r>
      <w:r w:rsidR="005A225B" w:rsidRPr="005A225B">
        <w:rPr>
          <w:rFonts w:eastAsia="Times New Roman"/>
          <w:highlight w:val="yellow"/>
          <w:lang w:eastAsia="uk-UA"/>
        </w:rPr>
        <w:t xml:space="preserve">вступили на навчання для здобуття вищої освіти (в частині результатів неформального та/або </w:t>
      </w:r>
      <w:proofErr w:type="spellStart"/>
      <w:r w:rsidR="005A225B" w:rsidRPr="005A225B">
        <w:rPr>
          <w:rFonts w:eastAsia="Times New Roman"/>
          <w:highlight w:val="yellow"/>
          <w:lang w:eastAsia="uk-UA"/>
        </w:rPr>
        <w:t>інформального</w:t>
      </w:r>
      <w:proofErr w:type="spellEnd"/>
      <w:r w:rsidR="005A225B" w:rsidRPr="005A225B">
        <w:rPr>
          <w:rFonts w:eastAsia="Times New Roman"/>
          <w:highlight w:val="yellow"/>
          <w:lang w:eastAsia="uk-UA"/>
        </w:rPr>
        <w:t xml:space="preserve"> навчання в процесі діяльності, пов’язаної із захистом суверенітету та територіальної цілісності України);</w:t>
      </w:r>
    </w:p>
    <w:p w14:paraId="67F3CE83" w14:textId="77777777" w:rsidR="005A225B" w:rsidRPr="00BC5888" w:rsidRDefault="005A225B" w:rsidP="006908C4">
      <w:pPr>
        <w:widowControl w:val="0"/>
        <w:spacing w:line="240" w:lineRule="auto"/>
        <w:ind w:firstLine="709"/>
        <w:jc w:val="both"/>
        <w:rPr>
          <w:rFonts w:eastAsia="Times New Roman"/>
          <w:lang w:eastAsia="uk-UA"/>
        </w:rPr>
      </w:pPr>
      <w:bookmarkStart w:id="8" w:name="n89"/>
      <w:bookmarkStart w:id="9" w:name="n90"/>
      <w:bookmarkEnd w:id="8"/>
      <w:bookmarkEnd w:id="9"/>
    </w:p>
    <w:p w14:paraId="5687C436" w14:textId="77777777" w:rsidR="008D5B30" w:rsidRPr="00BC5888" w:rsidRDefault="008D5B30" w:rsidP="006908C4">
      <w:pPr>
        <w:widowControl w:val="0"/>
        <w:spacing w:line="240" w:lineRule="auto"/>
        <w:jc w:val="center"/>
        <w:rPr>
          <w:rFonts w:eastAsia="Times New Roman"/>
          <w:b/>
          <w:bCs/>
          <w:lang w:eastAsia="uk-UA"/>
        </w:rPr>
      </w:pPr>
      <w:r w:rsidRPr="00BC5888">
        <w:rPr>
          <w:rFonts w:eastAsia="Times New Roman"/>
          <w:b/>
          <w:lang w:eastAsia="uk-UA"/>
        </w:rPr>
        <w:t xml:space="preserve">4. Порядок подання заяви на </w:t>
      </w:r>
      <w:proofErr w:type="spellStart"/>
      <w:r w:rsidRPr="00BC5888">
        <w:rPr>
          <w:rFonts w:eastAsia="Times New Roman"/>
          <w:b/>
          <w:bCs/>
          <w:lang w:eastAsia="uk-UA"/>
        </w:rPr>
        <w:t>перезарахування</w:t>
      </w:r>
      <w:proofErr w:type="spellEnd"/>
      <w:r w:rsidRPr="00BC5888">
        <w:rPr>
          <w:rFonts w:eastAsia="Times New Roman"/>
          <w:b/>
          <w:bCs/>
          <w:lang w:eastAsia="uk-UA"/>
        </w:rPr>
        <w:t xml:space="preserve"> результатів </w:t>
      </w:r>
    </w:p>
    <w:p w14:paraId="317F30D9" w14:textId="77777777" w:rsidR="008D5B30" w:rsidRPr="00BC5888" w:rsidRDefault="008D5B30" w:rsidP="006908C4">
      <w:pPr>
        <w:widowControl w:val="0"/>
        <w:spacing w:line="240" w:lineRule="auto"/>
        <w:jc w:val="center"/>
        <w:rPr>
          <w:rFonts w:eastAsia="Times New Roman"/>
          <w:lang w:eastAsia="uk-UA"/>
        </w:rPr>
      </w:pPr>
      <w:r w:rsidRPr="00BC5888">
        <w:rPr>
          <w:rFonts w:eastAsia="Times New Roman"/>
          <w:b/>
          <w:bCs/>
          <w:lang w:eastAsia="uk-UA"/>
        </w:rPr>
        <w:t xml:space="preserve">навчання, здобутих шляхом неформальної та/або </w:t>
      </w:r>
      <w:proofErr w:type="spellStart"/>
      <w:r w:rsidRPr="00BC5888">
        <w:rPr>
          <w:rFonts w:eastAsia="Times New Roman"/>
          <w:b/>
          <w:bCs/>
          <w:lang w:eastAsia="uk-UA"/>
        </w:rPr>
        <w:t>інформальної</w:t>
      </w:r>
      <w:proofErr w:type="spellEnd"/>
      <w:r w:rsidRPr="00BC5888">
        <w:rPr>
          <w:rFonts w:eastAsia="Times New Roman"/>
          <w:b/>
          <w:bCs/>
          <w:lang w:eastAsia="uk-UA"/>
        </w:rPr>
        <w:t xml:space="preserve"> освіти</w:t>
      </w:r>
    </w:p>
    <w:p w14:paraId="466A361E" w14:textId="5E3A0B69" w:rsidR="009214E1" w:rsidRPr="00BC5888" w:rsidRDefault="009214E1" w:rsidP="006908C4">
      <w:pPr>
        <w:widowControl w:val="0"/>
        <w:spacing w:line="240" w:lineRule="auto"/>
        <w:ind w:firstLine="709"/>
        <w:jc w:val="both"/>
        <w:rPr>
          <w:rFonts w:eastAsia="Times New Roman"/>
          <w:lang w:eastAsia="uk-UA"/>
        </w:rPr>
      </w:pPr>
      <w:r w:rsidRPr="00BC5888">
        <w:rPr>
          <w:rFonts w:eastAsia="Times New Roman"/>
          <w:lang w:eastAsia="uk-UA"/>
        </w:rPr>
        <w:t>4.</w:t>
      </w:r>
      <w:r w:rsidR="00196CA3" w:rsidRPr="00BC5888">
        <w:rPr>
          <w:rFonts w:eastAsia="Times New Roman"/>
          <w:lang w:eastAsia="uk-UA"/>
        </w:rPr>
        <w:t>1</w:t>
      </w:r>
      <w:r w:rsidRPr="00BC5888">
        <w:rPr>
          <w:rFonts w:eastAsia="Times New Roman"/>
          <w:lang w:eastAsia="uk-UA"/>
        </w:rPr>
        <w:t xml:space="preserve">. Для </w:t>
      </w:r>
      <w:proofErr w:type="spellStart"/>
      <w:r w:rsidRPr="00BC5888">
        <w:rPr>
          <w:rFonts w:eastAsia="Times New Roman"/>
          <w:lang w:eastAsia="uk-UA"/>
        </w:rPr>
        <w:t>перезарахування</w:t>
      </w:r>
      <w:proofErr w:type="spellEnd"/>
      <w:r w:rsidRPr="00BC5888">
        <w:rPr>
          <w:rFonts w:eastAsia="Times New Roman"/>
          <w:lang w:eastAsia="uk-UA"/>
        </w:rPr>
        <w:t xml:space="preserve"> результатів навчання, отриманих у неформальній </w:t>
      </w:r>
      <w:r w:rsidR="00641827" w:rsidRPr="00BC5888">
        <w:rPr>
          <w:rFonts w:eastAsia="Times New Roman"/>
          <w:lang w:eastAsia="uk-UA"/>
        </w:rPr>
        <w:t xml:space="preserve">та/або </w:t>
      </w:r>
      <w:proofErr w:type="spellStart"/>
      <w:r w:rsidR="00641827" w:rsidRPr="00BC5888">
        <w:rPr>
          <w:rFonts w:eastAsia="Times New Roman"/>
          <w:lang w:eastAsia="uk-UA"/>
        </w:rPr>
        <w:t>інформальній</w:t>
      </w:r>
      <w:proofErr w:type="spellEnd"/>
      <w:r w:rsidR="00641827" w:rsidRPr="00BC5888">
        <w:rPr>
          <w:rFonts w:eastAsia="Times New Roman"/>
          <w:lang w:eastAsia="uk-UA"/>
        </w:rPr>
        <w:t xml:space="preserve"> </w:t>
      </w:r>
      <w:r w:rsidRPr="00BC5888">
        <w:rPr>
          <w:rFonts w:eastAsia="Times New Roman"/>
          <w:lang w:eastAsia="uk-UA"/>
        </w:rPr>
        <w:t xml:space="preserve">освіті, </w:t>
      </w:r>
      <w:r w:rsidR="00196CA3" w:rsidRPr="00BC5888">
        <w:rPr>
          <w:rFonts w:eastAsia="Times New Roman"/>
          <w:lang w:eastAsia="uk-UA"/>
        </w:rPr>
        <w:t>З</w:t>
      </w:r>
      <w:r w:rsidRPr="00BC5888">
        <w:rPr>
          <w:rFonts w:eastAsia="Times New Roman"/>
          <w:lang w:eastAsia="uk-UA"/>
        </w:rPr>
        <w:t>добувач подає декану факультету:</w:t>
      </w:r>
    </w:p>
    <w:p w14:paraId="73AAFDC7" w14:textId="77777777" w:rsidR="009214E1" w:rsidRPr="00BC5888" w:rsidRDefault="009214E1" w:rsidP="006908C4">
      <w:pPr>
        <w:widowControl w:val="0"/>
        <w:tabs>
          <w:tab w:val="left" w:pos="1420"/>
        </w:tabs>
        <w:spacing w:line="240" w:lineRule="auto"/>
        <w:ind w:firstLine="709"/>
        <w:jc w:val="both"/>
        <w:rPr>
          <w:rFonts w:eastAsia="Times New Roman"/>
          <w:lang w:eastAsia="uk-UA"/>
        </w:rPr>
      </w:pPr>
      <w:r w:rsidRPr="00BC5888">
        <w:rPr>
          <w:rFonts w:eastAsia="Times New Roman"/>
          <w:lang w:eastAsia="uk-UA"/>
        </w:rPr>
        <w:t>- заяву (додаток 1);</w:t>
      </w:r>
    </w:p>
    <w:p w14:paraId="01D6B62E" w14:textId="77777777" w:rsidR="00196CA3" w:rsidRPr="00BC5888" w:rsidRDefault="00196CA3" w:rsidP="006908C4">
      <w:pPr>
        <w:widowControl w:val="0"/>
        <w:tabs>
          <w:tab w:val="left" w:pos="1420"/>
        </w:tabs>
        <w:spacing w:line="240" w:lineRule="auto"/>
        <w:ind w:firstLine="709"/>
        <w:jc w:val="both"/>
        <w:rPr>
          <w:rStyle w:val="1"/>
          <w:rFonts w:eastAsiaTheme="minorHAnsi"/>
          <w:sz w:val="28"/>
          <w:szCs w:val="28"/>
        </w:rPr>
      </w:pPr>
      <w:r w:rsidRPr="00BC5888">
        <w:rPr>
          <w:rFonts w:eastAsia="Times New Roman"/>
          <w:lang w:eastAsia="uk-UA"/>
        </w:rPr>
        <w:lastRenderedPageBreak/>
        <w:t xml:space="preserve">- </w:t>
      </w:r>
      <w:r w:rsidRPr="00BC5888">
        <w:rPr>
          <w:rStyle w:val="1"/>
          <w:rFonts w:eastAsiaTheme="minorHAnsi"/>
          <w:sz w:val="28"/>
          <w:szCs w:val="28"/>
        </w:rPr>
        <w:t>декларацію про попередн</w:t>
      </w:r>
      <w:r w:rsidR="000B2B62" w:rsidRPr="00BC5888">
        <w:rPr>
          <w:rStyle w:val="1"/>
          <w:rFonts w:eastAsiaTheme="minorHAnsi"/>
          <w:sz w:val="28"/>
          <w:szCs w:val="28"/>
        </w:rPr>
        <w:t>ю</w:t>
      </w:r>
      <w:r w:rsidRPr="00BC5888">
        <w:rPr>
          <w:rStyle w:val="1"/>
          <w:rFonts w:eastAsiaTheme="minorHAnsi"/>
          <w:sz w:val="28"/>
          <w:szCs w:val="28"/>
        </w:rPr>
        <w:t xml:space="preserve"> </w:t>
      </w:r>
      <w:r w:rsidR="000B2B62" w:rsidRPr="00BC5888">
        <w:rPr>
          <w:rStyle w:val="1"/>
          <w:rFonts w:eastAsiaTheme="minorHAnsi"/>
          <w:sz w:val="28"/>
          <w:szCs w:val="28"/>
        </w:rPr>
        <w:t>освіту</w:t>
      </w:r>
      <w:r w:rsidR="003A1F2B" w:rsidRPr="00BC5888">
        <w:rPr>
          <w:rStyle w:val="1"/>
          <w:rFonts w:eastAsiaTheme="minorHAnsi"/>
          <w:sz w:val="28"/>
          <w:szCs w:val="28"/>
        </w:rPr>
        <w:t>.</w:t>
      </w:r>
    </w:p>
    <w:p w14:paraId="2517B1FE" w14:textId="77777777" w:rsidR="003A1F2B" w:rsidRPr="00BC5888" w:rsidRDefault="003A1F2B" w:rsidP="006908C4">
      <w:pPr>
        <w:widowControl w:val="0"/>
        <w:tabs>
          <w:tab w:val="left" w:pos="1420"/>
        </w:tabs>
        <w:spacing w:line="240" w:lineRule="auto"/>
        <w:ind w:firstLine="709"/>
        <w:jc w:val="both"/>
        <w:rPr>
          <w:rStyle w:val="1"/>
          <w:rFonts w:eastAsiaTheme="minorHAnsi"/>
          <w:sz w:val="28"/>
          <w:szCs w:val="28"/>
        </w:rPr>
      </w:pPr>
      <w:r w:rsidRPr="00BC5888">
        <w:rPr>
          <w:rFonts w:eastAsia="Times New Roman"/>
          <w:lang w:eastAsia="uk-UA"/>
        </w:rPr>
        <w:t>Здобувачі третього (</w:t>
      </w:r>
      <w:proofErr w:type="spellStart"/>
      <w:r w:rsidRPr="00BC5888">
        <w:rPr>
          <w:rFonts w:eastAsia="Times New Roman"/>
          <w:lang w:eastAsia="uk-UA"/>
        </w:rPr>
        <w:t>освітньо</w:t>
      </w:r>
      <w:proofErr w:type="spellEnd"/>
      <w:r w:rsidRPr="00BC5888">
        <w:rPr>
          <w:rFonts w:eastAsia="Times New Roman"/>
          <w:lang w:eastAsia="uk-UA"/>
        </w:rPr>
        <w:t>-наукового) рівня вищої освіти вказані документи подають завідувачу аспірантури та докторантури.</w:t>
      </w:r>
    </w:p>
    <w:p w14:paraId="1914285B" w14:textId="77777777" w:rsidR="00715062" w:rsidRPr="00BC5888" w:rsidRDefault="00715062" w:rsidP="00A45E26">
      <w:pPr>
        <w:pStyle w:val="a4"/>
        <w:widowControl w:val="0"/>
        <w:shd w:val="clear" w:color="auto" w:fill="auto"/>
        <w:spacing w:line="240" w:lineRule="auto"/>
        <w:ind w:firstLine="709"/>
        <w:rPr>
          <w:sz w:val="28"/>
          <w:szCs w:val="28"/>
        </w:rPr>
      </w:pPr>
      <w:r w:rsidRPr="00BC5888">
        <w:rPr>
          <w:rStyle w:val="1"/>
          <w:sz w:val="28"/>
          <w:szCs w:val="28"/>
        </w:rPr>
        <w:t>Декларація про попередн</w:t>
      </w:r>
      <w:r w:rsidR="00FC2A21" w:rsidRPr="00BC5888">
        <w:rPr>
          <w:rStyle w:val="1"/>
          <w:sz w:val="28"/>
          <w:szCs w:val="28"/>
        </w:rPr>
        <w:t>ю</w:t>
      </w:r>
      <w:r w:rsidRPr="00BC5888">
        <w:rPr>
          <w:rStyle w:val="1"/>
          <w:sz w:val="28"/>
          <w:szCs w:val="28"/>
        </w:rPr>
        <w:t xml:space="preserve"> </w:t>
      </w:r>
      <w:r w:rsidR="00FC2A21" w:rsidRPr="00BC5888">
        <w:rPr>
          <w:rStyle w:val="1"/>
          <w:sz w:val="28"/>
          <w:szCs w:val="28"/>
        </w:rPr>
        <w:t>освіту</w:t>
      </w:r>
      <w:r w:rsidRPr="00BC5888">
        <w:rPr>
          <w:rStyle w:val="1"/>
          <w:sz w:val="28"/>
          <w:szCs w:val="28"/>
        </w:rPr>
        <w:t xml:space="preserve"> повинна містити:</w:t>
      </w:r>
    </w:p>
    <w:p w14:paraId="355CF5B0" w14:textId="0C3708B5" w:rsidR="00715062" w:rsidRPr="00BC5888" w:rsidRDefault="00715062" w:rsidP="006908C4">
      <w:pPr>
        <w:pStyle w:val="a4"/>
        <w:widowControl w:val="0"/>
        <w:shd w:val="clear" w:color="auto" w:fill="auto"/>
        <w:spacing w:line="240" w:lineRule="auto"/>
        <w:ind w:firstLine="720"/>
        <w:rPr>
          <w:sz w:val="28"/>
          <w:szCs w:val="28"/>
        </w:rPr>
      </w:pPr>
      <w:r w:rsidRPr="00BC5888">
        <w:rPr>
          <w:rStyle w:val="1"/>
          <w:sz w:val="28"/>
          <w:szCs w:val="28"/>
        </w:rPr>
        <w:t xml:space="preserve">- прізвище, </w:t>
      </w:r>
      <w:r w:rsidR="00A0165A" w:rsidRPr="00BC5888">
        <w:rPr>
          <w:sz w:val="28"/>
          <w:szCs w:val="28"/>
          <w:highlight w:val="yellow"/>
          <w:shd w:val="clear" w:color="auto" w:fill="FFFFFF"/>
        </w:rPr>
        <w:t>власне</w:t>
      </w:r>
      <w:r w:rsidR="00A0165A" w:rsidRPr="00BC5888">
        <w:rPr>
          <w:sz w:val="28"/>
          <w:szCs w:val="28"/>
          <w:shd w:val="clear" w:color="auto" w:fill="FFFFFF"/>
        </w:rPr>
        <w:t xml:space="preserve"> </w:t>
      </w:r>
      <w:r w:rsidRPr="00BC5888">
        <w:rPr>
          <w:rStyle w:val="1"/>
          <w:sz w:val="28"/>
          <w:szCs w:val="28"/>
        </w:rPr>
        <w:t>ім’я, по батькові (за наявності);</w:t>
      </w:r>
    </w:p>
    <w:p w14:paraId="4A4A377B" w14:textId="77777777" w:rsidR="00715062" w:rsidRPr="00BC5888" w:rsidRDefault="00715062" w:rsidP="006908C4">
      <w:pPr>
        <w:pStyle w:val="a4"/>
        <w:widowControl w:val="0"/>
        <w:shd w:val="clear" w:color="auto" w:fill="auto"/>
        <w:spacing w:line="240" w:lineRule="auto"/>
        <w:ind w:firstLine="720"/>
        <w:rPr>
          <w:sz w:val="28"/>
          <w:szCs w:val="28"/>
        </w:rPr>
      </w:pPr>
      <w:r w:rsidRPr="00BC5888">
        <w:rPr>
          <w:rStyle w:val="1"/>
          <w:sz w:val="28"/>
          <w:szCs w:val="28"/>
        </w:rPr>
        <w:t xml:space="preserve">- опис </w:t>
      </w:r>
      <w:r w:rsidR="00C36BCE" w:rsidRPr="00BC5888">
        <w:rPr>
          <w:rStyle w:val="1"/>
          <w:sz w:val="28"/>
          <w:szCs w:val="28"/>
        </w:rPr>
        <w:t>змісту</w:t>
      </w:r>
      <w:r w:rsidR="004B4313" w:rsidRPr="00BC5888">
        <w:rPr>
          <w:rStyle w:val="1"/>
          <w:sz w:val="28"/>
          <w:szCs w:val="28"/>
        </w:rPr>
        <w:t>, обсягу (кредит</w:t>
      </w:r>
      <w:r w:rsidR="00306B14" w:rsidRPr="00BC5888">
        <w:rPr>
          <w:rStyle w:val="1"/>
          <w:sz w:val="28"/>
          <w:szCs w:val="28"/>
        </w:rPr>
        <w:t>ів</w:t>
      </w:r>
      <w:r w:rsidR="004B4313" w:rsidRPr="00BC5888">
        <w:rPr>
          <w:rStyle w:val="1"/>
          <w:sz w:val="28"/>
          <w:szCs w:val="28"/>
        </w:rPr>
        <w:t xml:space="preserve"> ЄКТС, загальн</w:t>
      </w:r>
      <w:r w:rsidR="00306B14" w:rsidRPr="00BC5888">
        <w:rPr>
          <w:rStyle w:val="1"/>
          <w:sz w:val="28"/>
          <w:szCs w:val="28"/>
        </w:rPr>
        <w:t>их</w:t>
      </w:r>
      <w:r w:rsidR="004B4313" w:rsidRPr="00BC5888">
        <w:rPr>
          <w:rStyle w:val="1"/>
          <w:sz w:val="28"/>
          <w:szCs w:val="28"/>
        </w:rPr>
        <w:t xml:space="preserve"> години, аудиторн</w:t>
      </w:r>
      <w:r w:rsidR="00306B14" w:rsidRPr="00BC5888">
        <w:rPr>
          <w:rStyle w:val="1"/>
          <w:sz w:val="28"/>
          <w:szCs w:val="28"/>
        </w:rPr>
        <w:t>их</w:t>
      </w:r>
      <w:r w:rsidR="004B4313" w:rsidRPr="00BC5888">
        <w:rPr>
          <w:rStyle w:val="1"/>
          <w:sz w:val="28"/>
          <w:szCs w:val="28"/>
        </w:rPr>
        <w:t xml:space="preserve"> годин) </w:t>
      </w:r>
      <w:r w:rsidR="00C36BCE" w:rsidRPr="00BC5888">
        <w:rPr>
          <w:rStyle w:val="1"/>
          <w:sz w:val="28"/>
          <w:szCs w:val="28"/>
        </w:rPr>
        <w:t>та</w:t>
      </w:r>
      <w:r w:rsidR="00AA29DE" w:rsidRPr="00BC5888">
        <w:rPr>
          <w:rStyle w:val="1"/>
          <w:sz w:val="28"/>
          <w:szCs w:val="28"/>
        </w:rPr>
        <w:t xml:space="preserve"> </w:t>
      </w:r>
      <w:r w:rsidRPr="00BC5888">
        <w:rPr>
          <w:rStyle w:val="1"/>
          <w:sz w:val="28"/>
          <w:szCs w:val="28"/>
        </w:rPr>
        <w:t>результатів неформально</w:t>
      </w:r>
      <w:r w:rsidR="00FC2A21" w:rsidRPr="00BC5888">
        <w:rPr>
          <w:rStyle w:val="1"/>
          <w:sz w:val="28"/>
          <w:szCs w:val="28"/>
        </w:rPr>
        <w:t>ї</w:t>
      </w:r>
      <w:r w:rsidRPr="00BC5888">
        <w:rPr>
          <w:rStyle w:val="1"/>
          <w:sz w:val="28"/>
          <w:szCs w:val="28"/>
        </w:rPr>
        <w:t xml:space="preserve"> та/або </w:t>
      </w:r>
      <w:proofErr w:type="spellStart"/>
      <w:r w:rsidRPr="00BC5888">
        <w:rPr>
          <w:rStyle w:val="1"/>
          <w:sz w:val="28"/>
          <w:szCs w:val="28"/>
        </w:rPr>
        <w:t>інформально</w:t>
      </w:r>
      <w:r w:rsidR="00FC2A21" w:rsidRPr="00BC5888">
        <w:rPr>
          <w:rStyle w:val="1"/>
          <w:sz w:val="28"/>
          <w:szCs w:val="28"/>
        </w:rPr>
        <w:t>ї</w:t>
      </w:r>
      <w:proofErr w:type="spellEnd"/>
      <w:r w:rsidRPr="00BC5888">
        <w:rPr>
          <w:rStyle w:val="1"/>
          <w:sz w:val="28"/>
          <w:szCs w:val="28"/>
        </w:rPr>
        <w:t xml:space="preserve"> </w:t>
      </w:r>
      <w:r w:rsidR="00FC2A21" w:rsidRPr="00BC5888">
        <w:rPr>
          <w:rStyle w:val="1"/>
          <w:sz w:val="28"/>
          <w:szCs w:val="28"/>
        </w:rPr>
        <w:t>освіти</w:t>
      </w:r>
      <w:r w:rsidRPr="00BC5888">
        <w:rPr>
          <w:rStyle w:val="1"/>
          <w:sz w:val="28"/>
          <w:szCs w:val="28"/>
        </w:rPr>
        <w:t>, щодо визнання яких подається заява</w:t>
      </w:r>
      <w:r w:rsidR="00C36BCE" w:rsidRPr="00BC5888">
        <w:rPr>
          <w:rStyle w:val="1"/>
          <w:sz w:val="28"/>
          <w:szCs w:val="28"/>
        </w:rPr>
        <w:t>. При цьому</w:t>
      </w:r>
      <w:r w:rsidR="009922FD" w:rsidRPr="00BC5888">
        <w:rPr>
          <w:rStyle w:val="1"/>
          <w:sz w:val="28"/>
          <w:szCs w:val="28"/>
        </w:rPr>
        <w:t>,</w:t>
      </w:r>
      <w:r w:rsidR="00C36BCE" w:rsidRPr="00BC5888">
        <w:rPr>
          <w:rStyle w:val="1"/>
          <w:sz w:val="28"/>
          <w:szCs w:val="28"/>
        </w:rPr>
        <w:t xml:space="preserve"> додаються</w:t>
      </w:r>
      <w:r w:rsidR="00824C49" w:rsidRPr="00BC5888">
        <w:rPr>
          <w:rStyle w:val="1"/>
          <w:sz w:val="28"/>
          <w:szCs w:val="28"/>
        </w:rPr>
        <w:t xml:space="preserve"> документи, або</w:t>
      </w:r>
      <w:r w:rsidR="00C36BCE" w:rsidRPr="00BC5888">
        <w:rPr>
          <w:rStyle w:val="1"/>
          <w:sz w:val="28"/>
          <w:szCs w:val="28"/>
        </w:rPr>
        <w:t xml:space="preserve"> </w:t>
      </w:r>
      <w:r w:rsidR="00A45E26" w:rsidRPr="00BC5888">
        <w:rPr>
          <w:rStyle w:val="1"/>
          <w:sz w:val="28"/>
          <w:szCs w:val="28"/>
        </w:rPr>
        <w:t xml:space="preserve">їх копії, </w:t>
      </w:r>
      <w:r w:rsidR="00C36BCE" w:rsidRPr="00BC5888">
        <w:rPr>
          <w:sz w:val="28"/>
          <w:szCs w:val="28"/>
        </w:rPr>
        <w:t xml:space="preserve">завірені у встановленому порядку, що підтверджують участь здобувача у заходах неформальної освіти (свідоцтва, сертифікати, дипломи тощо, які підтверджують ті вміння, які Здобувач отримав під час навчання). У випадку подання зазначених документів іноземною мовою </w:t>
      </w:r>
      <w:r w:rsidR="00B35178" w:rsidRPr="00BC5888">
        <w:rPr>
          <w:sz w:val="28"/>
          <w:szCs w:val="28"/>
        </w:rPr>
        <w:t>Здобувач</w:t>
      </w:r>
      <w:r w:rsidR="00C36BCE" w:rsidRPr="00BC5888">
        <w:rPr>
          <w:sz w:val="28"/>
          <w:szCs w:val="28"/>
        </w:rPr>
        <w:t xml:space="preserve"> подає їх переклад, нотаріально завірений в установленому порядку)</w:t>
      </w:r>
      <w:r w:rsidRPr="00BC5888">
        <w:rPr>
          <w:rStyle w:val="1"/>
          <w:sz w:val="28"/>
          <w:szCs w:val="28"/>
        </w:rPr>
        <w:t>;</w:t>
      </w:r>
    </w:p>
    <w:p w14:paraId="1C3F3BA8" w14:textId="46AA8481" w:rsidR="00715062" w:rsidRPr="00BC5888" w:rsidRDefault="00715062" w:rsidP="006908C4">
      <w:pPr>
        <w:pStyle w:val="a4"/>
        <w:widowControl w:val="0"/>
        <w:shd w:val="clear" w:color="auto" w:fill="auto"/>
        <w:spacing w:line="240" w:lineRule="auto"/>
        <w:ind w:firstLine="720"/>
        <w:rPr>
          <w:rStyle w:val="1"/>
          <w:sz w:val="28"/>
          <w:szCs w:val="28"/>
        </w:rPr>
      </w:pPr>
      <w:r w:rsidRPr="00BC5888">
        <w:rPr>
          <w:rStyle w:val="1"/>
          <w:sz w:val="28"/>
          <w:szCs w:val="28"/>
        </w:rPr>
        <w:t>- інформацію про суб’єкта, який здійснював неформальне навчання або з яким пов’язана професійна, громадська</w:t>
      </w:r>
      <w:r w:rsidR="00E84023" w:rsidRPr="00BC5888">
        <w:rPr>
          <w:sz w:val="28"/>
          <w:szCs w:val="28"/>
          <w:highlight w:val="yellow"/>
        </w:rPr>
        <w:t>, волонтерська діяльність, діяльність, пов’язана із захистом суверенітету та територіальної цілісності України</w:t>
      </w:r>
      <w:r w:rsidRPr="00BC5888">
        <w:rPr>
          <w:rStyle w:val="1"/>
          <w:color w:val="EE0000"/>
          <w:sz w:val="28"/>
          <w:szCs w:val="28"/>
        </w:rPr>
        <w:t xml:space="preserve"> </w:t>
      </w:r>
      <w:r w:rsidRPr="00BC5888">
        <w:rPr>
          <w:rStyle w:val="1"/>
          <w:sz w:val="28"/>
          <w:szCs w:val="28"/>
        </w:rPr>
        <w:t>або інша діяльність (за наявності), під час якої здобувались відповідні результати навчання;</w:t>
      </w:r>
    </w:p>
    <w:p w14:paraId="10232881" w14:textId="77777777" w:rsidR="008B5B49" w:rsidRPr="00BC5888" w:rsidRDefault="00E84023" w:rsidP="008B5B49">
      <w:pPr>
        <w:pStyle w:val="a4"/>
        <w:widowControl w:val="0"/>
        <w:shd w:val="clear" w:color="auto" w:fill="auto"/>
        <w:spacing w:line="240" w:lineRule="auto"/>
        <w:ind w:firstLine="720"/>
        <w:rPr>
          <w:sz w:val="28"/>
          <w:szCs w:val="28"/>
        </w:rPr>
      </w:pPr>
      <w:r w:rsidRPr="00BC5888">
        <w:rPr>
          <w:sz w:val="28"/>
          <w:szCs w:val="28"/>
          <w:highlight w:val="yellow"/>
        </w:rPr>
        <w:t xml:space="preserve">- перелік додаткових документів, що надаються заявником для підтвердження інформації про неформальне та/або </w:t>
      </w:r>
      <w:proofErr w:type="spellStart"/>
      <w:r w:rsidRPr="00BC5888">
        <w:rPr>
          <w:sz w:val="28"/>
          <w:szCs w:val="28"/>
          <w:highlight w:val="yellow"/>
        </w:rPr>
        <w:t>інформальне</w:t>
      </w:r>
      <w:proofErr w:type="spellEnd"/>
      <w:r w:rsidRPr="00BC5888">
        <w:rPr>
          <w:sz w:val="28"/>
          <w:szCs w:val="28"/>
          <w:highlight w:val="yellow"/>
        </w:rPr>
        <w:t xml:space="preserve"> навчання (за наявності).</w:t>
      </w:r>
    </w:p>
    <w:p w14:paraId="5334EB82" w14:textId="510A386A" w:rsidR="008B5B49" w:rsidRPr="008B5B49" w:rsidRDefault="008B5B49" w:rsidP="008B5B49">
      <w:pPr>
        <w:pStyle w:val="a4"/>
        <w:widowControl w:val="0"/>
        <w:shd w:val="clear" w:color="auto" w:fill="auto"/>
        <w:spacing w:line="240" w:lineRule="auto"/>
        <w:ind w:firstLine="720"/>
        <w:rPr>
          <w:sz w:val="28"/>
          <w:szCs w:val="28"/>
        </w:rPr>
      </w:pPr>
      <w:r w:rsidRPr="00BC5888">
        <w:rPr>
          <w:szCs w:val="22"/>
          <w:highlight w:val="yellow"/>
        </w:rPr>
        <w:t xml:space="preserve">4.2. </w:t>
      </w:r>
      <w:r w:rsidRPr="008B5B49">
        <w:rPr>
          <w:szCs w:val="22"/>
          <w:highlight w:val="yellow"/>
        </w:rPr>
        <w:t xml:space="preserve">Університет надає консультативну допомогу заявникам щодо заповнення декларацій про попереднє навчання, зокрема, щодо опису результатів неформального та/або </w:t>
      </w:r>
      <w:proofErr w:type="spellStart"/>
      <w:r w:rsidRPr="008B5B49">
        <w:rPr>
          <w:szCs w:val="22"/>
          <w:highlight w:val="yellow"/>
        </w:rPr>
        <w:t>інформального</w:t>
      </w:r>
      <w:proofErr w:type="spellEnd"/>
      <w:r w:rsidRPr="008B5B49">
        <w:rPr>
          <w:szCs w:val="22"/>
          <w:highlight w:val="yellow"/>
        </w:rPr>
        <w:t xml:space="preserve"> навчання для їх подальшого співставлення з результатами навчання, передбаченими відповідною освітньою програмою, або певним рівнем освіти.</w:t>
      </w:r>
    </w:p>
    <w:p w14:paraId="40E06AEE" w14:textId="77777777" w:rsidR="009214E1" w:rsidRPr="00BC5888" w:rsidRDefault="002F40E0" w:rsidP="006908C4">
      <w:pPr>
        <w:widowControl w:val="0"/>
        <w:tabs>
          <w:tab w:val="left" w:pos="1430"/>
        </w:tabs>
        <w:spacing w:line="240" w:lineRule="auto"/>
        <w:ind w:firstLine="709"/>
        <w:jc w:val="both"/>
        <w:rPr>
          <w:rStyle w:val="1"/>
          <w:rFonts w:eastAsiaTheme="minorHAnsi"/>
          <w:sz w:val="28"/>
          <w:szCs w:val="28"/>
        </w:rPr>
      </w:pPr>
      <w:r w:rsidRPr="00BC5888">
        <w:rPr>
          <w:rStyle w:val="1"/>
          <w:rFonts w:eastAsiaTheme="minorHAnsi"/>
          <w:sz w:val="28"/>
          <w:szCs w:val="28"/>
        </w:rPr>
        <w:t xml:space="preserve">4.2. </w:t>
      </w:r>
      <w:r w:rsidR="009214E1" w:rsidRPr="00BC5888">
        <w:rPr>
          <w:rStyle w:val="1"/>
          <w:rFonts w:eastAsiaTheme="minorHAnsi"/>
          <w:sz w:val="28"/>
          <w:szCs w:val="28"/>
        </w:rPr>
        <w:t xml:space="preserve">У процесі визнання Університетом результатів неформальної та/або </w:t>
      </w:r>
      <w:proofErr w:type="spellStart"/>
      <w:r w:rsidR="009214E1" w:rsidRPr="00BC5888">
        <w:rPr>
          <w:rStyle w:val="1"/>
          <w:rFonts w:eastAsiaTheme="minorHAnsi"/>
          <w:sz w:val="28"/>
          <w:szCs w:val="28"/>
        </w:rPr>
        <w:t>інформальної</w:t>
      </w:r>
      <w:proofErr w:type="spellEnd"/>
      <w:r w:rsidR="009214E1" w:rsidRPr="00BC5888">
        <w:rPr>
          <w:rStyle w:val="1"/>
          <w:rFonts w:eastAsiaTheme="minorHAnsi"/>
          <w:sz w:val="28"/>
          <w:szCs w:val="28"/>
        </w:rPr>
        <w:t xml:space="preserve"> освіти не підлягають розгляду документи, що підтверджують неформальне навчання та/або професійну, громадську чи іншу діяльність, видані на тимчасово окупованій території України або території держави, визнаної Верховною Радою України державою-агресором або державою-окупантом.</w:t>
      </w:r>
    </w:p>
    <w:p w14:paraId="7C731090" w14:textId="77777777" w:rsidR="009214E1" w:rsidRPr="00BC5888" w:rsidRDefault="002F40E0" w:rsidP="006908C4">
      <w:pPr>
        <w:widowControl w:val="0"/>
        <w:tabs>
          <w:tab w:val="left" w:pos="1430"/>
        </w:tabs>
        <w:spacing w:line="240" w:lineRule="auto"/>
        <w:ind w:firstLine="709"/>
        <w:jc w:val="both"/>
        <w:rPr>
          <w:rStyle w:val="1"/>
          <w:rFonts w:eastAsiaTheme="minorHAnsi"/>
          <w:sz w:val="28"/>
          <w:szCs w:val="28"/>
        </w:rPr>
      </w:pPr>
      <w:r w:rsidRPr="00BC5888">
        <w:rPr>
          <w:rStyle w:val="1"/>
          <w:rFonts w:eastAsiaTheme="minorHAnsi"/>
          <w:sz w:val="28"/>
          <w:szCs w:val="28"/>
        </w:rPr>
        <w:t xml:space="preserve">4.3. </w:t>
      </w:r>
      <w:r w:rsidR="009214E1" w:rsidRPr="00BC5888">
        <w:rPr>
          <w:rStyle w:val="1"/>
          <w:rFonts w:eastAsiaTheme="minorHAnsi"/>
          <w:sz w:val="28"/>
          <w:szCs w:val="28"/>
        </w:rPr>
        <w:t xml:space="preserve">У рамках процедур визнання результатів неформальної та/або </w:t>
      </w:r>
      <w:proofErr w:type="spellStart"/>
      <w:r w:rsidR="009214E1" w:rsidRPr="00BC5888">
        <w:rPr>
          <w:rStyle w:val="1"/>
          <w:rFonts w:eastAsiaTheme="minorHAnsi"/>
          <w:sz w:val="28"/>
          <w:szCs w:val="28"/>
        </w:rPr>
        <w:t>інформальної</w:t>
      </w:r>
      <w:proofErr w:type="spellEnd"/>
      <w:r w:rsidR="009214E1" w:rsidRPr="00BC5888">
        <w:rPr>
          <w:rStyle w:val="1"/>
          <w:rFonts w:eastAsiaTheme="minorHAnsi"/>
          <w:sz w:val="28"/>
          <w:szCs w:val="28"/>
        </w:rPr>
        <w:t xml:space="preserve"> освіти не підлягають визнанню результати навчання, визначені у професійних стандартах та/або стандартах, встановлених міжнародними конвенціями або договорами, стороною яких є Україна, для професій, для яких запроваджено додаткове регулювання (для освітніх програм, за якими здійснюється підготовка фахівців відповідних професій), крім випадків передбачених відповідними конвенціями або договорами.</w:t>
      </w:r>
    </w:p>
    <w:p w14:paraId="654F57ED" w14:textId="77777777" w:rsidR="002F40E0" w:rsidRPr="00BC5888" w:rsidRDefault="002F40E0" w:rsidP="006908C4">
      <w:pPr>
        <w:pStyle w:val="a4"/>
        <w:widowControl w:val="0"/>
        <w:shd w:val="clear" w:color="auto" w:fill="auto"/>
        <w:spacing w:line="240" w:lineRule="auto"/>
        <w:ind w:firstLine="709"/>
        <w:rPr>
          <w:sz w:val="28"/>
          <w:szCs w:val="28"/>
        </w:rPr>
      </w:pPr>
      <w:r w:rsidRPr="00BC5888">
        <w:rPr>
          <w:rStyle w:val="1"/>
          <w:sz w:val="28"/>
          <w:szCs w:val="28"/>
        </w:rPr>
        <w:t>4.4. Університет здійснює анал</w:t>
      </w:r>
      <w:r w:rsidR="00B906A6" w:rsidRPr="00BC5888">
        <w:rPr>
          <w:rStyle w:val="1"/>
          <w:sz w:val="28"/>
          <w:szCs w:val="28"/>
        </w:rPr>
        <w:t>із достатності інформації щодо на</w:t>
      </w:r>
      <w:r w:rsidRPr="00BC5888">
        <w:rPr>
          <w:rStyle w:val="1"/>
          <w:sz w:val="28"/>
          <w:szCs w:val="28"/>
        </w:rPr>
        <w:t xml:space="preserve">бутого Здобувачем попереднього досвіду та результатів неформальної та/або </w:t>
      </w:r>
      <w:proofErr w:type="spellStart"/>
      <w:r w:rsidRPr="00BC5888">
        <w:rPr>
          <w:rStyle w:val="1"/>
          <w:sz w:val="28"/>
          <w:szCs w:val="28"/>
        </w:rPr>
        <w:t>інформальної</w:t>
      </w:r>
      <w:proofErr w:type="spellEnd"/>
      <w:r w:rsidRPr="00BC5888">
        <w:rPr>
          <w:rStyle w:val="1"/>
          <w:sz w:val="28"/>
          <w:szCs w:val="28"/>
        </w:rPr>
        <w:t xml:space="preserve"> освіти та перевірку наданої ним інформації.</w:t>
      </w:r>
    </w:p>
    <w:p w14:paraId="2FED036E" w14:textId="77777777" w:rsidR="00A30E07" w:rsidRPr="00BC5888" w:rsidRDefault="002F40E0" w:rsidP="006908C4">
      <w:pPr>
        <w:pStyle w:val="a4"/>
        <w:widowControl w:val="0"/>
        <w:shd w:val="clear" w:color="auto" w:fill="auto"/>
        <w:spacing w:line="240" w:lineRule="auto"/>
        <w:ind w:firstLine="720"/>
        <w:rPr>
          <w:rStyle w:val="1"/>
          <w:sz w:val="28"/>
          <w:szCs w:val="28"/>
        </w:rPr>
      </w:pPr>
      <w:r w:rsidRPr="00BC5888">
        <w:rPr>
          <w:rStyle w:val="1"/>
          <w:sz w:val="28"/>
          <w:szCs w:val="28"/>
        </w:rPr>
        <w:t xml:space="preserve">За потреби, для підтвердження або уточнення необхідної інформації Університет може направляти запити до зазначених у декларації про попереднє навчання суб’єктів, які здійснювали неформальне навчання або де здійснювалася професійна, громадська або інша діяльність, під час якої </w:t>
      </w:r>
      <w:r w:rsidR="00E679D7" w:rsidRPr="00BC5888">
        <w:rPr>
          <w:rStyle w:val="1"/>
          <w:sz w:val="28"/>
          <w:szCs w:val="28"/>
        </w:rPr>
        <w:t>Здобувач</w:t>
      </w:r>
      <w:r w:rsidRPr="00BC5888">
        <w:rPr>
          <w:rStyle w:val="1"/>
          <w:sz w:val="28"/>
          <w:szCs w:val="28"/>
        </w:rPr>
        <w:t xml:space="preserve"> </w:t>
      </w:r>
      <w:r w:rsidR="00E679D7" w:rsidRPr="00BC5888">
        <w:rPr>
          <w:rStyle w:val="1"/>
          <w:sz w:val="28"/>
          <w:szCs w:val="28"/>
        </w:rPr>
        <w:t>отримував</w:t>
      </w:r>
      <w:r w:rsidRPr="00BC5888">
        <w:rPr>
          <w:rStyle w:val="1"/>
          <w:sz w:val="28"/>
          <w:szCs w:val="28"/>
        </w:rPr>
        <w:t xml:space="preserve"> </w:t>
      </w:r>
      <w:r w:rsidRPr="00BC5888">
        <w:rPr>
          <w:rStyle w:val="1"/>
          <w:sz w:val="28"/>
          <w:szCs w:val="28"/>
        </w:rPr>
        <w:lastRenderedPageBreak/>
        <w:t xml:space="preserve">результати неформальної та/або </w:t>
      </w:r>
      <w:proofErr w:type="spellStart"/>
      <w:r w:rsidRPr="00BC5888">
        <w:rPr>
          <w:rStyle w:val="1"/>
          <w:sz w:val="28"/>
          <w:szCs w:val="28"/>
        </w:rPr>
        <w:t>інформальної</w:t>
      </w:r>
      <w:proofErr w:type="spellEnd"/>
      <w:r w:rsidRPr="00BC5888">
        <w:rPr>
          <w:rStyle w:val="1"/>
          <w:sz w:val="28"/>
          <w:szCs w:val="28"/>
        </w:rPr>
        <w:t xml:space="preserve"> освіти.</w:t>
      </w:r>
      <w:r w:rsidR="00A30E07" w:rsidRPr="00BC5888">
        <w:rPr>
          <w:rStyle w:val="1"/>
          <w:sz w:val="28"/>
          <w:szCs w:val="28"/>
        </w:rPr>
        <w:t xml:space="preserve"> </w:t>
      </w:r>
    </w:p>
    <w:p w14:paraId="32A94EC1" w14:textId="77777777" w:rsidR="002F40E0" w:rsidRPr="00BC5888" w:rsidRDefault="002F40E0" w:rsidP="006908C4">
      <w:pPr>
        <w:pStyle w:val="a4"/>
        <w:widowControl w:val="0"/>
        <w:shd w:val="clear" w:color="auto" w:fill="auto"/>
        <w:spacing w:line="240" w:lineRule="auto"/>
        <w:ind w:firstLine="720"/>
        <w:rPr>
          <w:sz w:val="28"/>
          <w:szCs w:val="28"/>
        </w:rPr>
      </w:pPr>
      <w:r w:rsidRPr="00BC5888">
        <w:rPr>
          <w:sz w:val="28"/>
          <w:szCs w:val="28"/>
        </w:rPr>
        <w:t>Відповіді зазначених суб’єктів приймаються до розгляду як додаткові документи (матеріали), які засвідчують наведену Здобувачем інформацію.</w:t>
      </w:r>
    </w:p>
    <w:p w14:paraId="243F1A02" w14:textId="77777777" w:rsidR="00A30E07" w:rsidRPr="00BC5888" w:rsidRDefault="00A30E07" w:rsidP="006908C4">
      <w:pPr>
        <w:widowControl w:val="0"/>
        <w:tabs>
          <w:tab w:val="left" w:pos="846"/>
        </w:tabs>
        <w:spacing w:line="240" w:lineRule="auto"/>
        <w:ind w:firstLine="709"/>
        <w:jc w:val="both"/>
        <w:rPr>
          <w:rFonts w:eastAsia="Times New Roman"/>
          <w:lang w:eastAsia="uk-UA"/>
        </w:rPr>
      </w:pPr>
      <w:r w:rsidRPr="00BC5888">
        <w:rPr>
          <w:rFonts w:eastAsia="Times New Roman"/>
          <w:lang w:eastAsia="uk-UA"/>
        </w:rPr>
        <w:t>4.</w:t>
      </w:r>
      <w:r w:rsidR="0087256C" w:rsidRPr="00BC5888">
        <w:rPr>
          <w:rFonts w:eastAsia="Times New Roman"/>
          <w:lang w:eastAsia="uk-UA"/>
        </w:rPr>
        <w:t>5</w:t>
      </w:r>
      <w:r w:rsidRPr="00BC5888">
        <w:rPr>
          <w:rFonts w:eastAsia="Times New Roman"/>
          <w:lang w:eastAsia="uk-UA"/>
        </w:rPr>
        <w:t xml:space="preserve">. Заяву про зарахування результатів </w:t>
      </w:r>
      <w:r w:rsidRPr="00BC5888">
        <w:rPr>
          <w:rStyle w:val="1"/>
          <w:rFonts w:eastAsiaTheme="minorHAnsi"/>
          <w:sz w:val="28"/>
          <w:szCs w:val="28"/>
        </w:rPr>
        <w:t xml:space="preserve">неформальної та/або </w:t>
      </w:r>
      <w:proofErr w:type="spellStart"/>
      <w:r w:rsidRPr="00BC5888">
        <w:rPr>
          <w:rStyle w:val="1"/>
          <w:rFonts w:eastAsiaTheme="minorHAnsi"/>
          <w:sz w:val="28"/>
          <w:szCs w:val="28"/>
        </w:rPr>
        <w:t>інформальної</w:t>
      </w:r>
      <w:proofErr w:type="spellEnd"/>
      <w:r w:rsidRPr="00BC5888">
        <w:rPr>
          <w:rStyle w:val="1"/>
          <w:rFonts w:eastAsiaTheme="minorHAnsi"/>
          <w:sz w:val="28"/>
          <w:szCs w:val="28"/>
        </w:rPr>
        <w:t xml:space="preserve"> освіти</w:t>
      </w:r>
      <w:r w:rsidRPr="00BC5888">
        <w:rPr>
          <w:rFonts w:eastAsia="Times New Roman"/>
          <w:lang w:eastAsia="uk-UA"/>
        </w:rPr>
        <w:t xml:space="preserve"> Здобувач подає протягом перших </w:t>
      </w:r>
      <w:r w:rsidR="008E2868" w:rsidRPr="00BC5888">
        <w:rPr>
          <w:rFonts w:eastAsia="Times New Roman"/>
          <w:lang w:eastAsia="uk-UA"/>
        </w:rPr>
        <w:t>десяти</w:t>
      </w:r>
      <w:r w:rsidRPr="00BC5888">
        <w:rPr>
          <w:rFonts w:eastAsia="Times New Roman"/>
          <w:lang w:eastAsia="uk-UA"/>
        </w:rPr>
        <w:t xml:space="preserve"> робочих днів від початку семестру задля того, щоб у випадку відмови у їх зарахуванні він мав би можливість пройти підготовку з відповідної </w:t>
      </w:r>
      <w:r w:rsidR="00E80A8B" w:rsidRPr="00BC5888">
        <w:rPr>
          <w:rFonts w:eastAsia="Times New Roman"/>
          <w:lang w:eastAsia="uk-UA"/>
        </w:rPr>
        <w:t xml:space="preserve">навчальної </w:t>
      </w:r>
      <w:r w:rsidRPr="00BC5888">
        <w:rPr>
          <w:rFonts w:eastAsia="Times New Roman"/>
          <w:lang w:eastAsia="uk-UA"/>
        </w:rPr>
        <w:t>дисципліни у повному обсязі.</w:t>
      </w:r>
    </w:p>
    <w:p w14:paraId="23D574AD" w14:textId="77777777" w:rsidR="002F40E0" w:rsidRPr="00BC5888" w:rsidRDefault="00A30E07" w:rsidP="006908C4">
      <w:pPr>
        <w:widowControl w:val="0"/>
        <w:tabs>
          <w:tab w:val="left" w:pos="1430"/>
        </w:tabs>
        <w:spacing w:line="240" w:lineRule="auto"/>
        <w:ind w:firstLine="709"/>
        <w:jc w:val="both"/>
        <w:rPr>
          <w:rFonts w:eastAsia="Times New Roman"/>
          <w:lang w:eastAsia="uk-UA"/>
        </w:rPr>
      </w:pPr>
      <w:r w:rsidRPr="00BC5888">
        <w:rPr>
          <w:rStyle w:val="1"/>
          <w:rFonts w:eastAsiaTheme="minorHAnsi"/>
          <w:sz w:val="28"/>
          <w:szCs w:val="28"/>
        </w:rPr>
        <w:t>4.</w:t>
      </w:r>
      <w:r w:rsidR="0087256C" w:rsidRPr="00BC5888">
        <w:rPr>
          <w:rStyle w:val="1"/>
          <w:rFonts w:eastAsiaTheme="minorHAnsi"/>
          <w:sz w:val="28"/>
          <w:szCs w:val="28"/>
        </w:rPr>
        <w:t>6</w:t>
      </w:r>
      <w:r w:rsidRPr="00BC5888">
        <w:rPr>
          <w:rStyle w:val="1"/>
          <w:rFonts w:eastAsiaTheme="minorHAnsi"/>
          <w:sz w:val="28"/>
          <w:szCs w:val="28"/>
        </w:rPr>
        <w:t xml:space="preserve">. Строк розгляду заяви та прийняття рішення про можливість/неможливість проводити подальші процедури визнання на основі наданої </w:t>
      </w:r>
      <w:r w:rsidR="00B35178" w:rsidRPr="00BC5888">
        <w:rPr>
          <w:rStyle w:val="1"/>
          <w:rFonts w:eastAsiaTheme="minorHAnsi"/>
          <w:sz w:val="28"/>
          <w:szCs w:val="28"/>
        </w:rPr>
        <w:t>Здобувачем</w:t>
      </w:r>
      <w:r w:rsidRPr="00BC5888">
        <w:rPr>
          <w:rStyle w:val="1"/>
          <w:rFonts w:eastAsiaTheme="minorHAnsi"/>
          <w:sz w:val="28"/>
          <w:szCs w:val="28"/>
        </w:rPr>
        <w:t xml:space="preserve"> інформації становить не більше десяти робочих днів. У разі направлення запитів про підтвердження або уточнення необхідної інформації до зазначених у декларації про попереднє навчання суб’єктів, які здійснювали неформальне навчання або де здійснювалася професійна, громадська або інша діяльність, під час якої </w:t>
      </w:r>
      <w:r w:rsidR="00B35178" w:rsidRPr="00BC5888">
        <w:rPr>
          <w:rStyle w:val="1"/>
          <w:rFonts w:eastAsiaTheme="minorHAnsi"/>
          <w:sz w:val="28"/>
          <w:szCs w:val="28"/>
        </w:rPr>
        <w:t>Здобувачем</w:t>
      </w:r>
      <w:r w:rsidRPr="00BC5888">
        <w:rPr>
          <w:rStyle w:val="1"/>
          <w:rFonts w:eastAsiaTheme="minorHAnsi"/>
          <w:sz w:val="28"/>
          <w:szCs w:val="28"/>
        </w:rPr>
        <w:t xml:space="preserve"> здобувались результати неформально</w:t>
      </w:r>
      <w:r w:rsidR="00C02EAF" w:rsidRPr="00BC5888">
        <w:rPr>
          <w:rStyle w:val="1"/>
          <w:rFonts w:eastAsiaTheme="minorHAnsi"/>
          <w:sz w:val="28"/>
          <w:szCs w:val="28"/>
        </w:rPr>
        <w:t>ї</w:t>
      </w:r>
      <w:r w:rsidRPr="00BC5888">
        <w:rPr>
          <w:rStyle w:val="1"/>
          <w:rFonts w:eastAsiaTheme="minorHAnsi"/>
          <w:sz w:val="28"/>
          <w:szCs w:val="28"/>
        </w:rPr>
        <w:t xml:space="preserve"> та/або </w:t>
      </w:r>
      <w:proofErr w:type="spellStart"/>
      <w:r w:rsidRPr="00BC5888">
        <w:rPr>
          <w:rStyle w:val="1"/>
          <w:rFonts w:eastAsiaTheme="minorHAnsi"/>
          <w:sz w:val="28"/>
          <w:szCs w:val="28"/>
        </w:rPr>
        <w:t>інформально</w:t>
      </w:r>
      <w:r w:rsidR="00C02EAF" w:rsidRPr="00BC5888">
        <w:rPr>
          <w:rStyle w:val="1"/>
          <w:rFonts w:eastAsiaTheme="minorHAnsi"/>
          <w:sz w:val="28"/>
          <w:szCs w:val="28"/>
        </w:rPr>
        <w:t>ї</w:t>
      </w:r>
      <w:proofErr w:type="spellEnd"/>
      <w:r w:rsidRPr="00BC5888">
        <w:rPr>
          <w:rStyle w:val="1"/>
          <w:rFonts w:eastAsiaTheme="minorHAnsi"/>
          <w:sz w:val="28"/>
          <w:szCs w:val="28"/>
        </w:rPr>
        <w:t xml:space="preserve"> </w:t>
      </w:r>
      <w:r w:rsidR="00C02EAF" w:rsidRPr="00BC5888">
        <w:rPr>
          <w:rStyle w:val="1"/>
          <w:rFonts w:eastAsiaTheme="minorHAnsi"/>
          <w:sz w:val="28"/>
          <w:szCs w:val="28"/>
        </w:rPr>
        <w:t>освіти</w:t>
      </w:r>
      <w:r w:rsidRPr="00BC5888">
        <w:rPr>
          <w:rStyle w:val="1"/>
          <w:rFonts w:eastAsiaTheme="minorHAnsi"/>
          <w:sz w:val="28"/>
          <w:szCs w:val="28"/>
        </w:rPr>
        <w:t xml:space="preserve">, строк розгляду заяви продовжується до отримання зазначеної інформації та її опрацювання </w:t>
      </w:r>
      <w:r w:rsidR="00C02EAF" w:rsidRPr="00BC5888">
        <w:rPr>
          <w:rStyle w:val="1"/>
          <w:rFonts w:eastAsiaTheme="minorHAnsi"/>
          <w:sz w:val="28"/>
          <w:szCs w:val="28"/>
        </w:rPr>
        <w:t>Університетом</w:t>
      </w:r>
      <w:r w:rsidRPr="00BC5888">
        <w:rPr>
          <w:rStyle w:val="1"/>
          <w:rFonts w:eastAsiaTheme="minorHAnsi"/>
          <w:sz w:val="28"/>
          <w:szCs w:val="28"/>
        </w:rPr>
        <w:t>.</w:t>
      </w:r>
      <w:r w:rsidR="0033746C" w:rsidRPr="00BC5888">
        <w:rPr>
          <w:rStyle w:val="1"/>
          <w:rFonts w:eastAsiaTheme="minorHAnsi"/>
          <w:sz w:val="28"/>
          <w:szCs w:val="28"/>
        </w:rPr>
        <w:t xml:space="preserve"> Про продовження строку розгляду заяви Університет інформує Здобувача.</w:t>
      </w:r>
    </w:p>
    <w:p w14:paraId="4EE9E24B" w14:textId="77777777" w:rsidR="00201C8F" w:rsidRPr="00BC5888" w:rsidRDefault="00CB418F" w:rsidP="006908C4">
      <w:pPr>
        <w:widowControl w:val="0"/>
        <w:spacing w:line="240" w:lineRule="auto"/>
        <w:ind w:firstLine="709"/>
        <w:jc w:val="both"/>
        <w:rPr>
          <w:rFonts w:eastAsia="Times New Roman"/>
          <w:lang w:eastAsia="uk-UA"/>
        </w:rPr>
      </w:pPr>
      <w:r w:rsidRPr="00BC5888">
        <w:rPr>
          <w:rFonts w:eastAsia="Times New Roman"/>
          <w:lang w:eastAsia="uk-UA"/>
        </w:rPr>
        <w:t>4.</w:t>
      </w:r>
      <w:r w:rsidR="0087256C" w:rsidRPr="00BC5888">
        <w:rPr>
          <w:rFonts w:eastAsia="Times New Roman"/>
          <w:lang w:eastAsia="uk-UA"/>
        </w:rPr>
        <w:t>7</w:t>
      </w:r>
      <w:r w:rsidRPr="00BC5888">
        <w:rPr>
          <w:rFonts w:eastAsia="Times New Roman"/>
          <w:lang w:eastAsia="uk-UA"/>
        </w:rPr>
        <w:t xml:space="preserve">. </w:t>
      </w:r>
      <w:r w:rsidRPr="00BC5888">
        <w:rPr>
          <w:rStyle w:val="1"/>
          <w:rFonts w:eastAsiaTheme="minorHAnsi"/>
          <w:sz w:val="28"/>
          <w:szCs w:val="28"/>
        </w:rPr>
        <w:t>За результатами аналізу, перевірки отриманої інформації Університет приймає рішення про можливість проводити подальші процедури визнання.</w:t>
      </w:r>
    </w:p>
    <w:p w14:paraId="7D9B4217" w14:textId="77777777" w:rsidR="00CB418F" w:rsidRPr="00BC5888" w:rsidRDefault="00AA29DE" w:rsidP="006908C4">
      <w:pPr>
        <w:widowControl w:val="0"/>
        <w:spacing w:line="240" w:lineRule="auto"/>
        <w:ind w:firstLine="709"/>
        <w:jc w:val="both"/>
        <w:rPr>
          <w:rStyle w:val="1"/>
          <w:rFonts w:eastAsiaTheme="minorHAnsi"/>
          <w:sz w:val="28"/>
          <w:szCs w:val="28"/>
        </w:rPr>
      </w:pPr>
      <w:r w:rsidRPr="00BC5888">
        <w:rPr>
          <w:rFonts w:eastAsia="Times New Roman"/>
          <w:lang w:eastAsia="uk-UA"/>
        </w:rPr>
        <w:t>4.</w:t>
      </w:r>
      <w:r w:rsidR="0087256C" w:rsidRPr="00BC5888">
        <w:rPr>
          <w:rFonts w:eastAsia="Times New Roman"/>
          <w:lang w:eastAsia="uk-UA"/>
        </w:rPr>
        <w:t>8</w:t>
      </w:r>
      <w:r w:rsidRPr="00BC5888">
        <w:rPr>
          <w:rFonts w:eastAsia="Times New Roman"/>
          <w:lang w:eastAsia="uk-UA"/>
        </w:rPr>
        <w:t xml:space="preserve">. </w:t>
      </w:r>
      <w:r w:rsidRPr="00BC5888">
        <w:rPr>
          <w:rStyle w:val="1"/>
          <w:rFonts w:eastAsiaTheme="minorHAnsi"/>
          <w:sz w:val="28"/>
          <w:szCs w:val="28"/>
        </w:rPr>
        <w:t>Якщо інформація, наведена у декларації про попередн</w:t>
      </w:r>
      <w:r w:rsidR="00FC2A21" w:rsidRPr="00BC5888">
        <w:rPr>
          <w:rStyle w:val="1"/>
          <w:rFonts w:eastAsiaTheme="minorHAnsi"/>
          <w:sz w:val="28"/>
          <w:szCs w:val="28"/>
        </w:rPr>
        <w:t>ю</w:t>
      </w:r>
      <w:r w:rsidRPr="00BC5888">
        <w:rPr>
          <w:rStyle w:val="1"/>
          <w:rFonts w:eastAsiaTheme="minorHAnsi"/>
          <w:sz w:val="28"/>
          <w:szCs w:val="28"/>
        </w:rPr>
        <w:t xml:space="preserve"> </w:t>
      </w:r>
      <w:r w:rsidR="00FC2A21" w:rsidRPr="00BC5888">
        <w:rPr>
          <w:rStyle w:val="1"/>
          <w:rFonts w:eastAsiaTheme="minorHAnsi"/>
          <w:sz w:val="28"/>
          <w:szCs w:val="28"/>
        </w:rPr>
        <w:t>освіту</w:t>
      </w:r>
      <w:r w:rsidRPr="00BC5888">
        <w:rPr>
          <w:rStyle w:val="1"/>
          <w:rFonts w:eastAsiaTheme="minorHAnsi"/>
          <w:sz w:val="28"/>
          <w:szCs w:val="28"/>
        </w:rPr>
        <w:t xml:space="preserve">, та додаткові документи, надані </w:t>
      </w:r>
      <w:r w:rsidR="00B35178" w:rsidRPr="00BC5888">
        <w:rPr>
          <w:rStyle w:val="1"/>
          <w:rFonts w:eastAsiaTheme="minorHAnsi"/>
          <w:sz w:val="28"/>
          <w:szCs w:val="28"/>
        </w:rPr>
        <w:t>Здобувачем</w:t>
      </w:r>
      <w:r w:rsidRPr="00BC5888">
        <w:rPr>
          <w:rStyle w:val="1"/>
          <w:rFonts w:eastAsiaTheme="minorHAnsi"/>
          <w:sz w:val="28"/>
          <w:szCs w:val="28"/>
        </w:rPr>
        <w:t xml:space="preserve"> та/або суб’єктом (суб’єктами) неформально</w:t>
      </w:r>
      <w:r w:rsidR="00FC2A21" w:rsidRPr="00BC5888">
        <w:rPr>
          <w:rStyle w:val="1"/>
          <w:rFonts w:eastAsiaTheme="minorHAnsi"/>
          <w:sz w:val="28"/>
          <w:szCs w:val="28"/>
        </w:rPr>
        <w:t>ї</w:t>
      </w:r>
      <w:r w:rsidRPr="00BC5888">
        <w:rPr>
          <w:rStyle w:val="1"/>
          <w:rFonts w:eastAsiaTheme="minorHAnsi"/>
          <w:sz w:val="28"/>
          <w:szCs w:val="28"/>
        </w:rPr>
        <w:t xml:space="preserve"> та/або </w:t>
      </w:r>
      <w:proofErr w:type="spellStart"/>
      <w:r w:rsidRPr="00BC5888">
        <w:rPr>
          <w:rStyle w:val="1"/>
          <w:rFonts w:eastAsiaTheme="minorHAnsi"/>
          <w:sz w:val="28"/>
          <w:szCs w:val="28"/>
        </w:rPr>
        <w:t>інформально</w:t>
      </w:r>
      <w:r w:rsidR="00FC2A21" w:rsidRPr="00BC5888">
        <w:rPr>
          <w:rStyle w:val="1"/>
          <w:rFonts w:eastAsiaTheme="minorHAnsi"/>
          <w:sz w:val="28"/>
          <w:szCs w:val="28"/>
        </w:rPr>
        <w:t>ї</w:t>
      </w:r>
      <w:proofErr w:type="spellEnd"/>
      <w:r w:rsidRPr="00BC5888">
        <w:rPr>
          <w:rStyle w:val="1"/>
          <w:rFonts w:eastAsiaTheme="minorHAnsi"/>
          <w:sz w:val="28"/>
          <w:szCs w:val="28"/>
        </w:rPr>
        <w:t xml:space="preserve"> </w:t>
      </w:r>
      <w:r w:rsidR="00FC2A21" w:rsidRPr="00BC5888">
        <w:rPr>
          <w:rStyle w:val="1"/>
          <w:rFonts w:eastAsiaTheme="minorHAnsi"/>
          <w:sz w:val="28"/>
          <w:szCs w:val="28"/>
        </w:rPr>
        <w:t>освіти</w:t>
      </w:r>
      <w:r w:rsidRPr="00BC5888">
        <w:rPr>
          <w:rStyle w:val="1"/>
          <w:rFonts w:eastAsiaTheme="minorHAnsi"/>
          <w:sz w:val="28"/>
          <w:szCs w:val="28"/>
        </w:rPr>
        <w:t>, не дозволяють ідентифікувати результати неформально</w:t>
      </w:r>
      <w:r w:rsidR="000B2B62" w:rsidRPr="00BC5888">
        <w:rPr>
          <w:rStyle w:val="1"/>
          <w:rFonts w:eastAsiaTheme="minorHAnsi"/>
          <w:sz w:val="28"/>
          <w:szCs w:val="28"/>
        </w:rPr>
        <w:t>ї</w:t>
      </w:r>
      <w:r w:rsidRPr="00BC5888">
        <w:rPr>
          <w:rStyle w:val="1"/>
          <w:rFonts w:eastAsiaTheme="minorHAnsi"/>
          <w:sz w:val="28"/>
          <w:szCs w:val="28"/>
        </w:rPr>
        <w:t xml:space="preserve"> та/або </w:t>
      </w:r>
      <w:proofErr w:type="spellStart"/>
      <w:r w:rsidRPr="00BC5888">
        <w:rPr>
          <w:rStyle w:val="1"/>
          <w:rFonts w:eastAsiaTheme="minorHAnsi"/>
          <w:sz w:val="28"/>
          <w:szCs w:val="28"/>
        </w:rPr>
        <w:t>інформально</w:t>
      </w:r>
      <w:r w:rsidR="000B2B62" w:rsidRPr="00BC5888">
        <w:rPr>
          <w:rStyle w:val="1"/>
          <w:rFonts w:eastAsiaTheme="minorHAnsi"/>
          <w:sz w:val="28"/>
          <w:szCs w:val="28"/>
        </w:rPr>
        <w:t>ї</w:t>
      </w:r>
      <w:proofErr w:type="spellEnd"/>
      <w:r w:rsidRPr="00BC5888">
        <w:rPr>
          <w:rStyle w:val="1"/>
          <w:rFonts w:eastAsiaTheme="minorHAnsi"/>
          <w:sz w:val="28"/>
          <w:szCs w:val="28"/>
        </w:rPr>
        <w:t xml:space="preserve"> </w:t>
      </w:r>
      <w:r w:rsidR="000B2B62" w:rsidRPr="00BC5888">
        <w:rPr>
          <w:rStyle w:val="1"/>
          <w:rFonts w:eastAsiaTheme="minorHAnsi"/>
          <w:sz w:val="28"/>
          <w:szCs w:val="28"/>
        </w:rPr>
        <w:t>освіти</w:t>
      </w:r>
      <w:r w:rsidRPr="00BC5888">
        <w:rPr>
          <w:rStyle w:val="1"/>
          <w:rFonts w:eastAsiaTheme="minorHAnsi"/>
          <w:sz w:val="28"/>
          <w:szCs w:val="28"/>
        </w:rPr>
        <w:t xml:space="preserve"> </w:t>
      </w:r>
      <w:r w:rsidR="000B2B62" w:rsidRPr="00BC5888">
        <w:rPr>
          <w:rStyle w:val="1"/>
          <w:rFonts w:eastAsiaTheme="minorHAnsi"/>
          <w:sz w:val="28"/>
          <w:szCs w:val="28"/>
        </w:rPr>
        <w:t>Здобувача</w:t>
      </w:r>
      <w:r w:rsidRPr="00BC5888">
        <w:rPr>
          <w:rStyle w:val="1"/>
          <w:rFonts w:eastAsiaTheme="minorHAnsi"/>
          <w:sz w:val="28"/>
          <w:szCs w:val="28"/>
        </w:rPr>
        <w:t xml:space="preserve"> для їх подальшого співставлення з результатами навчання, передбаченими відповідною освітньою програмою, або наведена у декларації про попередн</w:t>
      </w:r>
      <w:r w:rsidR="00FC2A21" w:rsidRPr="00BC5888">
        <w:rPr>
          <w:rStyle w:val="1"/>
          <w:rFonts w:eastAsiaTheme="minorHAnsi"/>
          <w:sz w:val="28"/>
          <w:szCs w:val="28"/>
        </w:rPr>
        <w:t>ю</w:t>
      </w:r>
      <w:r w:rsidRPr="00BC5888">
        <w:rPr>
          <w:rStyle w:val="1"/>
          <w:rFonts w:eastAsiaTheme="minorHAnsi"/>
          <w:sz w:val="28"/>
          <w:szCs w:val="28"/>
        </w:rPr>
        <w:t xml:space="preserve"> </w:t>
      </w:r>
      <w:r w:rsidR="00FC2A21" w:rsidRPr="00BC5888">
        <w:rPr>
          <w:rStyle w:val="1"/>
          <w:rFonts w:eastAsiaTheme="minorHAnsi"/>
          <w:sz w:val="28"/>
          <w:szCs w:val="28"/>
        </w:rPr>
        <w:t>освіту</w:t>
      </w:r>
      <w:r w:rsidRPr="00BC5888">
        <w:rPr>
          <w:rStyle w:val="1"/>
          <w:rFonts w:eastAsiaTheme="minorHAnsi"/>
          <w:sz w:val="28"/>
          <w:szCs w:val="28"/>
        </w:rPr>
        <w:t xml:space="preserve"> інформація щодо неформально</w:t>
      </w:r>
      <w:r w:rsidR="00B35178" w:rsidRPr="00BC5888">
        <w:rPr>
          <w:rStyle w:val="1"/>
          <w:rFonts w:eastAsiaTheme="minorHAnsi"/>
          <w:sz w:val="28"/>
          <w:szCs w:val="28"/>
        </w:rPr>
        <w:t>ї</w:t>
      </w:r>
      <w:r w:rsidRPr="00BC5888">
        <w:rPr>
          <w:rStyle w:val="1"/>
          <w:rFonts w:eastAsiaTheme="minorHAnsi"/>
          <w:sz w:val="28"/>
          <w:szCs w:val="28"/>
        </w:rPr>
        <w:t xml:space="preserve"> </w:t>
      </w:r>
      <w:r w:rsidR="00B35178" w:rsidRPr="00BC5888">
        <w:rPr>
          <w:rStyle w:val="1"/>
          <w:rFonts w:eastAsiaTheme="minorHAnsi"/>
          <w:sz w:val="28"/>
          <w:szCs w:val="28"/>
        </w:rPr>
        <w:t>освіти</w:t>
      </w:r>
      <w:r w:rsidRPr="00BC5888">
        <w:rPr>
          <w:rStyle w:val="1"/>
          <w:rFonts w:eastAsiaTheme="minorHAnsi"/>
          <w:sz w:val="28"/>
          <w:szCs w:val="28"/>
        </w:rPr>
        <w:t xml:space="preserve"> або досвіду діяльності </w:t>
      </w:r>
      <w:r w:rsidR="00B35178" w:rsidRPr="00BC5888">
        <w:rPr>
          <w:rStyle w:val="1"/>
          <w:rFonts w:eastAsiaTheme="minorHAnsi"/>
          <w:sz w:val="28"/>
          <w:szCs w:val="28"/>
        </w:rPr>
        <w:t>Здобувача</w:t>
      </w:r>
      <w:r w:rsidRPr="00BC5888">
        <w:rPr>
          <w:rStyle w:val="1"/>
          <w:rFonts w:eastAsiaTheme="minorHAnsi"/>
          <w:sz w:val="28"/>
          <w:szCs w:val="28"/>
        </w:rPr>
        <w:t xml:space="preserve"> не підтверджується, </w:t>
      </w:r>
      <w:r w:rsidR="00FC2A21" w:rsidRPr="00BC5888">
        <w:rPr>
          <w:rStyle w:val="1"/>
          <w:rFonts w:eastAsiaTheme="minorHAnsi"/>
          <w:sz w:val="28"/>
          <w:szCs w:val="28"/>
        </w:rPr>
        <w:t>Університет</w:t>
      </w:r>
      <w:r w:rsidRPr="00BC5888">
        <w:rPr>
          <w:rStyle w:val="1"/>
          <w:rFonts w:eastAsiaTheme="minorHAnsi"/>
          <w:sz w:val="28"/>
          <w:szCs w:val="28"/>
        </w:rPr>
        <w:t xml:space="preserve"> повертає документи </w:t>
      </w:r>
      <w:r w:rsidR="00B35178" w:rsidRPr="00BC5888">
        <w:rPr>
          <w:rStyle w:val="1"/>
          <w:rFonts w:eastAsiaTheme="minorHAnsi"/>
          <w:sz w:val="28"/>
          <w:szCs w:val="28"/>
        </w:rPr>
        <w:t>Здобувачу</w:t>
      </w:r>
      <w:r w:rsidRPr="00BC5888">
        <w:rPr>
          <w:rStyle w:val="1"/>
          <w:rFonts w:eastAsiaTheme="minorHAnsi"/>
          <w:sz w:val="28"/>
          <w:szCs w:val="28"/>
        </w:rPr>
        <w:t xml:space="preserve"> без подальшого розгляду із зазначенням підстав прийняття такого рішення.</w:t>
      </w:r>
    </w:p>
    <w:p w14:paraId="48436D4F" w14:textId="77777777" w:rsidR="00105EB3" w:rsidRPr="00BC5888" w:rsidRDefault="00AC76EF" w:rsidP="006908C4">
      <w:pPr>
        <w:widowControl w:val="0"/>
        <w:spacing w:line="240" w:lineRule="auto"/>
        <w:ind w:firstLine="709"/>
        <w:jc w:val="both"/>
        <w:rPr>
          <w:rStyle w:val="1"/>
          <w:rFonts w:eastAsiaTheme="minorHAnsi"/>
          <w:sz w:val="28"/>
          <w:szCs w:val="28"/>
        </w:rPr>
      </w:pPr>
      <w:r w:rsidRPr="00BC5888">
        <w:rPr>
          <w:rStyle w:val="1"/>
          <w:rFonts w:eastAsiaTheme="minorHAnsi"/>
          <w:sz w:val="28"/>
          <w:szCs w:val="28"/>
        </w:rPr>
        <w:t xml:space="preserve">4.9. Здобувач може оскаржити рішення </w:t>
      </w:r>
      <w:r w:rsidR="00105EB3" w:rsidRPr="00BC5888">
        <w:rPr>
          <w:rStyle w:val="1"/>
          <w:rFonts w:eastAsiaTheme="minorHAnsi"/>
          <w:sz w:val="28"/>
          <w:szCs w:val="28"/>
        </w:rPr>
        <w:t>У</w:t>
      </w:r>
      <w:r w:rsidRPr="00BC5888">
        <w:rPr>
          <w:rStyle w:val="1"/>
          <w:rFonts w:eastAsiaTheme="minorHAnsi"/>
          <w:sz w:val="28"/>
          <w:szCs w:val="28"/>
        </w:rPr>
        <w:t xml:space="preserve">ніверситету </w:t>
      </w:r>
      <w:r w:rsidR="00105EB3" w:rsidRPr="00BC5888">
        <w:rPr>
          <w:rStyle w:val="1"/>
          <w:rFonts w:eastAsiaTheme="minorHAnsi"/>
          <w:sz w:val="28"/>
          <w:szCs w:val="28"/>
        </w:rPr>
        <w:t>відповідно до «Положення про процедуру розгляду заяв, скарг, пропозицій студентів Львівського національного університету ветеринарної медицини та біотехнологій імені C. З. Ґжицького».</w:t>
      </w:r>
    </w:p>
    <w:p w14:paraId="5DC53A67" w14:textId="77777777" w:rsidR="00B36DD0" w:rsidRPr="00BC5888" w:rsidRDefault="00B36DD0" w:rsidP="006908C4">
      <w:pPr>
        <w:widowControl w:val="0"/>
        <w:spacing w:line="240" w:lineRule="auto"/>
        <w:ind w:firstLine="709"/>
        <w:jc w:val="both"/>
        <w:rPr>
          <w:rStyle w:val="1"/>
          <w:rFonts w:eastAsiaTheme="minorHAnsi"/>
          <w:sz w:val="28"/>
          <w:szCs w:val="28"/>
        </w:rPr>
      </w:pPr>
      <w:r w:rsidRPr="00BC5888">
        <w:rPr>
          <w:rStyle w:val="1"/>
          <w:rFonts w:eastAsiaTheme="minorHAnsi"/>
          <w:sz w:val="28"/>
          <w:szCs w:val="28"/>
        </w:rPr>
        <w:t>4.</w:t>
      </w:r>
      <w:r w:rsidR="00AC76EF" w:rsidRPr="00BC5888">
        <w:rPr>
          <w:rStyle w:val="1"/>
          <w:rFonts w:eastAsiaTheme="minorHAnsi"/>
          <w:sz w:val="28"/>
          <w:szCs w:val="28"/>
        </w:rPr>
        <w:t>10</w:t>
      </w:r>
      <w:r w:rsidRPr="00BC5888">
        <w:rPr>
          <w:rStyle w:val="1"/>
          <w:rFonts w:eastAsiaTheme="minorHAnsi"/>
          <w:sz w:val="28"/>
          <w:szCs w:val="28"/>
        </w:rPr>
        <w:t xml:space="preserve">. Здобувач має право повторно подати на розгляд Університету заяву про визнання результатів неформальної та/або </w:t>
      </w:r>
      <w:proofErr w:type="spellStart"/>
      <w:r w:rsidRPr="00BC5888">
        <w:rPr>
          <w:rStyle w:val="1"/>
          <w:rFonts w:eastAsiaTheme="minorHAnsi"/>
          <w:sz w:val="28"/>
          <w:szCs w:val="28"/>
        </w:rPr>
        <w:t>інформальної</w:t>
      </w:r>
      <w:proofErr w:type="spellEnd"/>
      <w:r w:rsidRPr="00BC5888">
        <w:rPr>
          <w:rStyle w:val="1"/>
          <w:rFonts w:eastAsiaTheme="minorHAnsi"/>
          <w:sz w:val="28"/>
          <w:szCs w:val="28"/>
        </w:rPr>
        <w:t xml:space="preserve"> освіти та декларацію, що містить уточнену інформацію, та додаткові документи, що її підтверджують і дозволяють ідентифікувати результати неформальної та/або </w:t>
      </w:r>
      <w:proofErr w:type="spellStart"/>
      <w:r w:rsidRPr="00BC5888">
        <w:rPr>
          <w:rStyle w:val="1"/>
          <w:rFonts w:eastAsiaTheme="minorHAnsi"/>
          <w:sz w:val="28"/>
          <w:szCs w:val="28"/>
        </w:rPr>
        <w:t>інформальної</w:t>
      </w:r>
      <w:proofErr w:type="spellEnd"/>
      <w:r w:rsidRPr="00BC5888">
        <w:rPr>
          <w:rStyle w:val="1"/>
          <w:rFonts w:eastAsiaTheme="minorHAnsi"/>
          <w:sz w:val="28"/>
          <w:szCs w:val="28"/>
        </w:rPr>
        <w:t xml:space="preserve"> освіти Здобувача.</w:t>
      </w:r>
    </w:p>
    <w:p w14:paraId="40B97293" w14:textId="77777777" w:rsidR="00A54682" w:rsidRPr="00BC5888" w:rsidRDefault="00A54682" w:rsidP="006908C4">
      <w:pPr>
        <w:widowControl w:val="0"/>
        <w:spacing w:line="240" w:lineRule="auto"/>
        <w:ind w:firstLine="709"/>
        <w:jc w:val="both"/>
        <w:rPr>
          <w:rStyle w:val="1"/>
          <w:rFonts w:eastAsiaTheme="minorHAnsi"/>
          <w:sz w:val="28"/>
          <w:szCs w:val="28"/>
        </w:rPr>
      </w:pPr>
    </w:p>
    <w:p w14:paraId="296C9E50" w14:textId="77777777" w:rsidR="00312EC9" w:rsidRPr="00BC5888" w:rsidRDefault="007C0C5C" w:rsidP="006908C4">
      <w:pPr>
        <w:widowControl w:val="0"/>
        <w:spacing w:line="240" w:lineRule="auto"/>
        <w:jc w:val="center"/>
        <w:rPr>
          <w:rFonts w:eastAsia="Times New Roman"/>
          <w:b/>
          <w:bCs/>
          <w:lang w:eastAsia="uk-UA"/>
        </w:rPr>
      </w:pPr>
      <w:r w:rsidRPr="00BC5888">
        <w:rPr>
          <w:rFonts w:eastAsia="Times New Roman"/>
          <w:b/>
          <w:bCs/>
          <w:lang w:eastAsia="uk-UA"/>
        </w:rPr>
        <w:t>5</w:t>
      </w:r>
      <w:r w:rsidR="00312EC9" w:rsidRPr="00BC5888">
        <w:rPr>
          <w:rFonts w:eastAsia="Times New Roman"/>
          <w:b/>
          <w:bCs/>
          <w:lang w:eastAsia="uk-UA"/>
        </w:rPr>
        <w:t xml:space="preserve">. Порядок </w:t>
      </w:r>
      <w:proofErr w:type="spellStart"/>
      <w:r w:rsidR="00312EC9" w:rsidRPr="00BC5888">
        <w:rPr>
          <w:rFonts w:eastAsia="Times New Roman"/>
          <w:b/>
          <w:bCs/>
          <w:lang w:eastAsia="uk-UA"/>
        </w:rPr>
        <w:t>перезарахування</w:t>
      </w:r>
      <w:proofErr w:type="spellEnd"/>
      <w:r w:rsidR="00312EC9" w:rsidRPr="00BC5888">
        <w:rPr>
          <w:rFonts w:eastAsia="Times New Roman"/>
          <w:b/>
          <w:bCs/>
          <w:lang w:eastAsia="uk-UA"/>
        </w:rPr>
        <w:t xml:space="preserve"> результатів навчання, </w:t>
      </w:r>
    </w:p>
    <w:p w14:paraId="47023269" w14:textId="77777777" w:rsidR="004C7584" w:rsidRPr="00BC5888" w:rsidRDefault="00312EC9" w:rsidP="006908C4">
      <w:pPr>
        <w:widowControl w:val="0"/>
        <w:spacing w:line="240" w:lineRule="auto"/>
        <w:jc w:val="center"/>
        <w:rPr>
          <w:rFonts w:eastAsia="Times New Roman"/>
          <w:lang w:eastAsia="uk-UA"/>
        </w:rPr>
      </w:pPr>
      <w:r w:rsidRPr="00BC5888">
        <w:rPr>
          <w:rFonts w:eastAsia="Times New Roman"/>
          <w:b/>
          <w:bCs/>
          <w:lang w:eastAsia="uk-UA"/>
        </w:rPr>
        <w:t xml:space="preserve">здобутих шляхом неформальної та/або </w:t>
      </w:r>
      <w:proofErr w:type="spellStart"/>
      <w:r w:rsidRPr="00BC5888">
        <w:rPr>
          <w:rFonts w:eastAsia="Times New Roman"/>
          <w:b/>
          <w:bCs/>
          <w:lang w:eastAsia="uk-UA"/>
        </w:rPr>
        <w:t>інформальної</w:t>
      </w:r>
      <w:proofErr w:type="spellEnd"/>
      <w:r w:rsidRPr="00BC5888">
        <w:rPr>
          <w:rFonts w:eastAsia="Times New Roman"/>
          <w:b/>
          <w:bCs/>
          <w:lang w:eastAsia="uk-UA"/>
        </w:rPr>
        <w:t xml:space="preserve"> освіти</w:t>
      </w:r>
    </w:p>
    <w:p w14:paraId="3A54CDB2" w14:textId="77777777" w:rsidR="00312EC9" w:rsidRPr="00BC5888" w:rsidRDefault="00312EC9" w:rsidP="006908C4">
      <w:pPr>
        <w:widowControl w:val="0"/>
        <w:spacing w:line="240" w:lineRule="auto"/>
        <w:ind w:firstLine="709"/>
        <w:jc w:val="both"/>
        <w:rPr>
          <w:rFonts w:eastAsia="Times New Roman"/>
          <w:lang w:eastAsia="uk-UA"/>
        </w:rPr>
      </w:pPr>
    </w:p>
    <w:p w14:paraId="6264008D" w14:textId="77777777" w:rsidR="00322E18" w:rsidRPr="00BC5888" w:rsidRDefault="00BB45D6" w:rsidP="006908C4">
      <w:pPr>
        <w:widowControl w:val="0"/>
        <w:spacing w:line="240" w:lineRule="auto"/>
        <w:ind w:firstLine="709"/>
        <w:jc w:val="both"/>
      </w:pPr>
      <w:r w:rsidRPr="00BC5888">
        <w:rPr>
          <w:rFonts w:eastAsia="Times New Roman"/>
          <w:lang w:eastAsia="uk-UA"/>
        </w:rPr>
        <w:t>5</w:t>
      </w:r>
      <w:r w:rsidR="00322E18" w:rsidRPr="00BC5888">
        <w:rPr>
          <w:rFonts w:eastAsia="Times New Roman"/>
          <w:lang w:eastAsia="uk-UA"/>
        </w:rPr>
        <w:t xml:space="preserve">.1. </w:t>
      </w:r>
      <w:r w:rsidR="00322E18" w:rsidRPr="00BC5888">
        <w:rPr>
          <w:rStyle w:val="1"/>
          <w:rFonts w:eastAsiaTheme="minorHAnsi"/>
          <w:sz w:val="28"/>
          <w:szCs w:val="28"/>
        </w:rPr>
        <w:t xml:space="preserve">На підставі інформації, що міститься у декларації про попередню освіту та наданих документах, Університет здійснює співставлення результатів неформальної та/або </w:t>
      </w:r>
      <w:proofErr w:type="spellStart"/>
      <w:r w:rsidR="00322E18" w:rsidRPr="00BC5888">
        <w:rPr>
          <w:rStyle w:val="1"/>
          <w:rFonts w:eastAsiaTheme="minorHAnsi"/>
          <w:sz w:val="28"/>
          <w:szCs w:val="28"/>
        </w:rPr>
        <w:t>інформальної</w:t>
      </w:r>
      <w:proofErr w:type="spellEnd"/>
      <w:r w:rsidR="00322E18" w:rsidRPr="00BC5888">
        <w:rPr>
          <w:rStyle w:val="1"/>
          <w:rFonts w:eastAsiaTheme="minorHAnsi"/>
          <w:sz w:val="28"/>
          <w:szCs w:val="28"/>
        </w:rPr>
        <w:t xml:space="preserve"> освіти Здобувача з результатами навчання, </w:t>
      </w:r>
      <w:r w:rsidR="00322E18" w:rsidRPr="00BC5888">
        <w:rPr>
          <w:rStyle w:val="1"/>
          <w:rFonts w:eastAsiaTheme="minorHAnsi"/>
          <w:sz w:val="28"/>
          <w:szCs w:val="28"/>
        </w:rPr>
        <w:lastRenderedPageBreak/>
        <w:t>передбаченими відповідною освітньою програмою. Співставлення результатів передбачає їх аналіз і порівняння за змістом та рівнем складності.</w:t>
      </w:r>
    </w:p>
    <w:p w14:paraId="317607BA" w14:textId="77777777" w:rsidR="00322E18" w:rsidRPr="00BC5888" w:rsidRDefault="00322E18" w:rsidP="006908C4">
      <w:pPr>
        <w:widowControl w:val="0"/>
        <w:tabs>
          <w:tab w:val="left" w:pos="807"/>
        </w:tabs>
        <w:spacing w:line="240" w:lineRule="auto"/>
        <w:ind w:firstLine="709"/>
        <w:jc w:val="both"/>
        <w:rPr>
          <w:rFonts w:eastAsia="Times New Roman"/>
          <w:lang w:eastAsia="uk-UA"/>
        </w:rPr>
      </w:pPr>
      <w:proofErr w:type="spellStart"/>
      <w:r w:rsidRPr="00BC5888">
        <w:rPr>
          <w:rFonts w:eastAsia="Times New Roman"/>
          <w:lang w:eastAsia="uk-UA"/>
        </w:rPr>
        <w:t>Перезарахуванню</w:t>
      </w:r>
      <w:proofErr w:type="spellEnd"/>
      <w:r w:rsidRPr="00BC5888">
        <w:rPr>
          <w:rFonts w:eastAsia="Times New Roman"/>
          <w:lang w:eastAsia="uk-UA"/>
        </w:rPr>
        <w:t xml:space="preserve"> можуть підлягати результати навчання шляхом </w:t>
      </w:r>
      <w:r w:rsidRPr="00BC5888">
        <w:rPr>
          <w:rStyle w:val="1"/>
          <w:rFonts w:eastAsiaTheme="minorHAnsi"/>
          <w:sz w:val="28"/>
          <w:szCs w:val="28"/>
        </w:rPr>
        <w:t xml:space="preserve">неформальної та/або </w:t>
      </w:r>
      <w:proofErr w:type="spellStart"/>
      <w:r w:rsidRPr="00BC5888">
        <w:rPr>
          <w:rStyle w:val="1"/>
          <w:rFonts w:eastAsiaTheme="minorHAnsi"/>
          <w:sz w:val="28"/>
          <w:szCs w:val="28"/>
        </w:rPr>
        <w:t>інформальної</w:t>
      </w:r>
      <w:proofErr w:type="spellEnd"/>
      <w:r w:rsidRPr="00BC5888">
        <w:rPr>
          <w:rStyle w:val="1"/>
          <w:rFonts w:eastAsiaTheme="minorHAnsi"/>
          <w:sz w:val="28"/>
          <w:szCs w:val="28"/>
        </w:rPr>
        <w:t xml:space="preserve"> освіти</w:t>
      </w:r>
      <w:r w:rsidRPr="00BC5888">
        <w:rPr>
          <w:rFonts w:eastAsia="Times New Roman"/>
          <w:lang w:eastAsia="uk-UA"/>
        </w:rPr>
        <w:t>, що за тематикою, обсягом вивчення та змістом відповідають як навчальній дисципліні в цілому, так і її окремому розділу, темі (темам), індивідуальному завданню (курсовій роботі, курсовому проекту, контрольній роботі тощо), які передбачені робочою програмою (</w:t>
      </w:r>
      <w:proofErr w:type="spellStart"/>
      <w:r w:rsidRPr="00BC5888">
        <w:rPr>
          <w:rFonts w:eastAsia="Times New Roman"/>
          <w:lang w:eastAsia="uk-UA"/>
        </w:rPr>
        <w:t>силабусом</w:t>
      </w:r>
      <w:proofErr w:type="spellEnd"/>
      <w:r w:rsidRPr="00BC5888">
        <w:rPr>
          <w:rFonts w:eastAsia="Times New Roman"/>
          <w:lang w:eastAsia="uk-UA"/>
        </w:rPr>
        <w:t>) даної навчальної дисципліни.</w:t>
      </w:r>
    </w:p>
    <w:p w14:paraId="181330A2" w14:textId="77777777" w:rsidR="00322E18" w:rsidRPr="00BC5888" w:rsidRDefault="00E37488" w:rsidP="006908C4">
      <w:pPr>
        <w:pStyle w:val="a4"/>
        <w:widowControl w:val="0"/>
        <w:shd w:val="clear" w:color="auto" w:fill="auto"/>
        <w:spacing w:line="240" w:lineRule="auto"/>
        <w:ind w:firstLine="720"/>
        <w:rPr>
          <w:rStyle w:val="1"/>
          <w:sz w:val="28"/>
          <w:szCs w:val="28"/>
        </w:rPr>
      </w:pPr>
      <w:r w:rsidRPr="00BC5888">
        <w:rPr>
          <w:rStyle w:val="1"/>
          <w:sz w:val="28"/>
          <w:szCs w:val="28"/>
        </w:rPr>
        <w:t>5.</w:t>
      </w:r>
      <w:r w:rsidR="00322E18" w:rsidRPr="00BC5888">
        <w:rPr>
          <w:rStyle w:val="1"/>
          <w:sz w:val="28"/>
          <w:szCs w:val="28"/>
        </w:rPr>
        <w:t xml:space="preserve">2. За результатами співставлення Університет приймає рішення щодо відповідності/невідповідності задекларованих результатів неформальної та/або </w:t>
      </w:r>
      <w:proofErr w:type="spellStart"/>
      <w:r w:rsidR="00322E18" w:rsidRPr="00BC5888">
        <w:rPr>
          <w:rStyle w:val="1"/>
          <w:sz w:val="28"/>
          <w:szCs w:val="28"/>
        </w:rPr>
        <w:t>інформальної</w:t>
      </w:r>
      <w:proofErr w:type="spellEnd"/>
      <w:r w:rsidR="00322E18" w:rsidRPr="00BC5888">
        <w:rPr>
          <w:rStyle w:val="1"/>
          <w:sz w:val="28"/>
          <w:szCs w:val="28"/>
        </w:rPr>
        <w:t xml:space="preserve"> освіти Здобувача певним результатам навчання, передбаченим обов’язковою складовою освітньої програми, та ідентифікує результати навчання, які підлягають оцінюванню.</w:t>
      </w:r>
    </w:p>
    <w:p w14:paraId="333D63F6" w14:textId="77777777" w:rsidR="00322E18" w:rsidRPr="00BC5888" w:rsidRDefault="00E37488" w:rsidP="006908C4">
      <w:pPr>
        <w:pStyle w:val="a4"/>
        <w:widowControl w:val="0"/>
        <w:shd w:val="clear" w:color="auto" w:fill="auto"/>
        <w:spacing w:line="240" w:lineRule="auto"/>
        <w:ind w:firstLine="709"/>
        <w:rPr>
          <w:sz w:val="28"/>
          <w:szCs w:val="28"/>
        </w:rPr>
      </w:pPr>
      <w:r w:rsidRPr="00BC5888">
        <w:rPr>
          <w:rStyle w:val="1"/>
          <w:sz w:val="28"/>
          <w:szCs w:val="28"/>
        </w:rPr>
        <w:t>5.</w:t>
      </w:r>
      <w:r w:rsidR="00322E18" w:rsidRPr="00BC5888">
        <w:rPr>
          <w:rStyle w:val="1"/>
          <w:sz w:val="28"/>
          <w:szCs w:val="28"/>
        </w:rPr>
        <w:t xml:space="preserve">3. У випадку невідповідності задекларованих результатів неформальної та/або </w:t>
      </w:r>
      <w:proofErr w:type="spellStart"/>
      <w:r w:rsidR="00322E18" w:rsidRPr="00BC5888">
        <w:rPr>
          <w:rStyle w:val="1"/>
          <w:sz w:val="28"/>
          <w:szCs w:val="28"/>
        </w:rPr>
        <w:t>інформальної</w:t>
      </w:r>
      <w:proofErr w:type="spellEnd"/>
      <w:r w:rsidR="00322E18" w:rsidRPr="00BC5888">
        <w:rPr>
          <w:rStyle w:val="1"/>
          <w:sz w:val="28"/>
          <w:szCs w:val="28"/>
        </w:rPr>
        <w:t xml:space="preserve"> освіти Здобувача результатам навчання, передбаченим обов’язковою складовою освітньої програми Університету, Університет розглядає можливість визнання таких результатів навчання в рамках вибіркової складової освітньої програми, за якою навчається Здобувач.</w:t>
      </w:r>
    </w:p>
    <w:p w14:paraId="5530952E" w14:textId="77777777" w:rsidR="00322E18" w:rsidRPr="00BC5888" w:rsidRDefault="00E37488" w:rsidP="006908C4">
      <w:pPr>
        <w:pStyle w:val="a4"/>
        <w:widowControl w:val="0"/>
        <w:shd w:val="clear" w:color="auto" w:fill="auto"/>
        <w:spacing w:line="240" w:lineRule="auto"/>
        <w:ind w:firstLine="709"/>
        <w:rPr>
          <w:sz w:val="28"/>
          <w:szCs w:val="28"/>
        </w:rPr>
      </w:pPr>
      <w:r w:rsidRPr="00BC5888">
        <w:rPr>
          <w:rStyle w:val="1"/>
          <w:sz w:val="28"/>
          <w:szCs w:val="28"/>
        </w:rPr>
        <w:t>5.</w:t>
      </w:r>
      <w:r w:rsidR="00322E18" w:rsidRPr="00BC5888">
        <w:rPr>
          <w:rStyle w:val="1"/>
          <w:sz w:val="28"/>
          <w:szCs w:val="28"/>
        </w:rPr>
        <w:t xml:space="preserve">4. Обов’язковою умовою визнання результатів неформальної та/або </w:t>
      </w:r>
      <w:proofErr w:type="spellStart"/>
      <w:r w:rsidR="00322E18" w:rsidRPr="00BC5888">
        <w:rPr>
          <w:rStyle w:val="1"/>
          <w:sz w:val="28"/>
          <w:szCs w:val="28"/>
        </w:rPr>
        <w:t>інформальної</w:t>
      </w:r>
      <w:proofErr w:type="spellEnd"/>
      <w:r w:rsidR="00322E18" w:rsidRPr="00BC5888">
        <w:rPr>
          <w:rStyle w:val="1"/>
          <w:sz w:val="28"/>
          <w:szCs w:val="28"/>
        </w:rPr>
        <w:t xml:space="preserve"> освіти Здобувача в рамках вибіркової складової освітньої програми є відповідність цих результатів навчання рівню освіти, на якому реалізується освітня програма.</w:t>
      </w:r>
    </w:p>
    <w:p w14:paraId="43D7E41F" w14:textId="2CB01A93" w:rsidR="007C0C5C" w:rsidRPr="00BC5888" w:rsidRDefault="00E37488" w:rsidP="006908C4">
      <w:pPr>
        <w:widowControl w:val="0"/>
        <w:tabs>
          <w:tab w:val="left" w:pos="798"/>
        </w:tabs>
        <w:spacing w:line="240" w:lineRule="auto"/>
        <w:ind w:firstLine="709"/>
        <w:jc w:val="both"/>
        <w:rPr>
          <w:rFonts w:eastAsia="Times New Roman"/>
          <w:lang w:eastAsia="uk-UA"/>
        </w:rPr>
      </w:pPr>
      <w:r w:rsidRPr="00BC5888">
        <w:rPr>
          <w:rFonts w:eastAsia="Times New Roman"/>
          <w:lang w:eastAsia="uk-UA"/>
        </w:rPr>
        <w:t>5</w:t>
      </w:r>
      <w:r w:rsidR="007C0C5C" w:rsidRPr="00BC5888">
        <w:rPr>
          <w:rFonts w:eastAsia="Times New Roman"/>
          <w:lang w:eastAsia="uk-UA"/>
        </w:rPr>
        <w:t>.</w:t>
      </w:r>
      <w:r w:rsidRPr="00BC5888">
        <w:rPr>
          <w:rFonts w:eastAsia="Times New Roman"/>
          <w:lang w:eastAsia="uk-UA"/>
        </w:rPr>
        <w:t>5</w:t>
      </w:r>
      <w:r w:rsidR="007C0C5C" w:rsidRPr="00BC5888">
        <w:rPr>
          <w:rFonts w:eastAsia="Times New Roman"/>
          <w:lang w:eastAsia="uk-UA"/>
        </w:rPr>
        <w:t xml:space="preserve">. Університет може визнати результати навчання здобуті у неформальній </w:t>
      </w:r>
      <w:r w:rsidR="007C0C5C" w:rsidRPr="00BC5888">
        <w:rPr>
          <w:rFonts w:eastAsia="Times New Roman"/>
          <w:color w:val="EE0000"/>
          <w:lang w:eastAsia="uk-UA"/>
        </w:rPr>
        <w:t>чи</w:t>
      </w:r>
      <w:r w:rsidR="00346B92" w:rsidRPr="00BC5888">
        <w:rPr>
          <w:rFonts w:eastAsia="Times New Roman"/>
          <w:szCs w:val="22"/>
        </w:rPr>
        <w:t xml:space="preserve"> </w:t>
      </w:r>
      <w:r w:rsidR="00346B92" w:rsidRPr="00BC5888">
        <w:rPr>
          <w:rFonts w:eastAsia="Times New Roman"/>
          <w:szCs w:val="22"/>
          <w:highlight w:val="yellow"/>
        </w:rPr>
        <w:t>та/або</w:t>
      </w:r>
      <w:r w:rsidR="007C0C5C" w:rsidRPr="00BC5888">
        <w:rPr>
          <w:rFonts w:eastAsia="Times New Roman"/>
          <w:lang w:eastAsia="uk-UA"/>
        </w:rPr>
        <w:t xml:space="preserve"> </w:t>
      </w:r>
      <w:proofErr w:type="spellStart"/>
      <w:r w:rsidR="007C0C5C" w:rsidRPr="00BC5888">
        <w:rPr>
          <w:rFonts w:eastAsia="Times New Roman"/>
          <w:lang w:eastAsia="uk-UA"/>
        </w:rPr>
        <w:t>інформальній</w:t>
      </w:r>
      <w:proofErr w:type="spellEnd"/>
      <w:r w:rsidR="007C0C5C" w:rsidRPr="00BC5888">
        <w:rPr>
          <w:rFonts w:eastAsia="Times New Roman"/>
          <w:lang w:eastAsia="uk-UA"/>
        </w:rPr>
        <w:t xml:space="preserve"> освіті в обсязі, що не </w:t>
      </w:r>
      <w:r w:rsidR="007C0C5C" w:rsidRPr="00BC5888">
        <w:rPr>
          <w:rStyle w:val="43"/>
          <w:i w:val="0"/>
          <w:sz w:val="28"/>
          <w:szCs w:val="28"/>
        </w:rPr>
        <w:t xml:space="preserve">перевищує 25 відсотків відповідної освітньої програми (для спеціальностей галузі знань 12 </w:t>
      </w:r>
      <w:r w:rsidR="00346B92" w:rsidRPr="00BC5888">
        <w:rPr>
          <w:rStyle w:val="43"/>
          <w:i w:val="0"/>
          <w:sz w:val="28"/>
          <w:szCs w:val="28"/>
          <w:highlight w:val="yellow"/>
        </w:rPr>
        <w:t>(F)</w:t>
      </w:r>
      <w:r w:rsidR="00346B92" w:rsidRPr="00BC5888">
        <w:rPr>
          <w:rStyle w:val="43"/>
          <w:i w:val="0"/>
          <w:sz w:val="28"/>
          <w:szCs w:val="28"/>
        </w:rPr>
        <w:t xml:space="preserve"> </w:t>
      </w:r>
      <w:r w:rsidR="007C0C5C" w:rsidRPr="00BC5888">
        <w:rPr>
          <w:rStyle w:val="43"/>
          <w:i w:val="0"/>
          <w:sz w:val="28"/>
          <w:szCs w:val="28"/>
        </w:rPr>
        <w:t xml:space="preserve">«Інформаційні технології» </w:t>
      </w:r>
      <w:r w:rsidR="007C0C5C" w:rsidRPr="00BC5888">
        <w:rPr>
          <w:rFonts w:eastAsia="Times New Roman"/>
          <w:lang w:eastAsia="uk-UA"/>
        </w:rPr>
        <w:t>–</w:t>
      </w:r>
      <w:r w:rsidR="007C0C5C" w:rsidRPr="00BC5888">
        <w:rPr>
          <w:rStyle w:val="43"/>
          <w:i w:val="0"/>
          <w:sz w:val="28"/>
          <w:szCs w:val="28"/>
        </w:rPr>
        <w:t xml:space="preserve"> 35 відсотків відповідної освітньої програми).</w:t>
      </w:r>
    </w:p>
    <w:p w14:paraId="4C574E01" w14:textId="77777777" w:rsidR="0087184D" w:rsidRPr="00BC5888" w:rsidRDefault="0087184D" w:rsidP="006908C4">
      <w:pPr>
        <w:widowControl w:val="0"/>
        <w:tabs>
          <w:tab w:val="left" w:pos="798"/>
        </w:tabs>
        <w:spacing w:line="240" w:lineRule="auto"/>
        <w:ind w:firstLine="709"/>
        <w:jc w:val="both"/>
        <w:rPr>
          <w:rFonts w:eastAsia="Times New Roman"/>
          <w:lang w:eastAsia="uk-UA"/>
        </w:rPr>
      </w:pPr>
      <w:r w:rsidRPr="00BC5888">
        <w:rPr>
          <w:rStyle w:val="43"/>
          <w:i w:val="0"/>
          <w:sz w:val="28"/>
          <w:szCs w:val="28"/>
        </w:rPr>
        <w:t>5.</w:t>
      </w:r>
      <w:r w:rsidR="007D36D7" w:rsidRPr="00BC5888">
        <w:rPr>
          <w:rStyle w:val="43"/>
          <w:i w:val="0"/>
          <w:sz w:val="28"/>
          <w:szCs w:val="28"/>
        </w:rPr>
        <w:t>6</w:t>
      </w:r>
      <w:r w:rsidRPr="00BC5888">
        <w:rPr>
          <w:rStyle w:val="43"/>
          <w:i w:val="0"/>
          <w:sz w:val="28"/>
          <w:szCs w:val="28"/>
        </w:rPr>
        <w:t xml:space="preserve">. Визнані Університетом результати неформальної та/або </w:t>
      </w:r>
      <w:proofErr w:type="spellStart"/>
      <w:r w:rsidRPr="00BC5888">
        <w:rPr>
          <w:rStyle w:val="43"/>
          <w:i w:val="0"/>
          <w:sz w:val="28"/>
          <w:szCs w:val="28"/>
        </w:rPr>
        <w:t>інформальної</w:t>
      </w:r>
      <w:proofErr w:type="spellEnd"/>
      <w:r w:rsidRPr="00BC5888">
        <w:rPr>
          <w:rStyle w:val="43"/>
          <w:i w:val="0"/>
          <w:sz w:val="28"/>
          <w:szCs w:val="28"/>
        </w:rPr>
        <w:t xml:space="preserve"> освіти використовуються для реалізації академічних прав </w:t>
      </w:r>
      <w:r w:rsidR="00E9168A" w:rsidRPr="00BC5888">
        <w:rPr>
          <w:rStyle w:val="43"/>
          <w:i w:val="0"/>
          <w:sz w:val="28"/>
          <w:szCs w:val="28"/>
        </w:rPr>
        <w:t>Здобувача</w:t>
      </w:r>
      <w:r w:rsidRPr="00BC5888">
        <w:rPr>
          <w:rStyle w:val="43"/>
          <w:i w:val="0"/>
          <w:sz w:val="28"/>
          <w:szCs w:val="28"/>
        </w:rPr>
        <w:t xml:space="preserve"> (зарахування </w:t>
      </w:r>
      <w:r w:rsidR="00E9168A" w:rsidRPr="00BC5888">
        <w:rPr>
          <w:rStyle w:val="43"/>
          <w:i w:val="0"/>
          <w:sz w:val="28"/>
          <w:szCs w:val="28"/>
        </w:rPr>
        <w:t>йому</w:t>
      </w:r>
      <w:r w:rsidRPr="00BC5888">
        <w:rPr>
          <w:rStyle w:val="43"/>
          <w:i w:val="0"/>
          <w:sz w:val="28"/>
          <w:szCs w:val="28"/>
        </w:rPr>
        <w:t xml:space="preserve"> певних </w:t>
      </w:r>
      <w:r w:rsidR="00A229FB" w:rsidRPr="00BC5888">
        <w:rPr>
          <w:rStyle w:val="43"/>
          <w:i w:val="0"/>
          <w:sz w:val="28"/>
          <w:szCs w:val="28"/>
        </w:rPr>
        <w:t>навчальних дисциплін (</w:t>
      </w:r>
      <w:r w:rsidRPr="00BC5888">
        <w:rPr>
          <w:rStyle w:val="43"/>
          <w:i w:val="0"/>
          <w:sz w:val="28"/>
          <w:szCs w:val="28"/>
        </w:rPr>
        <w:t>освітніх компонентів</w:t>
      </w:r>
      <w:r w:rsidR="00A229FB" w:rsidRPr="00BC5888">
        <w:rPr>
          <w:rStyle w:val="43"/>
          <w:i w:val="0"/>
          <w:sz w:val="28"/>
          <w:szCs w:val="28"/>
        </w:rPr>
        <w:t>)</w:t>
      </w:r>
      <w:r w:rsidRPr="00BC5888">
        <w:rPr>
          <w:rStyle w:val="43"/>
          <w:i w:val="0"/>
          <w:sz w:val="28"/>
          <w:szCs w:val="28"/>
        </w:rPr>
        <w:t xml:space="preserve"> освітньої програми, окремих видів навчальної роботи в межах певних </w:t>
      </w:r>
      <w:r w:rsidR="00A229FB" w:rsidRPr="00BC5888">
        <w:rPr>
          <w:rStyle w:val="43"/>
          <w:i w:val="0"/>
          <w:sz w:val="28"/>
          <w:szCs w:val="28"/>
        </w:rPr>
        <w:t>навчальних дисциплін</w:t>
      </w:r>
      <w:r w:rsidRPr="00BC5888">
        <w:rPr>
          <w:rStyle w:val="43"/>
          <w:i w:val="0"/>
          <w:sz w:val="28"/>
          <w:szCs w:val="28"/>
        </w:rPr>
        <w:t xml:space="preserve"> освітньої програми, формування індивідуальної освітньої траєкторії).</w:t>
      </w:r>
    </w:p>
    <w:p w14:paraId="4C5866E9" w14:textId="77777777" w:rsidR="00C1627C" w:rsidRPr="00BC5888" w:rsidRDefault="00682000" w:rsidP="006908C4">
      <w:pPr>
        <w:widowControl w:val="0"/>
        <w:tabs>
          <w:tab w:val="left" w:pos="764"/>
        </w:tabs>
        <w:spacing w:line="240" w:lineRule="auto"/>
        <w:ind w:firstLine="709"/>
        <w:jc w:val="both"/>
        <w:rPr>
          <w:rFonts w:eastAsia="Times New Roman"/>
          <w:lang w:eastAsia="uk-UA"/>
        </w:rPr>
      </w:pPr>
      <w:r w:rsidRPr="00BC5888">
        <w:rPr>
          <w:rFonts w:eastAsia="Times New Roman"/>
          <w:lang w:eastAsia="uk-UA"/>
        </w:rPr>
        <w:t>5</w:t>
      </w:r>
      <w:r w:rsidR="00644D0D" w:rsidRPr="00BC5888">
        <w:rPr>
          <w:rFonts w:eastAsia="Times New Roman"/>
          <w:lang w:eastAsia="uk-UA"/>
        </w:rPr>
        <w:t>.</w:t>
      </w:r>
      <w:r w:rsidR="007D36D7" w:rsidRPr="00BC5888">
        <w:rPr>
          <w:rFonts w:eastAsia="Times New Roman"/>
          <w:lang w:eastAsia="uk-UA"/>
        </w:rPr>
        <w:t>7</w:t>
      </w:r>
      <w:r w:rsidR="00644D0D" w:rsidRPr="00BC5888">
        <w:rPr>
          <w:rFonts w:eastAsia="Times New Roman"/>
          <w:lang w:eastAsia="uk-UA"/>
        </w:rPr>
        <w:t xml:space="preserve">. </w:t>
      </w:r>
      <w:r w:rsidR="00C1627C" w:rsidRPr="00BC5888">
        <w:rPr>
          <w:rFonts w:eastAsia="Times New Roman"/>
          <w:lang w:eastAsia="uk-UA"/>
        </w:rPr>
        <w:t xml:space="preserve">Визнання результатів навчання набутих у неформальній або </w:t>
      </w:r>
      <w:proofErr w:type="spellStart"/>
      <w:r w:rsidR="00C1627C" w:rsidRPr="00BC5888">
        <w:rPr>
          <w:rFonts w:eastAsia="Times New Roman"/>
          <w:lang w:eastAsia="uk-UA"/>
        </w:rPr>
        <w:t>інформальній</w:t>
      </w:r>
      <w:proofErr w:type="spellEnd"/>
      <w:r w:rsidR="00C1627C" w:rsidRPr="00BC5888">
        <w:rPr>
          <w:rFonts w:eastAsia="Times New Roman"/>
          <w:lang w:eastAsia="uk-UA"/>
        </w:rPr>
        <w:t xml:space="preserve"> освіті передбачає такі </w:t>
      </w:r>
      <w:r w:rsidR="00121D29" w:rsidRPr="00BC5888">
        <w:rPr>
          <w:rFonts w:eastAsia="Times New Roman"/>
          <w:lang w:eastAsia="uk-UA"/>
        </w:rPr>
        <w:t>обов’язкові</w:t>
      </w:r>
      <w:r w:rsidR="00C1627C" w:rsidRPr="00BC5888">
        <w:rPr>
          <w:rFonts w:eastAsia="Times New Roman"/>
          <w:lang w:eastAsia="uk-UA"/>
        </w:rPr>
        <w:t xml:space="preserve"> етапи:</w:t>
      </w:r>
    </w:p>
    <w:p w14:paraId="7670DDB8" w14:textId="52A5DEC0" w:rsidR="00C1627C" w:rsidRPr="00BC5888" w:rsidRDefault="00682000" w:rsidP="006908C4">
      <w:pPr>
        <w:widowControl w:val="0"/>
        <w:tabs>
          <w:tab w:val="left" w:pos="985"/>
        </w:tabs>
        <w:spacing w:line="240" w:lineRule="auto"/>
        <w:ind w:firstLine="709"/>
        <w:jc w:val="both"/>
        <w:rPr>
          <w:rFonts w:eastAsia="Times New Roman"/>
          <w:lang w:eastAsia="uk-UA"/>
        </w:rPr>
      </w:pPr>
      <w:r w:rsidRPr="00BC5888">
        <w:rPr>
          <w:rFonts w:eastAsia="Times New Roman"/>
          <w:lang w:eastAsia="uk-UA"/>
        </w:rPr>
        <w:t>5</w:t>
      </w:r>
      <w:r w:rsidR="00644D0D" w:rsidRPr="00BC5888">
        <w:rPr>
          <w:rFonts w:eastAsia="Times New Roman"/>
          <w:lang w:eastAsia="uk-UA"/>
        </w:rPr>
        <w:t>.</w:t>
      </w:r>
      <w:r w:rsidR="007D36D7" w:rsidRPr="00BC5888">
        <w:rPr>
          <w:rFonts w:eastAsia="Times New Roman"/>
          <w:lang w:eastAsia="uk-UA"/>
        </w:rPr>
        <w:t>7</w:t>
      </w:r>
      <w:r w:rsidR="00121D29" w:rsidRPr="00BC5888">
        <w:rPr>
          <w:rFonts w:eastAsia="Times New Roman"/>
          <w:lang w:eastAsia="uk-UA"/>
        </w:rPr>
        <w:t>.1</w:t>
      </w:r>
      <w:r w:rsidR="00644D0D" w:rsidRPr="00BC5888">
        <w:rPr>
          <w:rFonts w:eastAsia="Times New Roman"/>
          <w:lang w:eastAsia="uk-UA"/>
        </w:rPr>
        <w:t xml:space="preserve">. </w:t>
      </w:r>
      <w:r w:rsidR="00C1627C" w:rsidRPr="00BC5888">
        <w:rPr>
          <w:rFonts w:eastAsia="Times New Roman"/>
          <w:lang w:eastAsia="uk-UA"/>
        </w:rPr>
        <w:t xml:space="preserve">Розпорядженням </w:t>
      </w:r>
      <w:r w:rsidR="00C1627C" w:rsidRPr="00BC5888">
        <w:rPr>
          <w:rFonts w:eastAsia="Times New Roman"/>
          <w:i/>
          <w:color w:val="EE0000"/>
          <w:lang w:eastAsia="uk-UA"/>
        </w:rPr>
        <w:t>першого проректора</w:t>
      </w:r>
      <w:r w:rsidR="000F39BF" w:rsidRPr="00BC5888">
        <w:rPr>
          <w:rFonts w:eastAsia="Times New Roman"/>
          <w:i/>
          <w:color w:val="EE0000"/>
          <w:lang w:eastAsia="uk-UA"/>
        </w:rPr>
        <w:t xml:space="preserve"> </w:t>
      </w:r>
      <w:r w:rsidR="00BB60F1" w:rsidRPr="00BC5888">
        <w:rPr>
          <w:rFonts w:eastAsia="Times New Roman"/>
          <w:i/>
          <w:color w:val="EE0000"/>
          <w:lang w:eastAsia="uk-UA"/>
        </w:rPr>
        <w:t>Університету</w:t>
      </w:r>
      <w:r w:rsidR="000F39BF" w:rsidRPr="00BC5888">
        <w:rPr>
          <w:rFonts w:eastAsia="Times New Roman"/>
          <w:i/>
          <w:color w:val="EE0000"/>
          <w:lang w:eastAsia="uk-UA"/>
        </w:rPr>
        <w:t>?</w:t>
      </w:r>
      <w:r w:rsidR="00C1627C" w:rsidRPr="00BC5888">
        <w:rPr>
          <w:rFonts w:eastAsia="Times New Roman"/>
          <w:i/>
          <w:lang w:eastAsia="uk-UA"/>
        </w:rPr>
        <w:t xml:space="preserve"> </w:t>
      </w:r>
      <w:r w:rsidR="000F39BF" w:rsidRPr="00BC5888">
        <w:rPr>
          <w:rFonts w:eastAsia="Times New Roman"/>
          <w:i/>
          <w:color w:val="EE0000"/>
          <w:lang w:eastAsia="uk-UA"/>
        </w:rPr>
        <w:t xml:space="preserve">(в Пн. </w:t>
      </w:r>
      <w:proofErr w:type="spellStart"/>
      <w:r w:rsidR="000F39BF" w:rsidRPr="00BC5888">
        <w:rPr>
          <w:rFonts w:eastAsia="Times New Roman"/>
          <w:i/>
          <w:color w:val="EE0000"/>
          <w:lang w:eastAsia="uk-UA"/>
        </w:rPr>
        <w:t>кампусі</w:t>
      </w:r>
      <w:proofErr w:type="spellEnd"/>
      <w:r w:rsidR="000F39BF" w:rsidRPr="00BC5888">
        <w:rPr>
          <w:rFonts w:eastAsia="Times New Roman"/>
          <w:i/>
          <w:color w:val="EE0000"/>
          <w:lang w:eastAsia="uk-UA"/>
        </w:rPr>
        <w:t xml:space="preserve"> </w:t>
      </w:r>
      <w:r w:rsidR="000F39BF" w:rsidRPr="00BC5888">
        <w:rPr>
          <w:i/>
          <w:iCs/>
          <w:color w:val="EE0000"/>
        </w:rPr>
        <w:t>декана факультету</w:t>
      </w:r>
      <w:r w:rsidR="000F39BF" w:rsidRPr="00BC5888">
        <w:rPr>
          <w:rFonts w:eastAsia="Times New Roman"/>
          <w:iCs/>
          <w:color w:val="EE0000"/>
          <w:lang w:eastAsia="uk-UA"/>
        </w:rPr>
        <w:t xml:space="preserve">) </w:t>
      </w:r>
      <w:r w:rsidR="00C1627C" w:rsidRPr="00BC5888">
        <w:rPr>
          <w:rFonts w:eastAsia="Times New Roman"/>
          <w:lang w:eastAsia="uk-UA"/>
        </w:rPr>
        <w:t xml:space="preserve">створюється фахова комісія, яка визначає можливість, форми та строки проведення </w:t>
      </w:r>
      <w:r w:rsidR="00256E6F" w:rsidRPr="00BC5888">
        <w:rPr>
          <w:rFonts w:eastAsia="Times New Roman"/>
          <w:lang w:eastAsia="uk-UA"/>
        </w:rPr>
        <w:t>процедури визнання</w:t>
      </w:r>
      <w:r w:rsidR="00C1627C" w:rsidRPr="00BC5888">
        <w:rPr>
          <w:rFonts w:eastAsia="Times New Roman"/>
          <w:lang w:eastAsia="uk-UA"/>
        </w:rPr>
        <w:t xml:space="preserve"> результатів навчання, які були набуті у неформальній </w:t>
      </w:r>
      <w:r w:rsidR="00F54D56" w:rsidRPr="00BC5888">
        <w:rPr>
          <w:rStyle w:val="43"/>
          <w:i w:val="0"/>
          <w:sz w:val="28"/>
          <w:szCs w:val="28"/>
        </w:rPr>
        <w:t xml:space="preserve">та/або </w:t>
      </w:r>
      <w:proofErr w:type="spellStart"/>
      <w:r w:rsidR="00C1627C" w:rsidRPr="00BC5888">
        <w:rPr>
          <w:rFonts w:eastAsia="Times New Roman"/>
          <w:lang w:eastAsia="uk-UA"/>
        </w:rPr>
        <w:t>інформальній</w:t>
      </w:r>
      <w:proofErr w:type="spellEnd"/>
      <w:r w:rsidR="00C1627C" w:rsidRPr="00BC5888">
        <w:rPr>
          <w:rFonts w:eastAsia="Times New Roman"/>
          <w:lang w:eastAsia="uk-UA"/>
        </w:rPr>
        <w:t xml:space="preserve"> освіті. До складу фахової комісії входять (не менше </w:t>
      </w:r>
      <w:r w:rsidR="00C1749E" w:rsidRPr="00BC5888">
        <w:rPr>
          <w:rFonts w:eastAsia="Times New Roman"/>
          <w:lang w:eastAsia="uk-UA"/>
        </w:rPr>
        <w:t>трьох</w:t>
      </w:r>
      <w:r w:rsidR="00C1627C" w:rsidRPr="00BC5888">
        <w:rPr>
          <w:rFonts w:eastAsia="Times New Roman"/>
          <w:lang w:eastAsia="uk-UA"/>
        </w:rPr>
        <w:t xml:space="preserve"> осіб):</w:t>
      </w:r>
    </w:p>
    <w:p w14:paraId="62F6DD51" w14:textId="77777777" w:rsidR="00C1627C" w:rsidRPr="00BC5888" w:rsidRDefault="00121D29" w:rsidP="006908C4">
      <w:pPr>
        <w:widowControl w:val="0"/>
        <w:tabs>
          <w:tab w:val="left" w:pos="1425"/>
        </w:tabs>
        <w:spacing w:line="240" w:lineRule="auto"/>
        <w:ind w:firstLine="709"/>
        <w:jc w:val="both"/>
        <w:rPr>
          <w:rFonts w:eastAsia="Times New Roman"/>
          <w:lang w:eastAsia="uk-UA"/>
        </w:rPr>
      </w:pPr>
      <w:r w:rsidRPr="00BC5888">
        <w:rPr>
          <w:rFonts w:eastAsia="Times New Roman"/>
          <w:lang w:eastAsia="uk-UA"/>
        </w:rPr>
        <w:t xml:space="preserve">- </w:t>
      </w:r>
      <w:r w:rsidR="00C1627C" w:rsidRPr="00BC5888">
        <w:rPr>
          <w:rFonts w:eastAsia="Times New Roman"/>
          <w:lang w:eastAsia="uk-UA"/>
        </w:rPr>
        <w:t>декан факультету</w:t>
      </w:r>
      <w:r w:rsidR="0048244A" w:rsidRPr="00BC5888">
        <w:rPr>
          <w:rFonts w:eastAsia="Times New Roman"/>
          <w:lang w:eastAsia="uk-UA"/>
        </w:rPr>
        <w:t xml:space="preserve"> (</w:t>
      </w:r>
      <w:r w:rsidR="00F54F12" w:rsidRPr="00BC5888">
        <w:rPr>
          <w:rFonts w:eastAsia="Times New Roman"/>
          <w:lang w:eastAsia="uk-UA"/>
        </w:rPr>
        <w:t>завідувач</w:t>
      </w:r>
      <w:r w:rsidR="0048244A" w:rsidRPr="00BC5888">
        <w:rPr>
          <w:rFonts w:eastAsia="Times New Roman"/>
          <w:lang w:eastAsia="uk-UA"/>
        </w:rPr>
        <w:t xml:space="preserve"> аспірантури та докторантури – для здобувачів третього (</w:t>
      </w:r>
      <w:proofErr w:type="spellStart"/>
      <w:r w:rsidR="0048244A" w:rsidRPr="00BC5888">
        <w:rPr>
          <w:rFonts w:eastAsia="Times New Roman"/>
          <w:lang w:eastAsia="uk-UA"/>
        </w:rPr>
        <w:t>освітньо</w:t>
      </w:r>
      <w:proofErr w:type="spellEnd"/>
      <w:r w:rsidR="0048244A" w:rsidRPr="00BC5888">
        <w:rPr>
          <w:rFonts w:eastAsia="Times New Roman"/>
          <w:lang w:eastAsia="uk-UA"/>
        </w:rPr>
        <w:t>-наукового) рівня вищої освіти)</w:t>
      </w:r>
      <w:r w:rsidR="00C1627C" w:rsidRPr="00BC5888">
        <w:rPr>
          <w:rFonts w:eastAsia="Times New Roman"/>
          <w:lang w:eastAsia="uk-UA"/>
        </w:rPr>
        <w:t>;</w:t>
      </w:r>
    </w:p>
    <w:p w14:paraId="339567D5" w14:textId="77777777" w:rsidR="00C1627C" w:rsidRPr="00BC5888" w:rsidRDefault="00121D29" w:rsidP="006908C4">
      <w:pPr>
        <w:widowControl w:val="0"/>
        <w:tabs>
          <w:tab w:val="left" w:pos="1430"/>
        </w:tabs>
        <w:spacing w:line="240" w:lineRule="auto"/>
        <w:ind w:firstLine="709"/>
        <w:jc w:val="both"/>
        <w:rPr>
          <w:rFonts w:eastAsia="Times New Roman"/>
          <w:lang w:eastAsia="uk-UA"/>
        </w:rPr>
      </w:pPr>
      <w:r w:rsidRPr="00BC5888">
        <w:rPr>
          <w:rFonts w:eastAsia="Times New Roman"/>
          <w:lang w:eastAsia="uk-UA"/>
        </w:rPr>
        <w:t xml:space="preserve">- </w:t>
      </w:r>
      <w:r w:rsidR="00C1627C" w:rsidRPr="00BC5888">
        <w:rPr>
          <w:rFonts w:eastAsia="Times New Roman"/>
          <w:lang w:eastAsia="uk-UA"/>
        </w:rPr>
        <w:t>гарант освітньої програми, на якій навчається</w:t>
      </w:r>
      <w:r w:rsidR="0048244A" w:rsidRPr="00BC5888">
        <w:rPr>
          <w:rFonts w:eastAsia="Times New Roman"/>
          <w:lang w:eastAsia="uk-UA"/>
        </w:rPr>
        <w:t xml:space="preserve"> (або бажає навчатися)</w:t>
      </w:r>
      <w:r w:rsidR="00C1627C" w:rsidRPr="00BC5888">
        <w:rPr>
          <w:rFonts w:eastAsia="Times New Roman"/>
          <w:lang w:eastAsia="uk-UA"/>
        </w:rPr>
        <w:t xml:space="preserve"> </w:t>
      </w:r>
      <w:r w:rsidR="0029526B" w:rsidRPr="00BC5888">
        <w:rPr>
          <w:rFonts w:eastAsia="Times New Roman"/>
          <w:lang w:eastAsia="uk-UA"/>
        </w:rPr>
        <w:t>З</w:t>
      </w:r>
      <w:r w:rsidR="00C1627C" w:rsidRPr="00BC5888">
        <w:rPr>
          <w:rFonts w:eastAsia="Times New Roman"/>
          <w:lang w:eastAsia="uk-UA"/>
        </w:rPr>
        <w:t>добувач;</w:t>
      </w:r>
    </w:p>
    <w:p w14:paraId="1039FBC4" w14:textId="77777777" w:rsidR="0016732F" w:rsidRPr="00BC5888" w:rsidRDefault="00121D29" w:rsidP="0016732F">
      <w:pPr>
        <w:widowControl w:val="0"/>
        <w:tabs>
          <w:tab w:val="left" w:pos="1436"/>
        </w:tabs>
        <w:spacing w:line="240" w:lineRule="auto"/>
        <w:ind w:firstLine="709"/>
        <w:jc w:val="both"/>
        <w:rPr>
          <w:rStyle w:val="1"/>
          <w:rFonts w:eastAsiaTheme="minorHAnsi"/>
          <w:sz w:val="28"/>
          <w:szCs w:val="28"/>
        </w:rPr>
      </w:pPr>
      <w:r w:rsidRPr="00BC5888">
        <w:rPr>
          <w:rFonts w:eastAsia="Times New Roman"/>
          <w:lang w:eastAsia="uk-UA"/>
        </w:rPr>
        <w:t xml:space="preserve">- </w:t>
      </w:r>
      <w:r w:rsidR="00C1627C" w:rsidRPr="00BC5888">
        <w:rPr>
          <w:rFonts w:eastAsia="Times New Roman"/>
          <w:lang w:eastAsia="uk-UA"/>
        </w:rPr>
        <w:t xml:space="preserve">науково-педагогічні працівники, які забезпечують викладання </w:t>
      </w:r>
      <w:r w:rsidR="00C1749E" w:rsidRPr="00BC5888">
        <w:rPr>
          <w:rFonts w:eastAsia="Times New Roman"/>
          <w:lang w:eastAsia="uk-UA"/>
        </w:rPr>
        <w:t xml:space="preserve">навчальної </w:t>
      </w:r>
      <w:r w:rsidR="00C1627C" w:rsidRPr="00BC5888">
        <w:rPr>
          <w:rFonts w:eastAsia="Times New Roman"/>
          <w:lang w:eastAsia="uk-UA"/>
        </w:rPr>
        <w:t xml:space="preserve">дисципліни, що пропонується до </w:t>
      </w:r>
      <w:proofErr w:type="spellStart"/>
      <w:r w:rsidR="00C1627C" w:rsidRPr="00BC5888">
        <w:rPr>
          <w:rFonts w:eastAsia="Times New Roman"/>
          <w:lang w:eastAsia="uk-UA"/>
        </w:rPr>
        <w:t>перезарахування</w:t>
      </w:r>
      <w:proofErr w:type="spellEnd"/>
      <w:r w:rsidR="00C1627C" w:rsidRPr="00BC5888">
        <w:rPr>
          <w:rFonts w:eastAsia="Times New Roman"/>
          <w:lang w:eastAsia="uk-UA"/>
        </w:rPr>
        <w:t xml:space="preserve"> на основі визнання </w:t>
      </w:r>
      <w:r w:rsidR="00C1627C" w:rsidRPr="00BC5888">
        <w:rPr>
          <w:rFonts w:eastAsia="Times New Roman"/>
          <w:lang w:eastAsia="uk-UA"/>
        </w:rPr>
        <w:lastRenderedPageBreak/>
        <w:t xml:space="preserve">результатів навчання у неформальній </w:t>
      </w:r>
      <w:r w:rsidR="0029526B" w:rsidRPr="00BC5888">
        <w:rPr>
          <w:rStyle w:val="43"/>
          <w:i w:val="0"/>
          <w:sz w:val="28"/>
          <w:szCs w:val="28"/>
        </w:rPr>
        <w:t xml:space="preserve">та/або </w:t>
      </w:r>
      <w:proofErr w:type="spellStart"/>
      <w:r w:rsidR="00C1627C" w:rsidRPr="00BC5888">
        <w:rPr>
          <w:rFonts w:eastAsia="Times New Roman"/>
          <w:lang w:eastAsia="uk-UA"/>
        </w:rPr>
        <w:t>інформальній</w:t>
      </w:r>
      <w:proofErr w:type="spellEnd"/>
      <w:r w:rsidR="00C1627C" w:rsidRPr="00BC5888">
        <w:rPr>
          <w:rFonts w:eastAsia="Times New Roman"/>
          <w:lang w:eastAsia="uk-UA"/>
        </w:rPr>
        <w:t xml:space="preserve"> освіті.</w:t>
      </w:r>
      <w:r w:rsidR="0029526B" w:rsidRPr="00BC5888">
        <w:rPr>
          <w:rFonts w:eastAsia="Times New Roman"/>
          <w:lang w:eastAsia="uk-UA"/>
        </w:rPr>
        <w:t xml:space="preserve"> </w:t>
      </w:r>
      <w:r w:rsidR="0029526B" w:rsidRPr="00BC5888">
        <w:rPr>
          <w:rStyle w:val="1"/>
          <w:rFonts w:eastAsiaTheme="minorHAnsi"/>
          <w:sz w:val="28"/>
          <w:szCs w:val="28"/>
        </w:rPr>
        <w:t>Особи, які здійснюють оцінювання, не повинні мати конфлікту інтересів</w:t>
      </w:r>
      <w:r w:rsidR="004B3B64" w:rsidRPr="00BC5888">
        <w:rPr>
          <w:rStyle w:val="1"/>
          <w:rFonts w:eastAsiaTheme="minorHAnsi"/>
          <w:sz w:val="28"/>
          <w:szCs w:val="28"/>
        </w:rPr>
        <w:t xml:space="preserve"> зі Здобувачем</w:t>
      </w:r>
      <w:r w:rsidR="0029526B" w:rsidRPr="00BC5888">
        <w:rPr>
          <w:rStyle w:val="1"/>
          <w:rFonts w:eastAsiaTheme="minorHAnsi"/>
          <w:sz w:val="28"/>
          <w:szCs w:val="28"/>
        </w:rPr>
        <w:t>.</w:t>
      </w:r>
    </w:p>
    <w:p w14:paraId="46DE3B48" w14:textId="77777777" w:rsidR="00DC7309" w:rsidRPr="00BC5888" w:rsidRDefault="00AB1DB3" w:rsidP="006908C4">
      <w:pPr>
        <w:widowControl w:val="0"/>
        <w:tabs>
          <w:tab w:val="left" w:pos="1436"/>
        </w:tabs>
        <w:spacing w:line="240" w:lineRule="auto"/>
        <w:ind w:firstLine="709"/>
        <w:jc w:val="both"/>
        <w:rPr>
          <w:rFonts w:eastAsia="Times New Roman"/>
          <w:lang w:eastAsia="uk-UA"/>
        </w:rPr>
      </w:pPr>
      <w:r w:rsidRPr="00BC5888">
        <w:rPr>
          <w:rFonts w:eastAsia="Times New Roman"/>
          <w:lang w:eastAsia="uk-UA"/>
        </w:rPr>
        <w:t>5</w:t>
      </w:r>
      <w:r w:rsidR="006908C4" w:rsidRPr="00BC5888">
        <w:rPr>
          <w:rFonts w:eastAsia="Times New Roman"/>
          <w:lang w:eastAsia="uk-UA"/>
        </w:rPr>
        <w:t>.</w:t>
      </w:r>
      <w:r w:rsidR="007D36D7" w:rsidRPr="00BC5888">
        <w:rPr>
          <w:rFonts w:eastAsia="Times New Roman"/>
          <w:lang w:eastAsia="uk-UA"/>
        </w:rPr>
        <w:t>7</w:t>
      </w:r>
      <w:r w:rsidR="006908C4" w:rsidRPr="00BC5888">
        <w:rPr>
          <w:rFonts w:eastAsia="Times New Roman"/>
          <w:lang w:eastAsia="uk-UA"/>
        </w:rPr>
        <w:t>.</w:t>
      </w:r>
      <w:r w:rsidRPr="00BC5888">
        <w:rPr>
          <w:rFonts w:eastAsia="Times New Roman"/>
          <w:lang w:eastAsia="uk-UA"/>
        </w:rPr>
        <w:t>2</w:t>
      </w:r>
      <w:r w:rsidR="006908C4" w:rsidRPr="00BC5888">
        <w:rPr>
          <w:rFonts w:eastAsia="Times New Roman"/>
          <w:lang w:eastAsia="uk-UA"/>
        </w:rPr>
        <w:t xml:space="preserve">. Фахова комісія розглядає надані документи, проводить співбесіду із </w:t>
      </w:r>
      <w:r w:rsidR="00694101" w:rsidRPr="00BC5888">
        <w:rPr>
          <w:rFonts w:eastAsia="Times New Roman"/>
          <w:lang w:eastAsia="uk-UA"/>
        </w:rPr>
        <w:t>З</w:t>
      </w:r>
      <w:r w:rsidR="006908C4" w:rsidRPr="00BC5888">
        <w:rPr>
          <w:rFonts w:eastAsia="Times New Roman"/>
          <w:lang w:eastAsia="uk-UA"/>
        </w:rPr>
        <w:t>добувачем</w:t>
      </w:r>
      <w:r w:rsidR="007D36D7" w:rsidRPr="00BC5888">
        <w:rPr>
          <w:rFonts w:eastAsia="Times New Roman"/>
          <w:lang w:eastAsia="uk-UA"/>
        </w:rPr>
        <w:t>.</w:t>
      </w:r>
      <w:r w:rsidR="006908C4" w:rsidRPr="00BC5888">
        <w:rPr>
          <w:rFonts w:eastAsia="Times New Roman"/>
          <w:lang w:eastAsia="uk-UA"/>
        </w:rPr>
        <w:t xml:space="preserve"> Фахова комісія приймає до уваги результати </w:t>
      </w:r>
      <w:r w:rsidR="00264C42" w:rsidRPr="00BC5888">
        <w:rPr>
          <w:rFonts w:eastAsia="Times New Roman"/>
          <w:lang w:eastAsia="uk-UA"/>
        </w:rPr>
        <w:t xml:space="preserve">неформальної </w:t>
      </w:r>
      <w:r w:rsidR="00264C42" w:rsidRPr="00BC5888">
        <w:rPr>
          <w:rStyle w:val="43"/>
          <w:i w:val="0"/>
          <w:sz w:val="28"/>
          <w:szCs w:val="28"/>
        </w:rPr>
        <w:t xml:space="preserve">та/або </w:t>
      </w:r>
      <w:proofErr w:type="spellStart"/>
      <w:r w:rsidR="00264C42" w:rsidRPr="00BC5888">
        <w:rPr>
          <w:rFonts w:eastAsia="Times New Roman"/>
          <w:lang w:eastAsia="uk-UA"/>
        </w:rPr>
        <w:t>інформальної</w:t>
      </w:r>
      <w:proofErr w:type="spellEnd"/>
      <w:r w:rsidR="00264C42" w:rsidRPr="00BC5888">
        <w:rPr>
          <w:rFonts w:eastAsia="Times New Roman"/>
          <w:lang w:eastAsia="uk-UA"/>
        </w:rPr>
        <w:t xml:space="preserve"> освіти </w:t>
      </w:r>
      <w:r w:rsidR="006908C4" w:rsidRPr="00BC5888">
        <w:rPr>
          <w:rFonts w:eastAsia="Times New Roman"/>
          <w:lang w:eastAsia="uk-UA"/>
        </w:rPr>
        <w:t xml:space="preserve">та </w:t>
      </w:r>
      <w:r w:rsidR="00DC7309" w:rsidRPr="00BC5888">
        <w:rPr>
          <w:rFonts w:eastAsia="Times New Roman"/>
          <w:lang w:eastAsia="uk-UA"/>
        </w:rPr>
        <w:t xml:space="preserve">визначає їх відповідність певній </w:t>
      </w:r>
      <w:r w:rsidR="00DC7309" w:rsidRPr="00BC5888">
        <w:rPr>
          <w:rStyle w:val="1"/>
          <w:rFonts w:eastAsiaTheme="minorHAnsi"/>
          <w:sz w:val="28"/>
          <w:szCs w:val="28"/>
        </w:rPr>
        <w:t>навчальній дисципліні (</w:t>
      </w:r>
      <w:r w:rsidR="00513BA8" w:rsidRPr="00BC5888">
        <w:rPr>
          <w:rStyle w:val="1"/>
          <w:rFonts w:eastAsiaTheme="minorHAnsi"/>
          <w:sz w:val="28"/>
          <w:szCs w:val="28"/>
        </w:rPr>
        <w:t>освітній</w:t>
      </w:r>
      <w:r w:rsidR="00DC7309" w:rsidRPr="00BC5888">
        <w:rPr>
          <w:rStyle w:val="1"/>
          <w:rFonts w:eastAsiaTheme="minorHAnsi"/>
          <w:sz w:val="28"/>
          <w:szCs w:val="28"/>
        </w:rPr>
        <w:t xml:space="preserve"> компоненті) освітньої програми. При цьому, фахова комісія керується </w:t>
      </w:r>
      <w:r w:rsidR="00DC7309" w:rsidRPr="00BC5888">
        <w:rPr>
          <w:rFonts w:eastAsia="Times New Roman"/>
          <w:lang w:eastAsia="uk-UA"/>
        </w:rPr>
        <w:t xml:space="preserve">переліком </w:t>
      </w:r>
      <w:r w:rsidR="00DC7309" w:rsidRPr="00BC5888">
        <w:rPr>
          <w:rFonts w:eastAsia="Times New Roman"/>
          <w:lang w:eastAsia="ru-RU"/>
        </w:rPr>
        <w:t xml:space="preserve">компетентностей </w:t>
      </w:r>
      <w:r w:rsidR="00DC7309" w:rsidRPr="00BC5888">
        <w:rPr>
          <w:rFonts w:eastAsia="Times New Roman"/>
          <w:lang w:eastAsia="uk-UA"/>
        </w:rPr>
        <w:t>і результатів навчання, досягнення, яких передбачене робочою програмою</w:t>
      </w:r>
      <w:r w:rsidR="00513BA8" w:rsidRPr="00BC5888">
        <w:rPr>
          <w:rFonts w:eastAsia="Times New Roman"/>
          <w:lang w:eastAsia="uk-UA"/>
        </w:rPr>
        <w:t xml:space="preserve"> (</w:t>
      </w:r>
      <w:proofErr w:type="spellStart"/>
      <w:r w:rsidR="00513BA8" w:rsidRPr="00BC5888">
        <w:rPr>
          <w:rFonts w:eastAsia="Times New Roman"/>
          <w:lang w:eastAsia="uk-UA"/>
        </w:rPr>
        <w:t>силабусом</w:t>
      </w:r>
      <w:proofErr w:type="spellEnd"/>
      <w:r w:rsidR="00513BA8" w:rsidRPr="00BC5888">
        <w:rPr>
          <w:rFonts w:eastAsia="Times New Roman"/>
          <w:lang w:eastAsia="uk-UA"/>
        </w:rPr>
        <w:t>)</w:t>
      </w:r>
      <w:r w:rsidR="00DC7309" w:rsidRPr="00BC5888">
        <w:rPr>
          <w:rFonts w:eastAsia="Times New Roman"/>
          <w:lang w:eastAsia="uk-UA"/>
        </w:rPr>
        <w:t xml:space="preserve"> цієї </w:t>
      </w:r>
      <w:r w:rsidR="00DC7309" w:rsidRPr="00BC5888">
        <w:rPr>
          <w:rStyle w:val="1"/>
          <w:rFonts w:eastAsiaTheme="minorHAnsi"/>
          <w:sz w:val="28"/>
          <w:szCs w:val="28"/>
        </w:rPr>
        <w:t>навчальної дисципліни.</w:t>
      </w:r>
      <w:r w:rsidR="00513BA8" w:rsidRPr="00BC5888">
        <w:rPr>
          <w:rStyle w:val="1"/>
          <w:rFonts w:eastAsiaTheme="minorHAnsi"/>
          <w:sz w:val="28"/>
          <w:szCs w:val="28"/>
        </w:rPr>
        <w:t xml:space="preserve"> Також на основі </w:t>
      </w:r>
      <w:r w:rsidR="00513BA8" w:rsidRPr="00BC5888">
        <w:rPr>
          <w:rFonts w:eastAsia="Times New Roman"/>
          <w:lang w:eastAsia="uk-UA"/>
        </w:rPr>
        <w:t>робочої програми (</w:t>
      </w:r>
      <w:proofErr w:type="spellStart"/>
      <w:r w:rsidR="00513BA8" w:rsidRPr="00BC5888">
        <w:rPr>
          <w:rFonts w:eastAsia="Times New Roman"/>
          <w:lang w:eastAsia="uk-UA"/>
        </w:rPr>
        <w:t>силабусу</w:t>
      </w:r>
      <w:proofErr w:type="spellEnd"/>
      <w:r w:rsidR="00513BA8" w:rsidRPr="00BC5888">
        <w:rPr>
          <w:rFonts w:eastAsia="Times New Roman"/>
          <w:lang w:eastAsia="uk-UA"/>
        </w:rPr>
        <w:t xml:space="preserve">) </w:t>
      </w:r>
      <w:r w:rsidR="00513BA8" w:rsidRPr="00BC5888">
        <w:rPr>
          <w:rStyle w:val="1"/>
          <w:rFonts w:eastAsiaTheme="minorHAnsi"/>
          <w:sz w:val="28"/>
          <w:szCs w:val="28"/>
        </w:rPr>
        <w:t xml:space="preserve">навчальної дисципліни фахова </w:t>
      </w:r>
      <w:r w:rsidR="00513BA8" w:rsidRPr="00BC5888">
        <w:rPr>
          <w:rFonts w:eastAsia="Times New Roman"/>
          <w:lang w:eastAsia="uk-UA"/>
        </w:rPr>
        <w:t xml:space="preserve">комісія визначає обсяги </w:t>
      </w:r>
      <w:proofErr w:type="spellStart"/>
      <w:r w:rsidR="00513BA8" w:rsidRPr="00BC5888">
        <w:rPr>
          <w:rFonts w:eastAsia="Times New Roman"/>
          <w:lang w:eastAsia="uk-UA"/>
        </w:rPr>
        <w:t>перезарахування</w:t>
      </w:r>
      <w:proofErr w:type="spellEnd"/>
      <w:r w:rsidR="00513BA8" w:rsidRPr="00BC5888">
        <w:rPr>
          <w:rFonts w:eastAsia="Times New Roman"/>
          <w:lang w:eastAsia="uk-UA"/>
        </w:rPr>
        <w:t xml:space="preserve"> в кредитах ЄКТС.</w:t>
      </w:r>
    </w:p>
    <w:p w14:paraId="569515C4" w14:textId="77777777" w:rsidR="00095066" w:rsidRPr="00BC5888" w:rsidRDefault="00AB1DB3" w:rsidP="007D36D7">
      <w:pPr>
        <w:widowControl w:val="0"/>
        <w:tabs>
          <w:tab w:val="left" w:pos="1412"/>
        </w:tabs>
        <w:spacing w:line="240" w:lineRule="auto"/>
        <w:ind w:firstLine="709"/>
        <w:jc w:val="both"/>
        <w:rPr>
          <w:rFonts w:eastAsia="Times New Roman"/>
          <w:lang w:eastAsia="uk-UA"/>
        </w:rPr>
      </w:pPr>
      <w:r w:rsidRPr="00BC5888">
        <w:rPr>
          <w:rFonts w:eastAsia="Times New Roman"/>
          <w:lang w:eastAsia="uk-UA"/>
        </w:rPr>
        <w:t>5</w:t>
      </w:r>
      <w:r w:rsidR="007D36D7" w:rsidRPr="00BC5888">
        <w:rPr>
          <w:rFonts w:eastAsia="Times New Roman"/>
          <w:lang w:eastAsia="uk-UA"/>
        </w:rPr>
        <w:t xml:space="preserve">.7.3. Якщо </w:t>
      </w:r>
      <w:r w:rsidR="007D36D7" w:rsidRPr="00BC5888">
        <w:rPr>
          <w:rStyle w:val="1"/>
          <w:rFonts w:eastAsiaTheme="minorHAnsi"/>
          <w:sz w:val="28"/>
          <w:szCs w:val="28"/>
        </w:rPr>
        <w:t>навчальна дисципліна (освітня компонента) згідно освітньої програми</w:t>
      </w:r>
      <w:r w:rsidR="00694101" w:rsidRPr="00BC5888">
        <w:rPr>
          <w:rStyle w:val="1"/>
          <w:rFonts w:eastAsiaTheme="minorHAnsi"/>
          <w:sz w:val="28"/>
          <w:szCs w:val="28"/>
        </w:rPr>
        <w:t xml:space="preserve"> завершується</w:t>
      </w:r>
      <w:r w:rsidR="007D36D7" w:rsidRPr="00BC5888">
        <w:rPr>
          <w:rStyle w:val="1"/>
          <w:rFonts w:eastAsiaTheme="minorHAnsi"/>
          <w:sz w:val="28"/>
          <w:szCs w:val="28"/>
        </w:rPr>
        <w:t xml:space="preserve"> залік</w:t>
      </w:r>
      <w:r w:rsidR="00B42030" w:rsidRPr="00BC5888">
        <w:rPr>
          <w:rStyle w:val="1"/>
          <w:rFonts w:eastAsiaTheme="minorHAnsi"/>
          <w:sz w:val="28"/>
          <w:szCs w:val="28"/>
        </w:rPr>
        <w:t>ом</w:t>
      </w:r>
      <w:r w:rsidR="007D36D7" w:rsidRPr="00BC5888">
        <w:rPr>
          <w:rStyle w:val="1"/>
          <w:rFonts w:eastAsiaTheme="minorHAnsi"/>
          <w:sz w:val="28"/>
          <w:szCs w:val="28"/>
        </w:rPr>
        <w:t xml:space="preserve">, тоді фахова комісія може лише </w:t>
      </w:r>
      <w:proofErr w:type="spellStart"/>
      <w:r w:rsidR="007D36D7" w:rsidRPr="00BC5888">
        <w:rPr>
          <w:rFonts w:eastAsia="Times New Roman"/>
          <w:lang w:eastAsia="uk-UA"/>
        </w:rPr>
        <w:t>перезарахувати</w:t>
      </w:r>
      <w:proofErr w:type="spellEnd"/>
      <w:r w:rsidR="007D36D7" w:rsidRPr="00BC5888">
        <w:rPr>
          <w:rFonts w:eastAsia="Times New Roman"/>
          <w:lang w:eastAsia="uk-UA"/>
        </w:rPr>
        <w:t xml:space="preserve"> результати навчання, отримані у неформальній </w:t>
      </w:r>
      <w:r w:rsidR="007D36D7" w:rsidRPr="00BC5888">
        <w:rPr>
          <w:rStyle w:val="43"/>
          <w:i w:val="0"/>
          <w:sz w:val="28"/>
          <w:szCs w:val="28"/>
        </w:rPr>
        <w:t xml:space="preserve">та/або </w:t>
      </w:r>
      <w:proofErr w:type="spellStart"/>
      <w:r w:rsidR="007D36D7" w:rsidRPr="00BC5888">
        <w:rPr>
          <w:rFonts w:eastAsia="Times New Roman"/>
          <w:lang w:eastAsia="uk-UA"/>
        </w:rPr>
        <w:t>інформальній</w:t>
      </w:r>
      <w:proofErr w:type="spellEnd"/>
      <w:r w:rsidR="007D36D7" w:rsidRPr="00BC5888">
        <w:rPr>
          <w:rFonts w:eastAsia="Times New Roman"/>
          <w:lang w:eastAsia="uk-UA"/>
        </w:rPr>
        <w:t xml:space="preserve"> освіті. </w:t>
      </w:r>
      <w:r w:rsidR="00095066" w:rsidRPr="00BC5888">
        <w:rPr>
          <w:rFonts w:eastAsia="Times New Roman"/>
          <w:lang w:eastAsia="uk-UA"/>
        </w:rPr>
        <w:t>При цьому,</w:t>
      </w:r>
      <w:r w:rsidR="00095066" w:rsidRPr="00BC5888">
        <w:rPr>
          <w:rStyle w:val="1"/>
          <w:rFonts w:eastAsiaTheme="minorHAnsi"/>
          <w:sz w:val="28"/>
          <w:szCs w:val="28"/>
        </w:rPr>
        <w:t xml:space="preserve"> </w:t>
      </w:r>
      <w:r w:rsidR="00095066" w:rsidRPr="00BC5888">
        <w:rPr>
          <w:rFonts w:eastAsia="Times New Roman"/>
          <w:lang w:eastAsia="uk-UA"/>
        </w:rPr>
        <w:t>зберігають раніше отриману оцінку навчальних досягнень Здобувача (якщо така відображена в представлених ним документах</w:t>
      </w:r>
      <w:r w:rsidR="00F41989" w:rsidRPr="00BC5888">
        <w:rPr>
          <w:rFonts w:eastAsia="Times New Roman"/>
          <w:lang w:eastAsia="uk-UA"/>
        </w:rPr>
        <w:t xml:space="preserve"> (сертифікаті, свідоцтві тощо)</w:t>
      </w:r>
      <w:r w:rsidR="00095066" w:rsidRPr="00BC5888">
        <w:rPr>
          <w:rFonts w:eastAsia="Times New Roman"/>
          <w:lang w:eastAsia="uk-UA"/>
        </w:rPr>
        <w:t>).</w:t>
      </w:r>
      <w:r w:rsidR="00F41989" w:rsidRPr="00BC5888">
        <w:rPr>
          <w:rFonts w:eastAsia="Times New Roman"/>
          <w:lang w:eastAsia="uk-UA"/>
        </w:rPr>
        <w:t xml:space="preserve"> У випадку відсутності підсумкової оцінки</w:t>
      </w:r>
      <w:r w:rsidR="00B924BC" w:rsidRPr="00BC5888">
        <w:rPr>
          <w:rFonts w:eastAsia="Times New Roman"/>
          <w:lang w:eastAsia="uk-UA"/>
        </w:rPr>
        <w:t>,</w:t>
      </w:r>
      <w:r w:rsidR="00F41989" w:rsidRPr="00BC5888">
        <w:rPr>
          <w:rFonts w:eastAsia="Times New Roman"/>
          <w:lang w:eastAsia="uk-UA"/>
        </w:rPr>
        <w:t xml:space="preserve"> комісія проводить контрольний захід.</w:t>
      </w:r>
      <w:r w:rsidR="00B924BC" w:rsidRPr="00BC5888">
        <w:rPr>
          <w:rFonts w:eastAsia="Times New Roman"/>
          <w:lang w:eastAsia="uk-UA"/>
        </w:rPr>
        <w:t xml:space="preserve"> Контрольний захід також призначається </w:t>
      </w:r>
      <w:r w:rsidR="00B924BC" w:rsidRPr="00BC5888">
        <w:rPr>
          <w:rStyle w:val="1"/>
          <w:rFonts w:eastAsiaTheme="minorHAnsi"/>
          <w:sz w:val="28"/>
          <w:szCs w:val="28"/>
        </w:rPr>
        <w:t xml:space="preserve">фаховою комісією </w:t>
      </w:r>
      <w:r w:rsidR="00B924BC" w:rsidRPr="00BC5888">
        <w:rPr>
          <w:rFonts w:eastAsia="Times New Roman"/>
          <w:lang w:eastAsia="uk-UA"/>
        </w:rPr>
        <w:t xml:space="preserve">у випадку, коли </w:t>
      </w:r>
      <w:r w:rsidR="00B924BC" w:rsidRPr="00BC5888">
        <w:rPr>
          <w:rStyle w:val="1"/>
          <w:rFonts w:eastAsiaTheme="minorHAnsi"/>
          <w:sz w:val="28"/>
          <w:szCs w:val="28"/>
        </w:rPr>
        <w:t>навчальна дисципліна завершується екзаменом</w:t>
      </w:r>
      <w:r w:rsidR="00441A3F" w:rsidRPr="00BC5888">
        <w:rPr>
          <w:rStyle w:val="1"/>
          <w:rFonts w:eastAsiaTheme="minorHAnsi"/>
          <w:sz w:val="28"/>
          <w:szCs w:val="28"/>
        </w:rPr>
        <w:t>.</w:t>
      </w:r>
    </w:p>
    <w:p w14:paraId="3070ED86" w14:textId="77777777" w:rsidR="007D36D7" w:rsidRPr="00BC5888" w:rsidRDefault="007D36D7" w:rsidP="007D36D7">
      <w:pPr>
        <w:widowControl w:val="0"/>
        <w:tabs>
          <w:tab w:val="left" w:pos="798"/>
        </w:tabs>
        <w:spacing w:line="240" w:lineRule="auto"/>
        <w:ind w:firstLine="709"/>
        <w:jc w:val="both"/>
        <w:rPr>
          <w:rStyle w:val="43"/>
          <w:i w:val="0"/>
          <w:sz w:val="28"/>
          <w:szCs w:val="28"/>
        </w:rPr>
      </w:pPr>
      <w:r w:rsidRPr="00BC5888">
        <w:rPr>
          <w:rStyle w:val="43"/>
          <w:i w:val="0"/>
          <w:sz w:val="28"/>
          <w:szCs w:val="28"/>
        </w:rPr>
        <w:t xml:space="preserve">Здобувач вищої освіти не може бути звільненим від атестації за підсумками визнання результатів неформальної та/або </w:t>
      </w:r>
      <w:proofErr w:type="spellStart"/>
      <w:r w:rsidRPr="00BC5888">
        <w:rPr>
          <w:rStyle w:val="43"/>
          <w:i w:val="0"/>
          <w:sz w:val="28"/>
          <w:szCs w:val="28"/>
        </w:rPr>
        <w:t>інформальної</w:t>
      </w:r>
      <w:proofErr w:type="spellEnd"/>
      <w:r w:rsidRPr="00BC5888">
        <w:rPr>
          <w:rStyle w:val="43"/>
          <w:i w:val="0"/>
          <w:sz w:val="28"/>
          <w:szCs w:val="28"/>
        </w:rPr>
        <w:t xml:space="preserve"> освіти.</w:t>
      </w:r>
    </w:p>
    <w:p w14:paraId="7755080A" w14:textId="77777777" w:rsidR="006908C4" w:rsidRPr="00BC5888" w:rsidRDefault="00923A4C" w:rsidP="006908C4">
      <w:pPr>
        <w:widowControl w:val="0"/>
        <w:tabs>
          <w:tab w:val="left" w:pos="1105"/>
        </w:tabs>
        <w:spacing w:line="240" w:lineRule="auto"/>
        <w:ind w:firstLine="709"/>
        <w:jc w:val="both"/>
        <w:rPr>
          <w:rFonts w:eastAsia="Times New Roman"/>
          <w:lang w:eastAsia="uk-UA"/>
        </w:rPr>
      </w:pPr>
      <w:r w:rsidRPr="00BC5888">
        <w:rPr>
          <w:rFonts w:eastAsia="Times New Roman"/>
          <w:lang w:eastAsia="uk-UA"/>
        </w:rPr>
        <w:t>5</w:t>
      </w:r>
      <w:r w:rsidR="006908C4" w:rsidRPr="00BC5888">
        <w:rPr>
          <w:rFonts w:eastAsia="Times New Roman"/>
          <w:lang w:eastAsia="uk-UA"/>
        </w:rPr>
        <w:t>.</w:t>
      </w:r>
      <w:r w:rsidRPr="00BC5888">
        <w:rPr>
          <w:rFonts w:eastAsia="Times New Roman"/>
          <w:lang w:eastAsia="uk-UA"/>
        </w:rPr>
        <w:t>7</w:t>
      </w:r>
      <w:r w:rsidR="006908C4" w:rsidRPr="00BC5888">
        <w:rPr>
          <w:rFonts w:eastAsia="Times New Roman"/>
          <w:lang w:eastAsia="uk-UA"/>
        </w:rPr>
        <w:t>.</w:t>
      </w:r>
      <w:r w:rsidR="005166EB" w:rsidRPr="00BC5888">
        <w:rPr>
          <w:rFonts w:eastAsia="Times New Roman"/>
          <w:lang w:eastAsia="uk-UA"/>
        </w:rPr>
        <w:t>4</w:t>
      </w:r>
      <w:r w:rsidR="006908C4" w:rsidRPr="00BC5888">
        <w:rPr>
          <w:rFonts w:eastAsia="Times New Roman"/>
          <w:lang w:eastAsia="uk-UA"/>
        </w:rPr>
        <w:t xml:space="preserve">. Фахова комісія </w:t>
      </w:r>
      <w:r w:rsidR="002E3513" w:rsidRPr="00BC5888">
        <w:rPr>
          <w:rFonts w:eastAsia="Times New Roman"/>
          <w:lang w:eastAsia="uk-UA"/>
        </w:rPr>
        <w:t xml:space="preserve">надає </w:t>
      </w:r>
      <w:r w:rsidR="006908C4" w:rsidRPr="00BC5888">
        <w:rPr>
          <w:rFonts w:eastAsia="Times New Roman"/>
          <w:lang w:eastAsia="uk-UA"/>
        </w:rPr>
        <w:t>Здобува</w:t>
      </w:r>
      <w:r w:rsidR="00ED3463" w:rsidRPr="00BC5888">
        <w:rPr>
          <w:rFonts w:eastAsia="Times New Roman"/>
          <w:lang w:eastAsia="uk-UA"/>
        </w:rPr>
        <w:t>ч</w:t>
      </w:r>
      <w:r w:rsidR="006908C4" w:rsidRPr="00BC5888">
        <w:rPr>
          <w:rFonts w:eastAsia="Times New Roman"/>
          <w:lang w:eastAsia="uk-UA"/>
        </w:rPr>
        <w:t xml:space="preserve">у можливість ознайомитися з </w:t>
      </w:r>
      <w:r w:rsidRPr="00BC5888">
        <w:rPr>
          <w:rFonts w:eastAsia="Times New Roman"/>
          <w:lang w:eastAsia="uk-UA"/>
        </w:rPr>
        <w:t>робочою програмою (</w:t>
      </w:r>
      <w:proofErr w:type="spellStart"/>
      <w:r w:rsidRPr="00BC5888">
        <w:rPr>
          <w:rFonts w:eastAsia="Times New Roman"/>
          <w:lang w:eastAsia="uk-UA"/>
        </w:rPr>
        <w:t>силабусом</w:t>
      </w:r>
      <w:proofErr w:type="spellEnd"/>
      <w:r w:rsidRPr="00BC5888">
        <w:rPr>
          <w:rFonts w:eastAsia="Times New Roman"/>
          <w:lang w:eastAsia="uk-UA"/>
        </w:rPr>
        <w:t xml:space="preserve">) </w:t>
      </w:r>
      <w:r w:rsidRPr="00BC5888">
        <w:rPr>
          <w:rStyle w:val="1"/>
          <w:rFonts w:eastAsiaTheme="minorHAnsi"/>
          <w:sz w:val="28"/>
          <w:szCs w:val="28"/>
        </w:rPr>
        <w:t>навчальної дисципліни</w:t>
      </w:r>
      <w:r w:rsidR="006908C4" w:rsidRPr="00BC5888">
        <w:rPr>
          <w:rFonts w:eastAsia="Times New Roman"/>
          <w:lang w:eastAsia="uk-UA"/>
        </w:rPr>
        <w:t xml:space="preserve"> та переліком питань, які виносяться на </w:t>
      </w:r>
      <w:r w:rsidR="00D03243" w:rsidRPr="00BC5888">
        <w:rPr>
          <w:rFonts w:eastAsia="Times New Roman"/>
          <w:lang w:eastAsia="uk-UA"/>
        </w:rPr>
        <w:t>контрольний захід</w:t>
      </w:r>
      <w:r w:rsidR="006908C4" w:rsidRPr="00BC5888">
        <w:rPr>
          <w:rFonts w:eastAsia="Times New Roman"/>
          <w:lang w:eastAsia="uk-UA"/>
        </w:rPr>
        <w:t xml:space="preserve">. Якщо </w:t>
      </w:r>
      <w:r w:rsidRPr="00BC5888">
        <w:rPr>
          <w:rFonts w:eastAsia="Times New Roman"/>
          <w:lang w:eastAsia="uk-UA"/>
        </w:rPr>
        <w:t>робочою програмою (</w:t>
      </w:r>
      <w:proofErr w:type="spellStart"/>
      <w:r w:rsidRPr="00BC5888">
        <w:rPr>
          <w:rFonts w:eastAsia="Times New Roman"/>
          <w:lang w:eastAsia="uk-UA"/>
        </w:rPr>
        <w:t>силабусом</w:t>
      </w:r>
      <w:proofErr w:type="spellEnd"/>
      <w:r w:rsidRPr="00BC5888">
        <w:rPr>
          <w:rFonts w:eastAsia="Times New Roman"/>
          <w:lang w:eastAsia="uk-UA"/>
        </w:rPr>
        <w:t xml:space="preserve">) </w:t>
      </w:r>
      <w:r w:rsidRPr="00BC5888">
        <w:rPr>
          <w:rStyle w:val="1"/>
          <w:rFonts w:eastAsiaTheme="minorHAnsi"/>
          <w:sz w:val="28"/>
          <w:szCs w:val="28"/>
        </w:rPr>
        <w:t xml:space="preserve">навчальної дисципліни </w:t>
      </w:r>
      <w:r w:rsidR="006908C4" w:rsidRPr="00BC5888">
        <w:rPr>
          <w:rFonts w:eastAsia="Times New Roman"/>
          <w:lang w:eastAsia="uk-UA"/>
        </w:rPr>
        <w:t xml:space="preserve">передбачено виконання письмової роботи з даної дисципліни (курсової роботи, курсового проекту, тощо), то </w:t>
      </w:r>
      <w:r w:rsidRPr="00BC5888">
        <w:rPr>
          <w:rFonts w:eastAsia="Times New Roman"/>
          <w:lang w:eastAsia="uk-UA"/>
        </w:rPr>
        <w:t>З</w:t>
      </w:r>
      <w:r w:rsidR="006908C4" w:rsidRPr="00BC5888">
        <w:rPr>
          <w:rFonts w:eastAsia="Times New Roman"/>
          <w:lang w:eastAsia="uk-UA"/>
        </w:rPr>
        <w:t>добува</w:t>
      </w:r>
      <w:r w:rsidRPr="00BC5888">
        <w:rPr>
          <w:rFonts w:eastAsia="Times New Roman"/>
          <w:lang w:eastAsia="uk-UA"/>
        </w:rPr>
        <w:t>ч</w:t>
      </w:r>
      <w:r w:rsidR="006908C4" w:rsidRPr="00BC5888">
        <w:rPr>
          <w:rFonts w:eastAsia="Times New Roman"/>
          <w:lang w:eastAsia="uk-UA"/>
        </w:rPr>
        <w:t xml:space="preserve">а ознайомлюють із переліком тем письмової роботи. Також </w:t>
      </w:r>
      <w:r w:rsidRPr="00BC5888">
        <w:rPr>
          <w:rFonts w:eastAsia="Times New Roman"/>
          <w:lang w:eastAsia="uk-UA"/>
        </w:rPr>
        <w:t>З</w:t>
      </w:r>
      <w:r w:rsidR="006908C4" w:rsidRPr="00BC5888">
        <w:rPr>
          <w:rFonts w:eastAsia="Times New Roman"/>
          <w:lang w:eastAsia="uk-UA"/>
        </w:rPr>
        <w:t>добува</w:t>
      </w:r>
      <w:r w:rsidRPr="00BC5888">
        <w:rPr>
          <w:rFonts w:eastAsia="Times New Roman"/>
          <w:lang w:eastAsia="uk-UA"/>
        </w:rPr>
        <w:t>ч</w:t>
      </w:r>
      <w:r w:rsidR="006908C4" w:rsidRPr="00BC5888">
        <w:rPr>
          <w:rFonts w:eastAsia="Times New Roman"/>
          <w:lang w:eastAsia="uk-UA"/>
        </w:rPr>
        <w:t>а ознайомлюють з критеріями оцінювання та правилами оскарження результатів.</w:t>
      </w:r>
    </w:p>
    <w:p w14:paraId="14226A16" w14:textId="77777777" w:rsidR="006908C4" w:rsidRPr="00BC5888" w:rsidRDefault="006908C4" w:rsidP="006908C4">
      <w:pPr>
        <w:widowControl w:val="0"/>
        <w:tabs>
          <w:tab w:val="left" w:pos="1105"/>
        </w:tabs>
        <w:spacing w:line="240" w:lineRule="auto"/>
        <w:ind w:firstLine="709"/>
        <w:jc w:val="both"/>
        <w:rPr>
          <w:rFonts w:eastAsia="Times New Roman"/>
          <w:lang w:eastAsia="uk-UA"/>
        </w:rPr>
      </w:pPr>
      <w:r w:rsidRPr="00BC5888">
        <w:rPr>
          <w:rStyle w:val="1"/>
          <w:rFonts w:eastAsiaTheme="minorHAnsi"/>
          <w:sz w:val="28"/>
          <w:szCs w:val="28"/>
        </w:rPr>
        <w:t xml:space="preserve">Методи демонстрації та вимірювання результатів неформальної та/або </w:t>
      </w:r>
      <w:proofErr w:type="spellStart"/>
      <w:r w:rsidRPr="00BC5888">
        <w:rPr>
          <w:rStyle w:val="1"/>
          <w:rFonts w:eastAsiaTheme="minorHAnsi"/>
          <w:sz w:val="28"/>
          <w:szCs w:val="28"/>
        </w:rPr>
        <w:t>інформальної</w:t>
      </w:r>
      <w:proofErr w:type="spellEnd"/>
      <w:r w:rsidRPr="00BC5888">
        <w:rPr>
          <w:rStyle w:val="1"/>
          <w:rFonts w:eastAsiaTheme="minorHAnsi"/>
          <w:sz w:val="28"/>
          <w:szCs w:val="28"/>
        </w:rPr>
        <w:t xml:space="preserve"> освіти Здобувача можуть відрізнятись від методів, які застосовуються для здобувачів освіти в рамках відповідної освітньої програми, водночас вони повинні забезпечувати змістову валідність оцінювання.</w:t>
      </w:r>
    </w:p>
    <w:p w14:paraId="074C8A9D" w14:textId="77777777" w:rsidR="00A567A1" w:rsidRPr="00BC5888" w:rsidRDefault="00A567A1" w:rsidP="00A567A1">
      <w:pPr>
        <w:widowControl w:val="0"/>
        <w:tabs>
          <w:tab w:val="left" w:pos="1129"/>
        </w:tabs>
        <w:spacing w:line="240" w:lineRule="auto"/>
        <w:ind w:firstLine="709"/>
        <w:jc w:val="both"/>
        <w:rPr>
          <w:rFonts w:eastAsia="Times New Roman"/>
          <w:lang w:eastAsia="uk-UA"/>
        </w:rPr>
      </w:pPr>
      <w:r w:rsidRPr="00BC5888">
        <w:rPr>
          <w:rFonts w:eastAsia="Times New Roman"/>
          <w:lang w:eastAsia="uk-UA"/>
        </w:rPr>
        <w:t>5.7.</w:t>
      </w:r>
      <w:r w:rsidR="005166EB" w:rsidRPr="00BC5888">
        <w:rPr>
          <w:rFonts w:eastAsia="Times New Roman"/>
          <w:lang w:eastAsia="uk-UA"/>
        </w:rPr>
        <w:t>5</w:t>
      </w:r>
      <w:r w:rsidRPr="00BC5888">
        <w:rPr>
          <w:rFonts w:eastAsia="Times New Roman"/>
          <w:lang w:eastAsia="uk-UA"/>
        </w:rPr>
        <w:t xml:space="preserve">. Фахова комісія надає 5 робочих днів для підготовки </w:t>
      </w:r>
      <w:r w:rsidR="00394584" w:rsidRPr="00BC5888">
        <w:rPr>
          <w:rFonts w:eastAsia="Times New Roman"/>
          <w:lang w:eastAsia="uk-UA"/>
        </w:rPr>
        <w:t>З</w:t>
      </w:r>
      <w:r w:rsidRPr="00BC5888">
        <w:rPr>
          <w:rFonts w:eastAsia="Times New Roman"/>
          <w:lang w:eastAsia="uk-UA"/>
        </w:rPr>
        <w:t>добувача до підсумкового контролю (з кожної навчальної дисципліни) та 10 робочих днів для написання письмової роботи (за необхідністю).</w:t>
      </w:r>
    </w:p>
    <w:p w14:paraId="1E6E5A7D" w14:textId="77777777" w:rsidR="0042701E" w:rsidRPr="00BC5888" w:rsidRDefault="007F2C9D" w:rsidP="006908C4">
      <w:pPr>
        <w:widowControl w:val="0"/>
        <w:tabs>
          <w:tab w:val="left" w:pos="1426"/>
        </w:tabs>
        <w:spacing w:line="240" w:lineRule="auto"/>
        <w:ind w:firstLine="709"/>
        <w:jc w:val="both"/>
        <w:rPr>
          <w:rStyle w:val="1"/>
          <w:rFonts w:eastAsiaTheme="minorHAnsi"/>
          <w:sz w:val="28"/>
          <w:szCs w:val="28"/>
        </w:rPr>
      </w:pPr>
      <w:r w:rsidRPr="00BC5888">
        <w:rPr>
          <w:rFonts w:eastAsia="Times New Roman"/>
          <w:lang w:eastAsia="uk-UA"/>
        </w:rPr>
        <w:t>5</w:t>
      </w:r>
      <w:r w:rsidR="002A5804" w:rsidRPr="00BC5888">
        <w:rPr>
          <w:rFonts w:eastAsia="Times New Roman"/>
          <w:lang w:eastAsia="uk-UA"/>
        </w:rPr>
        <w:t>.</w:t>
      </w:r>
      <w:r w:rsidRPr="00BC5888">
        <w:rPr>
          <w:rFonts w:eastAsia="Times New Roman"/>
          <w:lang w:eastAsia="uk-UA"/>
        </w:rPr>
        <w:t>7</w:t>
      </w:r>
      <w:r w:rsidR="002A5804" w:rsidRPr="00BC5888">
        <w:rPr>
          <w:rFonts w:eastAsia="Times New Roman"/>
          <w:lang w:eastAsia="uk-UA"/>
        </w:rPr>
        <w:t>.</w:t>
      </w:r>
      <w:r w:rsidR="005166EB" w:rsidRPr="00BC5888">
        <w:rPr>
          <w:rFonts w:eastAsia="Times New Roman"/>
          <w:lang w:eastAsia="uk-UA"/>
        </w:rPr>
        <w:t>6</w:t>
      </w:r>
      <w:r w:rsidR="002A5804" w:rsidRPr="00BC5888">
        <w:rPr>
          <w:rFonts w:eastAsia="Times New Roman"/>
          <w:lang w:eastAsia="uk-UA"/>
        </w:rPr>
        <w:t xml:space="preserve">. </w:t>
      </w:r>
      <w:r w:rsidR="00923A4C" w:rsidRPr="00BC5888">
        <w:rPr>
          <w:rFonts w:eastAsia="Times New Roman"/>
          <w:lang w:eastAsia="uk-UA"/>
        </w:rPr>
        <w:t xml:space="preserve">На основі аналізу результатів неформальної </w:t>
      </w:r>
      <w:r w:rsidR="00923A4C" w:rsidRPr="00BC5888">
        <w:rPr>
          <w:rStyle w:val="43"/>
          <w:i w:val="0"/>
          <w:sz w:val="28"/>
          <w:szCs w:val="28"/>
        </w:rPr>
        <w:t xml:space="preserve">та/або </w:t>
      </w:r>
      <w:proofErr w:type="spellStart"/>
      <w:r w:rsidR="00923A4C" w:rsidRPr="00BC5888">
        <w:rPr>
          <w:rFonts w:eastAsia="Times New Roman"/>
          <w:lang w:eastAsia="uk-UA"/>
        </w:rPr>
        <w:t>інформальної</w:t>
      </w:r>
      <w:proofErr w:type="spellEnd"/>
      <w:r w:rsidR="00923A4C" w:rsidRPr="00BC5888">
        <w:rPr>
          <w:rFonts w:eastAsia="Times New Roman"/>
          <w:lang w:eastAsia="uk-UA"/>
        </w:rPr>
        <w:t xml:space="preserve"> освіти та результатів </w:t>
      </w:r>
      <w:r w:rsidR="00DA15C7" w:rsidRPr="00BC5888">
        <w:rPr>
          <w:rFonts w:eastAsia="Times New Roman"/>
          <w:lang w:eastAsia="uk-UA"/>
        </w:rPr>
        <w:t>контрольного заходу</w:t>
      </w:r>
      <w:r w:rsidR="00923A4C" w:rsidRPr="00BC5888">
        <w:rPr>
          <w:rFonts w:eastAsia="Times New Roman"/>
          <w:lang w:eastAsia="uk-UA"/>
        </w:rPr>
        <w:t xml:space="preserve"> ф</w:t>
      </w:r>
      <w:r w:rsidR="0042701E" w:rsidRPr="00BC5888">
        <w:rPr>
          <w:rFonts w:eastAsia="Times New Roman"/>
          <w:lang w:eastAsia="uk-UA"/>
        </w:rPr>
        <w:t>ахова к</w:t>
      </w:r>
      <w:r w:rsidR="00C1627C" w:rsidRPr="00BC5888">
        <w:rPr>
          <w:rFonts w:eastAsia="Times New Roman"/>
          <w:lang w:eastAsia="uk-UA"/>
        </w:rPr>
        <w:t xml:space="preserve">омісія може </w:t>
      </w:r>
      <w:r w:rsidR="0042701E" w:rsidRPr="00BC5888">
        <w:rPr>
          <w:rStyle w:val="1"/>
          <w:rFonts w:eastAsiaTheme="minorHAnsi"/>
          <w:sz w:val="28"/>
          <w:szCs w:val="28"/>
        </w:rPr>
        <w:t xml:space="preserve">прийняти рішення про зарахування Здобувачу певної навчальної дисципліни </w:t>
      </w:r>
      <w:r w:rsidR="005B519A" w:rsidRPr="00BC5888">
        <w:rPr>
          <w:rStyle w:val="1"/>
          <w:rFonts w:eastAsiaTheme="minorHAnsi"/>
          <w:sz w:val="28"/>
          <w:szCs w:val="28"/>
        </w:rPr>
        <w:t>(</w:t>
      </w:r>
      <w:r w:rsidR="0042701E" w:rsidRPr="00BC5888">
        <w:rPr>
          <w:rStyle w:val="1"/>
          <w:rFonts w:eastAsiaTheme="minorHAnsi"/>
          <w:sz w:val="28"/>
          <w:szCs w:val="28"/>
        </w:rPr>
        <w:t>освітньо</w:t>
      </w:r>
      <w:r w:rsidR="005B519A" w:rsidRPr="00BC5888">
        <w:rPr>
          <w:rStyle w:val="1"/>
          <w:rFonts w:eastAsiaTheme="minorHAnsi"/>
          <w:sz w:val="28"/>
          <w:szCs w:val="28"/>
        </w:rPr>
        <w:t>ї</w:t>
      </w:r>
      <w:r w:rsidR="0042701E" w:rsidRPr="00BC5888">
        <w:rPr>
          <w:rStyle w:val="1"/>
          <w:rFonts w:eastAsiaTheme="minorHAnsi"/>
          <w:sz w:val="28"/>
          <w:szCs w:val="28"/>
        </w:rPr>
        <w:t xml:space="preserve"> компонент</w:t>
      </w:r>
      <w:r w:rsidR="005B519A" w:rsidRPr="00BC5888">
        <w:rPr>
          <w:rStyle w:val="1"/>
          <w:rFonts w:eastAsiaTheme="minorHAnsi"/>
          <w:sz w:val="28"/>
          <w:szCs w:val="28"/>
        </w:rPr>
        <w:t>и)</w:t>
      </w:r>
      <w:r w:rsidR="0042701E" w:rsidRPr="00BC5888">
        <w:rPr>
          <w:rStyle w:val="1"/>
          <w:rFonts w:eastAsiaTheme="minorHAnsi"/>
          <w:sz w:val="28"/>
          <w:szCs w:val="28"/>
        </w:rPr>
        <w:t xml:space="preserve"> освітньої програми, якщо за підсумками визнання результатів неформально</w:t>
      </w:r>
      <w:r w:rsidR="005B519A" w:rsidRPr="00BC5888">
        <w:rPr>
          <w:rStyle w:val="1"/>
          <w:rFonts w:eastAsiaTheme="minorHAnsi"/>
          <w:sz w:val="28"/>
          <w:szCs w:val="28"/>
        </w:rPr>
        <w:t>ї</w:t>
      </w:r>
      <w:r w:rsidR="0042701E" w:rsidRPr="00BC5888">
        <w:rPr>
          <w:rStyle w:val="1"/>
          <w:rFonts w:eastAsiaTheme="minorHAnsi"/>
          <w:sz w:val="28"/>
          <w:szCs w:val="28"/>
        </w:rPr>
        <w:t xml:space="preserve"> та/або </w:t>
      </w:r>
      <w:proofErr w:type="spellStart"/>
      <w:r w:rsidR="0042701E" w:rsidRPr="00BC5888">
        <w:rPr>
          <w:rStyle w:val="1"/>
          <w:rFonts w:eastAsiaTheme="minorHAnsi"/>
          <w:sz w:val="28"/>
          <w:szCs w:val="28"/>
        </w:rPr>
        <w:t>інформально</w:t>
      </w:r>
      <w:r w:rsidR="005B519A" w:rsidRPr="00BC5888">
        <w:rPr>
          <w:rStyle w:val="1"/>
          <w:rFonts w:eastAsiaTheme="minorHAnsi"/>
          <w:sz w:val="28"/>
          <w:szCs w:val="28"/>
        </w:rPr>
        <w:t>ї</w:t>
      </w:r>
      <w:proofErr w:type="spellEnd"/>
      <w:r w:rsidR="0042701E" w:rsidRPr="00BC5888">
        <w:rPr>
          <w:rStyle w:val="1"/>
          <w:rFonts w:eastAsiaTheme="minorHAnsi"/>
          <w:sz w:val="28"/>
          <w:szCs w:val="28"/>
        </w:rPr>
        <w:t xml:space="preserve"> </w:t>
      </w:r>
      <w:r w:rsidR="005B519A" w:rsidRPr="00BC5888">
        <w:rPr>
          <w:rStyle w:val="1"/>
          <w:rFonts w:eastAsiaTheme="minorHAnsi"/>
          <w:sz w:val="28"/>
          <w:szCs w:val="28"/>
        </w:rPr>
        <w:t>освіти</w:t>
      </w:r>
      <w:r w:rsidR="0042701E" w:rsidRPr="00BC5888">
        <w:rPr>
          <w:rStyle w:val="1"/>
          <w:rFonts w:eastAsiaTheme="minorHAnsi"/>
          <w:sz w:val="28"/>
          <w:szCs w:val="28"/>
        </w:rPr>
        <w:t xml:space="preserve"> визнаються усі результати навчання, передбачені </w:t>
      </w:r>
      <w:r w:rsidR="005B519A" w:rsidRPr="00BC5888">
        <w:rPr>
          <w:rStyle w:val="1"/>
          <w:rFonts w:eastAsiaTheme="minorHAnsi"/>
          <w:sz w:val="28"/>
          <w:szCs w:val="28"/>
        </w:rPr>
        <w:t>цією навчальною дисципліною</w:t>
      </w:r>
      <w:r w:rsidR="0042701E" w:rsidRPr="00BC5888">
        <w:rPr>
          <w:rStyle w:val="1"/>
          <w:rFonts w:eastAsiaTheme="minorHAnsi"/>
          <w:sz w:val="28"/>
          <w:szCs w:val="28"/>
        </w:rPr>
        <w:t xml:space="preserve">. У такому випадку </w:t>
      </w:r>
      <w:r w:rsidR="005B519A" w:rsidRPr="00BC5888">
        <w:rPr>
          <w:rStyle w:val="1"/>
          <w:rFonts w:eastAsiaTheme="minorHAnsi"/>
          <w:sz w:val="28"/>
          <w:szCs w:val="28"/>
        </w:rPr>
        <w:t>Здобувачу</w:t>
      </w:r>
      <w:r w:rsidR="0042701E" w:rsidRPr="00BC5888">
        <w:rPr>
          <w:rStyle w:val="1"/>
          <w:rFonts w:eastAsiaTheme="minorHAnsi"/>
          <w:sz w:val="28"/>
          <w:szCs w:val="28"/>
        </w:rPr>
        <w:t xml:space="preserve"> зараховується відповідна </w:t>
      </w:r>
      <w:r w:rsidR="005B519A" w:rsidRPr="00BC5888">
        <w:rPr>
          <w:rStyle w:val="1"/>
          <w:rFonts w:eastAsiaTheme="minorHAnsi"/>
          <w:sz w:val="28"/>
          <w:szCs w:val="28"/>
        </w:rPr>
        <w:t>навчальн</w:t>
      </w:r>
      <w:r w:rsidR="00D642FB" w:rsidRPr="00BC5888">
        <w:rPr>
          <w:rStyle w:val="1"/>
          <w:rFonts w:eastAsiaTheme="minorHAnsi"/>
          <w:sz w:val="28"/>
          <w:szCs w:val="28"/>
        </w:rPr>
        <w:t>а</w:t>
      </w:r>
      <w:r w:rsidR="005B519A" w:rsidRPr="00BC5888">
        <w:rPr>
          <w:rStyle w:val="1"/>
          <w:rFonts w:eastAsiaTheme="minorHAnsi"/>
          <w:sz w:val="28"/>
          <w:szCs w:val="28"/>
        </w:rPr>
        <w:t xml:space="preserve"> дисциплін</w:t>
      </w:r>
      <w:r w:rsidR="00D642FB" w:rsidRPr="00BC5888">
        <w:rPr>
          <w:rStyle w:val="1"/>
          <w:rFonts w:eastAsiaTheme="minorHAnsi"/>
          <w:sz w:val="28"/>
          <w:szCs w:val="28"/>
        </w:rPr>
        <w:t>а та</w:t>
      </w:r>
      <w:r w:rsidR="0042701E" w:rsidRPr="00BC5888">
        <w:rPr>
          <w:rStyle w:val="1"/>
          <w:rFonts w:eastAsiaTheme="minorHAnsi"/>
          <w:sz w:val="28"/>
          <w:szCs w:val="28"/>
        </w:rPr>
        <w:t xml:space="preserve"> кількість кредитів ЄКТС</w:t>
      </w:r>
      <w:r w:rsidR="004514F0" w:rsidRPr="00BC5888">
        <w:rPr>
          <w:rStyle w:val="1"/>
          <w:rFonts w:eastAsiaTheme="minorHAnsi"/>
          <w:sz w:val="28"/>
          <w:szCs w:val="28"/>
        </w:rPr>
        <w:t>,</w:t>
      </w:r>
      <w:r w:rsidR="00D642FB" w:rsidRPr="00BC5888">
        <w:rPr>
          <w:rStyle w:val="1"/>
          <w:rFonts w:eastAsiaTheme="minorHAnsi"/>
          <w:sz w:val="28"/>
          <w:szCs w:val="28"/>
        </w:rPr>
        <w:t xml:space="preserve"> відведених на її вивчення</w:t>
      </w:r>
      <w:r w:rsidR="0042701E" w:rsidRPr="00BC5888">
        <w:rPr>
          <w:rStyle w:val="1"/>
          <w:rFonts w:eastAsiaTheme="minorHAnsi"/>
          <w:sz w:val="28"/>
          <w:szCs w:val="28"/>
        </w:rPr>
        <w:t>. Оцінка за так</w:t>
      </w:r>
      <w:r w:rsidR="00D642FB" w:rsidRPr="00BC5888">
        <w:rPr>
          <w:rStyle w:val="1"/>
          <w:rFonts w:eastAsiaTheme="minorHAnsi"/>
          <w:sz w:val="28"/>
          <w:szCs w:val="28"/>
        </w:rPr>
        <w:t>ою</w:t>
      </w:r>
      <w:r w:rsidR="0042701E" w:rsidRPr="00BC5888">
        <w:rPr>
          <w:rStyle w:val="1"/>
          <w:rFonts w:eastAsiaTheme="minorHAnsi"/>
          <w:sz w:val="28"/>
          <w:szCs w:val="28"/>
        </w:rPr>
        <w:t xml:space="preserve"> </w:t>
      </w:r>
      <w:r w:rsidR="00D642FB" w:rsidRPr="00BC5888">
        <w:rPr>
          <w:rStyle w:val="1"/>
          <w:rFonts w:eastAsiaTheme="minorHAnsi"/>
          <w:sz w:val="28"/>
          <w:szCs w:val="28"/>
        </w:rPr>
        <w:t>навчальною дисципліною</w:t>
      </w:r>
      <w:r w:rsidR="0042701E" w:rsidRPr="00BC5888">
        <w:rPr>
          <w:rStyle w:val="1"/>
          <w:rFonts w:eastAsiaTheme="minorHAnsi"/>
          <w:sz w:val="28"/>
          <w:szCs w:val="28"/>
        </w:rPr>
        <w:t xml:space="preserve"> визначається за підсумками вимірювання визнаних результатів навчання</w:t>
      </w:r>
      <w:r w:rsidR="00B310B6" w:rsidRPr="00BC5888">
        <w:rPr>
          <w:rStyle w:val="1"/>
          <w:rFonts w:eastAsiaTheme="minorHAnsi"/>
          <w:sz w:val="28"/>
          <w:szCs w:val="28"/>
        </w:rPr>
        <w:t xml:space="preserve">, або </w:t>
      </w:r>
      <w:r w:rsidR="00665AFE" w:rsidRPr="00BC5888">
        <w:rPr>
          <w:rStyle w:val="1"/>
          <w:rFonts w:eastAsiaTheme="minorHAnsi"/>
          <w:sz w:val="28"/>
          <w:szCs w:val="28"/>
        </w:rPr>
        <w:t>контрольного заходу</w:t>
      </w:r>
      <w:r w:rsidR="0042701E" w:rsidRPr="00BC5888">
        <w:rPr>
          <w:rStyle w:val="1"/>
          <w:rFonts w:eastAsiaTheme="minorHAnsi"/>
          <w:sz w:val="28"/>
          <w:szCs w:val="28"/>
        </w:rPr>
        <w:t>.</w:t>
      </w:r>
    </w:p>
    <w:p w14:paraId="0A9242C2" w14:textId="77777777" w:rsidR="005B519A" w:rsidRPr="00BC5888" w:rsidRDefault="005B519A" w:rsidP="006908C4">
      <w:pPr>
        <w:widowControl w:val="0"/>
        <w:tabs>
          <w:tab w:val="left" w:pos="1426"/>
        </w:tabs>
        <w:spacing w:line="240" w:lineRule="auto"/>
        <w:ind w:firstLine="709"/>
        <w:jc w:val="both"/>
        <w:rPr>
          <w:rStyle w:val="1"/>
          <w:rFonts w:eastAsiaTheme="minorHAnsi"/>
          <w:sz w:val="28"/>
          <w:szCs w:val="28"/>
        </w:rPr>
      </w:pPr>
      <w:r w:rsidRPr="00BC5888">
        <w:rPr>
          <w:rStyle w:val="1"/>
          <w:rFonts w:eastAsiaTheme="minorHAnsi"/>
          <w:sz w:val="28"/>
          <w:szCs w:val="28"/>
        </w:rPr>
        <w:t>У випадку, я</w:t>
      </w:r>
      <w:r w:rsidRPr="00BC5888">
        <w:t>кщ</w:t>
      </w:r>
      <w:r w:rsidRPr="00BC5888">
        <w:rPr>
          <w:rStyle w:val="1"/>
          <w:rFonts w:eastAsiaTheme="minorHAnsi"/>
          <w:sz w:val="28"/>
          <w:szCs w:val="28"/>
        </w:rPr>
        <w:t xml:space="preserve">о за підсумками визнання результатів неформальної та/або </w:t>
      </w:r>
      <w:proofErr w:type="spellStart"/>
      <w:r w:rsidRPr="00BC5888">
        <w:rPr>
          <w:rStyle w:val="1"/>
          <w:rFonts w:eastAsiaTheme="minorHAnsi"/>
          <w:sz w:val="28"/>
          <w:szCs w:val="28"/>
        </w:rPr>
        <w:lastRenderedPageBreak/>
        <w:t>інформальної</w:t>
      </w:r>
      <w:proofErr w:type="spellEnd"/>
      <w:r w:rsidRPr="00BC5888">
        <w:rPr>
          <w:rStyle w:val="1"/>
          <w:rFonts w:eastAsiaTheme="minorHAnsi"/>
          <w:sz w:val="28"/>
          <w:szCs w:val="28"/>
        </w:rPr>
        <w:t xml:space="preserve"> освіти визнається тільки частина результатів навчання, передбачених певною навчальною дисципліною, </w:t>
      </w:r>
      <w:r w:rsidR="00B310B6" w:rsidRPr="00BC5888">
        <w:rPr>
          <w:rStyle w:val="1"/>
          <w:rFonts w:eastAsiaTheme="minorHAnsi"/>
          <w:sz w:val="28"/>
          <w:szCs w:val="28"/>
        </w:rPr>
        <w:t>Здобувачу</w:t>
      </w:r>
      <w:r w:rsidRPr="00BC5888">
        <w:rPr>
          <w:rStyle w:val="1"/>
          <w:rFonts w:eastAsiaTheme="minorHAnsi"/>
          <w:sz w:val="28"/>
          <w:szCs w:val="28"/>
        </w:rPr>
        <w:t xml:space="preserve"> зараховуються окремі види навчальної роботи за такою навчальною дисципліною.</w:t>
      </w:r>
      <w:r w:rsidR="004514F0" w:rsidRPr="00BC5888">
        <w:rPr>
          <w:rStyle w:val="1"/>
          <w:rFonts w:eastAsiaTheme="minorHAnsi"/>
          <w:sz w:val="28"/>
          <w:szCs w:val="28"/>
        </w:rPr>
        <w:t xml:space="preserve"> Не зараховані види навчальної роботи, Здобувач повинен вивчити</w:t>
      </w:r>
      <w:r w:rsidR="00665AFE" w:rsidRPr="00BC5888">
        <w:rPr>
          <w:rStyle w:val="1"/>
          <w:rFonts w:eastAsiaTheme="minorHAnsi"/>
          <w:sz w:val="28"/>
          <w:szCs w:val="28"/>
        </w:rPr>
        <w:t xml:space="preserve"> (виконати)</w:t>
      </w:r>
      <w:r w:rsidR="004514F0" w:rsidRPr="00BC5888">
        <w:rPr>
          <w:rStyle w:val="1"/>
          <w:rFonts w:eastAsiaTheme="minorHAnsi"/>
          <w:sz w:val="28"/>
          <w:szCs w:val="28"/>
        </w:rPr>
        <w:t xml:space="preserve"> та пройти </w:t>
      </w:r>
      <w:r w:rsidR="00665AFE" w:rsidRPr="00BC5888">
        <w:rPr>
          <w:rStyle w:val="1"/>
          <w:rFonts w:eastAsiaTheme="minorHAnsi"/>
          <w:sz w:val="28"/>
          <w:szCs w:val="28"/>
        </w:rPr>
        <w:t>контрольний захід</w:t>
      </w:r>
      <w:r w:rsidR="004514F0" w:rsidRPr="00BC5888">
        <w:rPr>
          <w:rStyle w:val="1"/>
          <w:rFonts w:eastAsiaTheme="minorHAnsi"/>
          <w:sz w:val="28"/>
          <w:szCs w:val="28"/>
        </w:rPr>
        <w:t>.</w:t>
      </w:r>
    </w:p>
    <w:p w14:paraId="37A00418" w14:textId="77777777" w:rsidR="0016732F" w:rsidRPr="00BC5888" w:rsidRDefault="00F41B5C" w:rsidP="0016732F">
      <w:pPr>
        <w:widowControl w:val="0"/>
        <w:tabs>
          <w:tab w:val="left" w:pos="1426"/>
        </w:tabs>
        <w:spacing w:line="240" w:lineRule="auto"/>
        <w:ind w:firstLine="709"/>
        <w:jc w:val="both"/>
        <w:rPr>
          <w:rStyle w:val="1"/>
          <w:rFonts w:eastAsiaTheme="minorHAnsi"/>
          <w:sz w:val="28"/>
          <w:szCs w:val="28"/>
        </w:rPr>
      </w:pPr>
      <w:r w:rsidRPr="00BC5888">
        <w:rPr>
          <w:rStyle w:val="1"/>
          <w:rFonts w:eastAsiaTheme="minorHAnsi"/>
          <w:sz w:val="28"/>
          <w:szCs w:val="28"/>
        </w:rPr>
        <w:t>Якщо фахова комісія приймає</w:t>
      </w:r>
      <w:r w:rsidR="008D5539" w:rsidRPr="00BC5888">
        <w:rPr>
          <w:rStyle w:val="1"/>
          <w:rFonts w:eastAsiaTheme="minorHAnsi"/>
          <w:sz w:val="28"/>
          <w:szCs w:val="28"/>
        </w:rPr>
        <w:t xml:space="preserve"> рішення про визнання результатів неформально</w:t>
      </w:r>
      <w:r w:rsidRPr="00BC5888">
        <w:rPr>
          <w:rStyle w:val="1"/>
          <w:rFonts w:eastAsiaTheme="minorHAnsi"/>
          <w:sz w:val="28"/>
          <w:szCs w:val="28"/>
        </w:rPr>
        <w:t>ї</w:t>
      </w:r>
      <w:r w:rsidR="008D5539" w:rsidRPr="00BC5888">
        <w:rPr>
          <w:rStyle w:val="1"/>
          <w:rFonts w:eastAsiaTheme="minorHAnsi"/>
          <w:sz w:val="28"/>
          <w:szCs w:val="28"/>
        </w:rPr>
        <w:t xml:space="preserve"> та/або </w:t>
      </w:r>
      <w:proofErr w:type="spellStart"/>
      <w:r w:rsidR="008D5539" w:rsidRPr="00BC5888">
        <w:rPr>
          <w:rStyle w:val="1"/>
          <w:rFonts w:eastAsiaTheme="minorHAnsi"/>
          <w:sz w:val="28"/>
          <w:szCs w:val="28"/>
        </w:rPr>
        <w:t>інформально</w:t>
      </w:r>
      <w:r w:rsidRPr="00BC5888">
        <w:rPr>
          <w:rStyle w:val="1"/>
          <w:rFonts w:eastAsiaTheme="minorHAnsi"/>
          <w:sz w:val="28"/>
          <w:szCs w:val="28"/>
        </w:rPr>
        <w:t>ї</w:t>
      </w:r>
      <w:proofErr w:type="spellEnd"/>
      <w:r w:rsidR="008D5539" w:rsidRPr="00BC5888">
        <w:rPr>
          <w:rStyle w:val="1"/>
          <w:rFonts w:eastAsiaTheme="minorHAnsi"/>
          <w:sz w:val="28"/>
          <w:szCs w:val="28"/>
        </w:rPr>
        <w:t xml:space="preserve"> </w:t>
      </w:r>
      <w:r w:rsidRPr="00BC5888">
        <w:rPr>
          <w:rStyle w:val="1"/>
          <w:rFonts w:eastAsiaTheme="minorHAnsi"/>
          <w:sz w:val="28"/>
          <w:szCs w:val="28"/>
        </w:rPr>
        <w:t>освіти</w:t>
      </w:r>
      <w:r w:rsidR="008D5539" w:rsidRPr="00BC5888">
        <w:rPr>
          <w:rStyle w:val="1"/>
          <w:rFonts w:eastAsiaTheme="minorHAnsi"/>
          <w:sz w:val="28"/>
          <w:szCs w:val="28"/>
        </w:rPr>
        <w:t xml:space="preserve"> </w:t>
      </w:r>
      <w:r w:rsidRPr="00BC5888">
        <w:rPr>
          <w:rStyle w:val="1"/>
          <w:rFonts w:eastAsiaTheme="minorHAnsi"/>
          <w:sz w:val="28"/>
          <w:szCs w:val="28"/>
        </w:rPr>
        <w:t>Здобувача</w:t>
      </w:r>
      <w:r w:rsidR="008D5539" w:rsidRPr="00BC5888">
        <w:rPr>
          <w:rStyle w:val="1"/>
          <w:rFonts w:eastAsiaTheme="minorHAnsi"/>
          <w:sz w:val="28"/>
          <w:szCs w:val="28"/>
        </w:rPr>
        <w:t xml:space="preserve"> в рамках вибіркової складової освітньої програми</w:t>
      </w:r>
      <w:r w:rsidRPr="00BC5888">
        <w:rPr>
          <w:rStyle w:val="1"/>
          <w:rFonts w:eastAsiaTheme="minorHAnsi"/>
          <w:sz w:val="28"/>
          <w:szCs w:val="28"/>
        </w:rPr>
        <w:t xml:space="preserve">, тоді </w:t>
      </w:r>
      <w:r w:rsidRPr="00BC5888">
        <w:rPr>
          <w:rStyle w:val="43"/>
          <w:i w:val="0"/>
          <w:sz w:val="28"/>
          <w:szCs w:val="28"/>
        </w:rPr>
        <w:t>визнані результати навчання відображають в індивідуальному навчальному плані Здобувача як од</w:t>
      </w:r>
      <w:r w:rsidR="00D03763" w:rsidRPr="00BC5888">
        <w:rPr>
          <w:rStyle w:val="43"/>
          <w:i w:val="0"/>
          <w:sz w:val="28"/>
          <w:szCs w:val="28"/>
        </w:rPr>
        <w:t>ну</w:t>
      </w:r>
      <w:r w:rsidRPr="00BC5888">
        <w:rPr>
          <w:rStyle w:val="43"/>
          <w:i w:val="0"/>
          <w:sz w:val="28"/>
          <w:szCs w:val="28"/>
        </w:rPr>
        <w:t xml:space="preserve"> чи декілька вибіркових дисциплін (освітніх компонент)</w:t>
      </w:r>
      <w:r w:rsidR="00B23174" w:rsidRPr="00BC5888">
        <w:rPr>
          <w:rStyle w:val="43"/>
          <w:i w:val="0"/>
          <w:sz w:val="28"/>
          <w:szCs w:val="28"/>
        </w:rPr>
        <w:t>, з тією кількістю кредитів</w:t>
      </w:r>
      <w:r w:rsidR="00D03763" w:rsidRPr="00BC5888">
        <w:rPr>
          <w:rStyle w:val="43"/>
          <w:i w:val="0"/>
          <w:sz w:val="28"/>
          <w:szCs w:val="28"/>
        </w:rPr>
        <w:t xml:space="preserve"> ЄКТС</w:t>
      </w:r>
      <w:r w:rsidR="00B23174" w:rsidRPr="00BC5888">
        <w:rPr>
          <w:rStyle w:val="43"/>
          <w:i w:val="0"/>
          <w:sz w:val="28"/>
          <w:szCs w:val="28"/>
        </w:rPr>
        <w:t>, яка відповідає цій вибірковій дисципліні (дисциплінам).</w:t>
      </w:r>
    </w:p>
    <w:p w14:paraId="0A77BFD1" w14:textId="7A2D5197" w:rsidR="0016732F" w:rsidRPr="00BC5888" w:rsidRDefault="00F538D3" w:rsidP="0016732F">
      <w:pPr>
        <w:widowControl w:val="0"/>
        <w:tabs>
          <w:tab w:val="left" w:pos="1426"/>
        </w:tabs>
        <w:spacing w:line="240" w:lineRule="auto"/>
        <w:ind w:firstLine="709"/>
        <w:jc w:val="both"/>
        <w:rPr>
          <w:shd w:val="clear" w:color="auto" w:fill="FFFFFF"/>
          <w:lang w:eastAsia="uk-UA"/>
        </w:rPr>
      </w:pPr>
      <w:r w:rsidRPr="00BC5888">
        <w:rPr>
          <w:rFonts w:eastAsia="Times New Roman"/>
          <w:lang w:eastAsia="uk-UA"/>
        </w:rPr>
        <w:t>5.7.</w:t>
      </w:r>
      <w:r w:rsidR="005166EB" w:rsidRPr="00BC5888">
        <w:rPr>
          <w:rFonts w:eastAsia="Times New Roman"/>
          <w:lang w:eastAsia="uk-UA"/>
        </w:rPr>
        <w:t>7</w:t>
      </w:r>
      <w:r w:rsidRPr="00BC5888">
        <w:rPr>
          <w:rFonts w:eastAsia="Times New Roman"/>
          <w:lang w:eastAsia="uk-UA"/>
        </w:rPr>
        <w:t xml:space="preserve">. </w:t>
      </w:r>
      <w:r w:rsidR="00632AF8" w:rsidRPr="00BC5888">
        <w:rPr>
          <w:rFonts w:eastAsia="Times New Roman"/>
          <w:lang w:eastAsia="uk-UA"/>
        </w:rPr>
        <w:t>Контрольний захід</w:t>
      </w:r>
      <w:r w:rsidRPr="00BC5888">
        <w:rPr>
          <w:rFonts w:eastAsia="Times New Roman"/>
          <w:lang w:eastAsia="uk-UA"/>
        </w:rPr>
        <w:t xml:space="preserve"> проводиться</w:t>
      </w:r>
      <w:r w:rsidR="00457BC1" w:rsidRPr="00BC5888">
        <w:rPr>
          <w:rFonts w:eastAsia="Times New Roman"/>
          <w:lang w:eastAsia="uk-UA"/>
        </w:rPr>
        <w:t xml:space="preserve"> у вигляді письмового екзамену.</w:t>
      </w:r>
      <w:r w:rsidR="0016732F" w:rsidRPr="00BC5888">
        <w:rPr>
          <w:rFonts w:eastAsia="Times New Roman"/>
          <w:szCs w:val="22"/>
        </w:rPr>
        <w:t xml:space="preserve"> </w:t>
      </w:r>
      <w:r w:rsidR="0016732F" w:rsidRPr="00BC5888">
        <w:rPr>
          <w:rFonts w:eastAsia="Times New Roman"/>
          <w:szCs w:val="22"/>
          <w:highlight w:val="yellow"/>
        </w:rPr>
        <w:t>Як результат підсумкового контролю зараховується відповідна освітньому компоненту кількість кредитів ЄКТС та зазначаються у протоколі (додаток 2), який складає фахова комісія.</w:t>
      </w:r>
    </w:p>
    <w:p w14:paraId="468FD3AF" w14:textId="77777777" w:rsidR="00F538D3" w:rsidRPr="00BC5888" w:rsidRDefault="00457BC1" w:rsidP="00F538D3">
      <w:pPr>
        <w:widowControl w:val="0"/>
        <w:tabs>
          <w:tab w:val="left" w:pos="1129"/>
        </w:tabs>
        <w:spacing w:line="240" w:lineRule="auto"/>
        <w:ind w:firstLine="709"/>
        <w:jc w:val="both"/>
        <w:rPr>
          <w:rFonts w:eastAsia="Times New Roman"/>
          <w:lang w:eastAsia="uk-UA"/>
        </w:rPr>
      </w:pPr>
      <w:r w:rsidRPr="00BC5888">
        <w:rPr>
          <w:rFonts w:eastAsia="Times New Roman"/>
          <w:lang w:eastAsia="uk-UA"/>
        </w:rPr>
        <w:t xml:space="preserve">5.7.8. </w:t>
      </w:r>
      <w:r w:rsidR="00F538D3" w:rsidRPr="00BC5888">
        <w:rPr>
          <w:rFonts w:eastAsia="Times New Roman"/>
          <w:lang w:eastAsia="uk-UA"/>
        </w:rPr>
        <w:t xml:space="preserve">За підсумками роботи фахова комісія складає протокол, у якому міститься висновок про повне (часткове) зарахування чи </w:t>
      </w:r>
      <w:proofErr w:type="spellStart"/>
      <w:r w:rsidR="00F538D3" w:rsidRPr="00BC5888">
        <w:rPr>
          <w:rFonts w:eastAsia="Times New Roman"/>
          <w:lang w:eastAsia="uk-UA"/>
        </w:rPr>
        <w:t>незарахування</w:t>
      </w:r>
      <w:proofErr w:type="spellEnd"/>
      <w:r w:rsidR="00F538D3" w:rsidRPr="00BC5888">
        <w:rPr>
          <w:rFonts w:eastAsia="Times New Roman"/>
          <w:lang w:eastAsia="uk-UA"/>
        </w:rPr>
        <w:t xml:space="preserve"> відповідної навчальної дисципліни. У випадку прийняття рішення про повне зарахування Здобувач звільняється від вивчення </w:t>
      </w:r>
      <w:proofErr w:type="spellStart"/>
      <w:r w:rsidR="00F538D3" w:rsidRPr="00BC5888">
        <w:rPr>
          <w:rFonts w:eastAsia="Times New Roman"/>
          <w:lang w:eastAsia="uk-UA"/>
        </w:rPr>
        <w:t>перезарахованої</w:t>
      </w:r>
      <w:proofErr w:type="spellEnd"/>
      <w:r w:rsidR="00F538D3" w:rsidRPr="00BC5888">
        <w:rPr>
          <w:rFonts w:eastAsia="Times New Roman"/>
          <w:lang w:eastAsia="uk-UA"/>
        </w:rPr>
        <w:t xml:space="preserve"> дисципліни. </w:t>
      </w:r>
    </w:p>
    <w:p w14:paraId="16B8BFD0" w14:textId="77777777" w:rsidR="00C1627C" w:rsidRPr="00BC5888" w:rsidRDefault="0046261E" w:rsidP="006908C4">
      <w:pPr>
        <w:widowControl w:val="0"/>
        <w:tabs>
          <w:tab w:val="left" w:pos="1100"/>
        </w:tabs>
        <w:spacing w:line="240" w:lineRule="auto"/>
        <w:ind w:firstLine="709"/>
        <w:jc w:val="both"/>
        <w:rPr>
          <w:rFonts w:eastAsia="Times New Roman"/>
          <w:lang w:eastAsia="uk-UA"/>
        </w:rPr>
      </w:pPr>
      <w:r w:rsidRPr="00BC5888">
        <w:rPr>
          <w:rFonts w:eastAsia="Times New Roman"/>
          <w:lang w:eastAsia="uk-UA"/>
        </w:rPr>
        <w:t>5</w:t>
      </w:r>
      <w:r w:rsidR="00AF0EC7" w:rsidRPr="00BC5888">
        <w:rPr>
          <w:rFonts w:eastAsia="Times New Roman"/>
          <w:lang w:eastAsia="uk-UA"/>
        </w:rPr>
        <w:t>.</w:t>
      </w:r>
      <w:r w:rsidRPr="00BC5888">
        <w:rPr>
          <w:rFonts w:eastAsia="Times New Roman"/>
          <w:lang w:eastAsia="uk-UA"/>
        </w:rPr>
        <w:t>7</w:t>
      </w:r>
      <w:r w:rsidR="00AF0EC7" w:rsidRPr="00BC5888">
        <w:rPr>
          <w:rFonts w:eastAsia="Times New Roman"/>
          <w:lang w:eastAsia="uk-UA"/>
        </w:rPr>
        <w:t xml:space="preserve">.9. </w:t>
      </w:r>
      <w:r w:rsidR="00C1627C" w:rsidRPr="00BC5888">
        <w:rPr>
          <w:rFonts w:eastAsia="Times New Roman"/>
          <w:lang w:eastAsia="uk-UA"/>
        </w:rPr>
        <w:t xml:space="preserve">За наявності сертифікату з іноземної мови на рівні В2 та вище дисципліна «Іноземна мова» </w:t>
      </w:r>
      <w:r w:rsidRPr="00BC5888">
        <w:rPr>
          <w:rFonts w:eastAsia="Times New Roman"/>
          <w:lang w:eastAsia="uk-UA"/>
        </w:rPr>
        <w:t>обов’язкової</w:t>
      </w:r>
      <w:r w:rsidR="00C1627C" w:rsidRPr="00BC5888">
        <w:rPr>
          <w:rFonts w:eastAsia="Times New Roman"/>
          <w:lang w:eastAsia="uk-UA"/>
        </w:rPr>
        <w:t xml:space="preserve"> частини навчальних планів усіх спеціальностей усіх рівнів </w:t>
      </w:r>
      <w:proofErr w:type="spellStart"/>
      <w:r w:rsidR="00C1627C" w:rsidRPr="00BC5888">
        <w:rPr>
          <w:rFonts w:eastAsia="Times New Roman"/>
          <w:lang w:eastAsia="uk-UA"/>
        </w:rPr>
        <w:t>перезараховується</w:t>
      </w:r>
      <w:proofErr w:type="spellEnd"/>
      <w:r w:rsidR="00C1627C" w:rsidRPr="00BC5888">
        <w:rPr>
          <w:rFonts w:eastAsia="Times New Roman"/>
          <w:lang w:eastAsia="uk-UA"/>
        </w:rPr>
        <w:t xml:space="preserve"> з підсумковою оцінкою «відмінно».</w:t>
      </w:r>
    </w:p>
    <w:p w14:paraId="48A33CDE" w14:textId="77777777" w:rsidR="00C1627C" w:rsidRPr="00BC5888" w:rsidRDefault="004C349C" w:rsidP="006908C4">
      <w:pPr>
        <w:widowControl w:val="0"/>
        <w:tabs>
          <w:tab w:val="left" w:pos="1014"/>
        </w:tabs>
        <w:spacing w:line="240" w:lineRule="auto"/>
        <w:ind w:firstLine="709"/>
        <w:jc w:val="both"/>
        <w:rPr>
          <w:rFonts w:eastAsia="Times New Roman"/>
          <w:lang w:eastAsia="uk-UA"/>
        </w:rPr>
      </w:pPr>
      <w:r w:rsidRPr="00BC5888">
        <w:rPr>
          <w:rFonts w:eastAsia="Times New Roman"/>
          <w:lang w:eastAsia="uk-UA"/>
        </w:rPr>
        <w:t>5</w:t>
      </w:r>
      <w:r w:rsidR="00AF0EC7" w:rsidRPr="00BC5888">
        <w:rPr>
          <w:rFonts w:eastAsia="Times New Roman"/>
          <w:lang w:eastAsia="uk-UA"/>
        </w:rPr>
        <w:t xml:space="preserve">.8.10. </w:t>
      </w:r>
      <w:r w:rsidR="00C1627C" w:rsidRPr="00BC5888">
        <w:rPr>
          <w:rFonts w:eastAsia="Times New Roman"/>
          <w:lang w:eastAsia="uk-UA"/>
        </w:rPr>
        <w:t xml:space="preserve">Якщо </w:t>
      </w:r>
      <w:r w:rsidR="00D62444" w:rsidRPr="00BC5888">
        <w:rPr>
          <w:rFonts w:eastAsia="Times New Roman"/>
          <w:lang w:eastAsia="uk-UA"/>
        </w:rPr>
        <w:t>З</w:t>
      </w:r>
      <w:r w:rsidR="00C1627C" w:rsidRPr="00BC5888">
        <w:rPr>
          <w:rFonts w:eastAsia="Times New Roman"/>
          <w:lang w:eastAsia="uk-UA"/>
        </w:rPr>
        <w:t xml:space="preserve">добувач під час екзамену отримав менше 60 балів, то йому не зараховуються результати навчання у неформальній </w:t>
      </w:r>
      <w:r w:rsidR="0046261E" w:rsidRPr="00BC5888">
        <w:rPr>
          <w:rStyle w:val="1"/>
          <w:rFonts w:eastAsiaTheme="minorHAnsi"/>
          <w:sz w:val="28"/>
          <w:szCs w:val="28"/>
        </w:rPr>
        <w:t xml:space="preserve">та/або </w:t>
      </w:r>
      <w:proofErr w:type="spellStart"/>
      <w:r w:rsidR="00C1627C" w:rsidRPr="00BC5888">
        <w:rPr>
          <w:rFonts w:eastAsia="Times New Roman"/>
          <w:lang w:eastAsia="uk-UA"/>
        </w:rPr>
        <w:t>інформальній</w:t>
      </w:r>
      <w:proofErr w:type="spellEnd"/>
      <w:r w:rsidR="00C1627C" w:rsidRPr="00BC5888">
        <w:rPr>
          <w:rFonts w:eastAsia="Times New Roman"/>
          <w:lang w:eastAsia="uk-UA"/>
        </w:rPr>
        <w:t xml:space="preserve"> освіті.</w:t>
      </w:r>
    </w:p>
    <w:p w14:paraId="3962F43B" w14:textId="77777777" w:rsidR="00EB7633" w:rsidRPr="00BC5888" w:rsidRDefault="00610613" w:rsidP="006908C4">
      <w:pPr>
        <w:widowControl w:val="0"/>
        <w:tabs>
          <w:tab w:val="left" w:pos="1244"/>
        </w:tabs>
        <w:spacing w:line="240" w:lineRule="auto"/>
        <w:ind w:firstLine="709"/>
        <w:jc w:val="both"/>
        <w:rPr>
          <w:rFonts w:eastAsia="Times New Roman"/>
          <w:lang w:eastAsia="uk-UA"/>
        </w:rPr>
      </w:pPr>
      <w:r w:rsidRPr="00BC5888">
        <w:rPr>
          <w:rFonts w:eastAsia="Times New Roman"/>
          <w:lang w:eastAsia="uk-UA"/>
        </w:rPr>
        <w:t>4.8.1</w:t>
      </w:r>
      <w:r w:rsidR="000A4642" w:rsidRPr="00BC5888">
        <w:rPr>
          <w:rFonts w:eastAsia="Times New Roman"/>
          <w:lang w:eastAsia="uk-UA"/>
        </w:rPr>
        <w:t>1</w:t>
      </w:r>
      <w:r w:rsidRPr="00BC5888">
        <w:rPr>
          <w:rFonts w:eastAsia="Times New Roman"/>
          <w:lang w:eastAsia="uk-UA"/>
        </w:rPr>
        <w:t xml:space="preserve">. </w:t>
      </w:r>
      <w:r w:rsidR="00C1627C" w:rsidRPr="00BC5888">
        <w:rPr>
          <w:rFonts w:eastAsia="Times New Roman"/>
          <w:lang w:eastAsia="uk-UA"/>
        </w:rPr>
        <w:t xml:space="preserve">У разі негативного висновку </w:t>
      </w:r>
      <w:r w:rsidR="00EB7633" w:rsidRPr="00BC5888">
        <w:rPr>
          <w:rFonts w:eastAsia="Times New Roman"/>
          <w:lang w:eastAsia="uk-UA"/>
        </w:rPr>
        <w:t xml:space="preserve">фахової </w:t>
      </w:r>
      <w:r w:rsidR="00C1627C" w:rsidRPr="00BC5888">
        <w:rPr>
          <w:rFonts w:eastAsia="Times New Roman"/>
          <w:lang w:eastAsia="uk-UA"/>
        </w:rPr>
        <w:t xml:space="preserve">комісії щодо визнання результатів неформальної </w:t>
      </w:r>
      <w:r w:rsidR="00B95BDC" w:rsidRPr="00BC5888">
        <w:rPr>
          <w:rFonts w:eastAsia="Times New Roman"/>
          <w:lang w:eastAsia="uk-UA"/>
        </w:rPr>
        <w:t xml:space="preserve">та/або </w:t>
      </w:r>
      <w:proofErr w:type="spellStart"/>
      <w:r w:rsidR="00C1627C" w:rsidRPr="00BC5888">
        <w:rPr>
          <w:rFonts w:eastAsia="Times New Roman"/>
          <w:lang w:eastAsia="uk-UA"/>
        </w:rPr>
        <w:t>інформальної</w:t>
      </w:r>
      <w:proofErr w:type="spellEnd"/>
      <w:r w:rsidR="00C1627C" w:rsidRPr="00BC5888">
        <w:rPr>
          <w:rFonts w:eastAsia="Times New Roman"/>
          <w:lang w:eastAsia="uk-UA"/>
        </w:rPr>
        <w:t xml:space="preserve"> освіти </w:t>
      </w:r>
      <w:r w:rsidR="00353BC8" w:rsidRPr="00BC5888">
        <w:rPr>
          <w:rFonts w:eastAsia="Times New Roman"/>
          <w:lang w:eastAsia="uk-UA"/>
        </w:rPr>
        <w:t>З</w:t>
      </w:r>
      <w:r w:rsidR="00C1627C" w:rsidRPr="00BC5888">
        <w:rPr>
          <w:rFonts w:eastAsia="Times New Roman"/>
          <w:lang w:eastAsia="uk-UA"/>
        </w:rPr>
        <w:t xml:space="preserve">добувач </w:t>
      </w:r>
      <w:r w:rsidR="00EB7633" w:rsidRPr="00BC5888">
        <w:rPr>
          <w:rStyle w:val="1"/>
          <w:rFonts w:eastAsiaTheme="minorHAnsi"/>
          <w:sz w:val="28"/>
          <w:szCs w:val="28"/>
        </w:rPr>
        <w:t xml:space="preserve">відповідно до «Положення про процедуру розгляду заяв, скарг, пропозицій студентів Львівського національного університету ветеринарної медицини та біотехнологій імені C. З. Ґжицького» </w:t>
      </w:r>
      <w:r w:rsidR="00C1627C" w:rsidRPr="00BC5888">
        <w:rPr>
          <w:rFonts w:eastAsia="Times New Roman"/>
          <w:lang w:eastAsia="uk-UA"/>
        </w:rPr>
        <w:t>має право звернути</w:t>
      </w:r>
      <w:r w:rsidR="00BD5188" w:rsidRPr="00BC5888">
        <w:rPr>
          <w:rFonts w:eastAsia="Times New Roman"/>
          <w:lang w:eastAsia="uk-UA"/>
        </w:rPr>
        <w:t>ся</w:t>
      </w:r>
      <w:r w:rsidR="00C1627C" w:rsidRPr="00BC5888">
        <w:rPr>
          <w:rFonts w:eastAsia="Times New Roman"/>
          <w:lang w:eastAsia="uk-UA"/>
        </w:rPr>
        <w:t xml:space="preserve"> з заявою про апеляці</w:t>
      </w:r>
      <w:r w:rsidR="0063237E" w:rsidRPr="00BC5888">
        <w:rPr>
          <w:rFonts w:eastAsia="Times New Roman"/>
          <w:lang w:eastAsia="uk-UA"/>
        </w:rPr>
        <w:t>ю</w:t>
      </w:r>
      <w:r w:rsidR="00C1627C" w:rsidRPr="00BC5888">
        <w:rPr>
          <w:rFonts w:eastAsia="Times New Roman"/>
          <w:lang w:eastAsia="uk-UA"/>
        </w:rPr>
        <w:t xml:space="preserve"> до ректора Університет</w:t>
      </w:r>
      <w:r w:rsidR="004D6DF7" w:rsidRPr="00BC5888">
        <w:rPr>
          <w:rFonts w:eastAsia="Times New Roman"/>
          <w:lang w:eastAsia="uk-UA"/>
        </w:rPr>
        <w:t>у</w:t>
      </w:r>
      <w:r w:rsidR="00C1627C" w:rsidRPr="00BC5888">
        <w:rPr>
          <w:rFonts w:eastAsia="Times New Roman"/>
          <w:lang w:eastAsia="uk-UA"/>
        </w:rPr>
        <w:t xml:space="preserve">. </w:t>
      </w:r>
    </w:p>
    <w:p w14:paraId="24403E46" w14:textId="061F74EF" w:rsidR="00C1627C" w:rsidRPr="00BC5888" w:rsidRDefault="00C1627C" w:rsidP="006908C4">
      <w:pPr>
        <w:widowControl w:val="0"/>
        <w:tabs>
          <w:tab w:val="left" w:pos="1244"/>
        </w:tabs>
        <w:spacing w:line="240" w:lineRule="auto"/>
        <w:ind w:firstLine="709"/>
        <w:jc w:val="both"/>
        <w:rPr>
          <w:rFonts w:eastAsia="Times New Roman"/>
          <w:lang w:eastAsia="uk-UA"/>
        </w:rPr>
      </w:pPr>
      <w:r w:rsidRPr="00BC5888">
        <w:rPr>
          <w:rFonts w:eastAsia="Times New Roman"/>
          <w:lang w:eastAsia="uk-UA"/>
        </w:rPr>
        <w:t xml:space="preserve">Ректор своїм наказом створює апеляційну комісію у складі </w:t>
      </w:r>
      <w:r w:rsidRPr="00BC5888">
        <w:rPr>
          <w:rFonts w:eastAsia="Times New Roman"/>
          <w:i/>
          <w:iCs/>
          <w:color w:val="EE0000"/>
          <w:lang w:eastAsia="uk-UA"/>
        </w:rPr>
        <w:t>першого проректора</w:t>
      </w:r>
      <w:r w:rsidR="00213B05" w:rsidRPr="00BC5888">
        <w:rPr>
          <w:rFonts w:eastAsia="Times New Roman"/>
          <w:i/>
          <w:iCs/>
          <w:color w:val="EE0000"/>
          <w:lang w:eastAsia="uk-UA"/>
        </w:rPr>
        <w:t xml:space="preserve"> (або проректора з науково-педагогічної роботи</w:t>
      </w:r>
      <w:r w:rsidR="00213B05" w:rsidRPr="00BC5888">
        <w:rPr>
          <w:rFonts w:eastAsia="Times New Roman"/>
          <w:lang w:eastAsia="uk-UA"/>
        </w:rPr>
        <w:t>)</w:t>
      </w:r>
      <w:r w:rsidRPr="00BC5888">
        <w:rPr>
          <w:rFonts w:eastAsia="Times New Roman"/>
          <w:lang w:eastAsia="uk-UA"/>
        </w:rPr>
        <w:t>, декана</w:t>
      </w:r>
      <w:r w:rsidR="000B1C44" w:rsidRPr="00BC5888">
        <w:rPr>
          <w:rFonts w:eastAsia="Times New Roman"/>
          <w:lang w:eastAsia="uk-UA"/>
        </w:rPr>
        <w:t xml:space="preserve"> (завідувач</w:t>
      </w:r>
      <w:r w:rsidR="00016811" w:rsidRPr="00BC5888">
        <w:rPr>
          <w:rFonts w:eastAsia="Times New Roman"/>
          <w:lang w:eastAsia="uk-UA"/>
        </w:rPr>
        <w:t>а</w:t>
      </w:r>
      <w:r w:rsidR="000B1C44" w:rsidRPr="00BC5888">
        <w:rPr>
          <w:rFonts w:eastAsia="Times New Roman"/>
          <w:lang w:eastAsia="uk-UA"/>
        </w:rPr>
        <w:t xml:space="preserve"> аспірантури та докторантури – для здобувачів третього (</w:t>
      </w:r>
      <w:proofErr w:type="spellStart"/>
      <w:r w:rsidR="000B1C44" w:rsidRPr="00BC5888">
        <w:rPr>
          <w:rFonts w:eastAsia="Times New Roman"/>
          <w:lang w:eastAsia="uk-UA"/>
        </w:rPr>
        <w:t>освітньо</w:t>
      </w:r>
      <w:proofErr w:type="spellEnd"/>
      <w:r w:rsidR="000B1C44" w:rsidRPr="00BC5888">
        <w:rPr>
          <w:rFonts w:eastAsia="Times New Roman"/>
          <w:lang w:eastAsia="uk-UA"/>
        </w:rPr>
        <w:t>-наукового) рівня вищої освіти)</w:t>
      </w:r>
      <w:r w:rsidRPr="00BC5888">
        <w:rPr>
          <w:rFonts w:eastAsia="Times New Roman"/>
          <w:lang w:eastAsia="uk-UA"/>
        </w:rPr>
        <w:t xml:space="preserve"> та науково-педагогічних працівників</w:t>
      </w:r>
      <w:r w:rsidR="00346B92" w:rsidRPr="00BC5888">
        <w:rPr>
          <w:rFonts w:eastAsia="Times New Roman"/>
          <w:szCs w:val="22"/>
        </w:rPr>
        <w:t xml:space="preserve"> </w:t>
      </w:r>
      <w:r w:rsidR="00346B92" w:rsidRPr="00BC5888">
        <w:rPr>
          <w:rFonts w:eastAsia="Times New Roman"/>
          <w:szCs w:val="22"/>
          <w:highlight w:val="yellow"/>
        </w:rPr>
        <w:t>випускової кафедри</w:t>
      </w:r>
      <w:r w:rsidRPr="00BC5888">
        <w:rPr>
          <w:rFonts w:eastAsia="Times New Roman"/>
          <w:lang w:eastAsia="uk-UA"/>
        </w:rPr>
        <w:t xml:space="preserve">, які не входили до складу фахової комісії. Апеляційна комісія за результатами розгляду скарги </w:t>
      </w:r>
      <w:r w:rsidR="008F0AC8" w:rsidRPr="00BC5888">
        <w:rPr>
          <w:rFonts w:eastAsia="Times New Roman"/>
          <w:lang w:eastAsia="uk-UA"/>
        </w:rPr>
        <w:t xml:space="preserve">протягом п’яти робочих днів </w:t>
      </w:r>
      <w:r w:rsidRPr="00BC5888">
        <w:rPr>
          <w:rFonts w:eastAsia="Times New Roman"/>
          <w:lang w:eastAsia="uk-UA"/>
        </w:rPr>
        <w:t>приймає обґрунтоване рішення</w:t>
      </w:r>
      <w:r w:rsidR="002F3F0B" w:rsidRPr="00BC5888">
        <w:rPr>
          <w:rFonts w:eastAsia="Times New Roman"/>
          <w:lang w:eastAsia="uk-UA"/>
        </w:rPr>
        <w:t xml:space="preserve"> (оформлене у формі протоколу)</w:t>
      </w:r>
      <w:r w:rsidRPr="00BC5888">
        <w:rPr>
          <w:rFonts w:eastAsia="Times New Roman"/>
          <w:lang w:eastAsia="uk-UA"/>
        </w:rPr>
        <w:t xml:space="preserve"> про повне або часткове задоволення скарги чи про залишення поданої скарги без задоволення.</w:t>
      </w:r>
    </w:p>
    <w:p w14:paraId="4FA1B7CE" w14:textId="77777777" w:rsidR="00A056E7" w:rsidRPr="00BC5888" w:rsidRDefault="00A056E7" w:rsidP="006908C4">
      <w:pPr>
        <w:widowControl w:val="0"/>
        <w:tabs>
          <w:tab w:val="left" w:pos="1244"/>
        </w:tabs>
        <w:spacing w:line="240" w:lineRule="auto"/>
        <w:ind w:firstLine="709"/>
        <w:jc w:val="both"/>
        <w:rPr>
          <w:rFonts w:eastAsia="Times New Roman"/>
          <w:lang w:eastAsia="uk-UA"/>
        </w:rPr>
      </w:pPr>
      <w:r w:rsidRPr="00BC5888">
        <w:rPr>
          <w:rFonts w:eastAsia="Times New Roman"/>
          <w:lang w:eastAsia="uk-UA"/>
        </w:rPr>
        <w:t xml:space="preserve">Якщо заяву на визнання результатів неформальної та/або </w:t>
      </w:r>
      <w:proofErr w:type="spellStart"/>
      <w:r w:rsidRPr="00BC5888">
        <w:rPr>
          <w:rFonts w:eastAsia="Times New Roman"/>
          <w:lang w:eastAsia="uk-UA"/>
        </w:rPr>
        <w:t>інформальної</w:t>
      </w:r>
      <w:proofErr w:type="spellEnd"/>
      <w:r w:rsidRPr="00BC5888">
        <w:rPr>
          <w:rFonts w:eastAsia="Times New Roman"/>
          <w:lang w:eastAsia="uk-UA"/>
        </w:rPr>
        <w:t xml:space="preserve"> освіти подає Здобувач</w:t>
      </w:r>
      <w:r w:rsidRPr="00BC5888">
        <w:rPr>
          <w:rStyle w:val="1"/>
          <w:rFonts w:eastAsiaTheme="minorHAnsi"/>
          <w:sz w:val="28"/>
          <w:szCs w:val="28"/>
        </w:rPr>
        <w:t xml:space="preserve"> з особливими потребами</w:t>
      </w:r>
      <w:r w:rsidR="00A948A0" w:rsidRPr="00BC5888">
        <w:rPr>
          <w:rStyle w:val="1"/>
          <w:rFonts w:eastAsiaTheme="minorHAnsi"/>
          <w:sz w:val="28"/>
          <w:szCs w:val="28"/>
        </w:rPr>
        <w:t>,</w:t>
      </w:r>
      <w:r w:rsidRPr="00BC5888">
        <w:rPr>
          <w:rStyle w:val="1"/>
          <w:rFonts w:eastAsiaTheme="minorHAnsi"/>
          <w:sz w:val="28"/>
          <w:szCs w:val="28"/>
        </w:rPr>
        <w:t xml:space="preserve"> тоді Університет створює йому необхідні умови згідно </w:t>
      </w:r>
      <w:r w:rsidR="00021C6B" w:rsidRPr="00BC5888">
        <w:rPr>
          <w:rStyle w:val="1"/>
          <w:rFonts w:eastAsiaTheme="minorHAnsi"/>
          <w:sz w:val="28"/>
          <w:szCs w:val="28"/>
        </w:rPr>
        <w:t xml:space="preserve">«Положення про порядок супроводу (надання допомоги) осіб з інвалідністю </w:t>
      </w:r>
      <w:r w:rsidR="00E00719" w:rsidRPr="00BC5888">
        <w:rPr>
          <w:rStyle w:val="1"/>
          <w:rFonts w:eastAsiaTheme="minorHAnsi"/>
          <w:sz w:val="28"/>
          <w:szCs w:val="28"/>
        </w:rPr>
        <w:t xml:space="preserve">та інших маломобільних груп населення У Львівському національному університеті ветеринарної медицини та біотехнологій імені </w:t>
      </w:r>
      <w:r w:rsidR="00E00719" w:rsidRPr="00BC5888">
        <w:rPr>
          <w:rStyle w:val="1"/>
          <w:rFonts w:eastAsiaTheme="minorHAnsi"/>
          <w:sz w:val="28"/>
          <w:szCs w:val="28"/>
        </w:rPr>
        <w:lastRenderedPageBreak/>
        <w:t>С</w:t>
      </w:r>
      <w:r w:rsidR="00A948A0" w:rsidRPr="00BC5888">
        <w:rPr>
          <w:rStyle w:val="1"/>
          <w:rFonts w:eastAsiaTheme="minorHAnsi"/>
          <w:sz w:val="28"/>
          <w:szCs w:val="28"/>
        </w:rPr>
        <w:t> З</w:t>
      </w:r>
      <w:r w:rsidR="00E00719" w:rsidRPr="00BC5888">
        <w:rPr>
          <w:rStyle w:val="1"/>
          <w:rFonts w:eastAsiaTheme="minorHAnsi"/>
          <w:sz w:val="28"/>
          <w:szCs w:val="28"/>
        </w:rPr>
        <w:t>.</w:t>
      </w:r>
      <w:r w:rsidR="00A948A0" w:rsidRPr="00BC5888">
        <w:rPr>
          <w:rStyle w:val="1"/>
          <w:rFonts w:eastAsiaTheme="minorHAnsi"/>
          <w:sz w:val="28"/>
          <w:szCs w:val="28"/>
        </w:rPr>
        <w:t> </w:t>
      </w:r>
      <w:r w:rsidR="00210A69" w:rsidRPr="00BC5888">
        <w:rPr>
          <w:rStyle w:val="1"/>
          <w:rFonts w:eastAsiaTheme="minorHAnsi"/>
          <w:sz w:val="28"/>
          <w:szCs w:val="28"/>
        </w:rPr>
        <w:t>Ґ</w:t>
      </w:r>
      <w:r w:rsidR="00E00719" w:rsidRPr="00BC5888">
        <w:rPr>
          <w:rStyle w:val="1"/>
          <w:rFonts w:eastAsiaTheme="minorHAnsi"/>
          <w:sz w:val="28"/>
          <w:szCs w:val="28"/>
        </w:rPr>
        <w:t>жицького».</w:t>
      </w:r>
    </w:p>
    <w:p w14:paraId="0A153268" w14:textId="77777777" w:rsidR="00610613" w:rsidRPr="00BC5888" w:rsidRDefault="00610613" w:rsidP="006908C4">
      <w:pPr>
        <w:widowControl w:val="0"/>
        <w:tabs>
          <w:tab w:val="left" w:pos="1244"/>
        </w:tabs>
        <w:spacing w:line="240" w:lineRule="auto"/>
        <w:ind w:firstLine="709"/>
        <w:jc w:val="both"/>
        <w:rPr>
          <w:rFonts w:eastAsia="Times New Roman"/>
          <w:lang w:eastAsia="uk-UA"/>
        </w:rPr>
      </w:pPr>
    </w:p>
    <w:p w14:paraId="6A3B67B7" w14:textId="77777777" w:rsidR="00C1627C" w:rsidRPr="00BC5888" w:rsidRDefault="00D1719A" w:rsidP="006908C4">
      <w:pPr>
        <w:widowControl w:val="0"/>
        <w:tabs>
          <w:tab w:val="left" w:pos="3258"/>
        </w:tabs>
        <w:spacing w:line="240" w:lineRule="auto"/>
        <w:jc w:val="center"/>
        <w:outlineLvl w:val="3"/>
        <w:rPr>
          <w:rFonts w:eastAsia="Times New Roman"/>
          <w:b/>
          <w:bCs/>
          <w:lang w:eastAsia="uk-UA"/>
        </w:rPr>
      </w:pPr>
      <w:bookmarkStart w:id="10" w:name="bookmark5"/>
      <w:r w:rsidRPr="00BC5888">
        <w:rPr>
          <w:rFonts w:eastAsia="Times New Roman"/>
          <w:b/>
          <w:bCs/>
          <w:lang w:eastAsia="uk-UA"/>
        </w:rPr>
        <w:t xml:space="preserve">5. </w:t>
      </w:r>
      <w:r w:rsidR="00C1627C" w:rsidRPr="00BC5888">
        <w:rPr>
          <w:rFonts w:eastAsia="Times New Roman"/>
          <w:b/>
          <w:bCs/>
          <w:lang w:eastAsia="uk-UA"/>
        </w:rPr>
        <w:t>Прикінцеві положення</w:t>
      </w:r>
      <w:bookmarkEnd w:id="10"/>
    </w:p>
    <w:p w14:paraId="0406D092" w14:textId="77777777" w:rsidR="00D1719A" w:rsidRPr="00BC5888" w:rsidRDefault="00D1719A" w:rsidP="006908C4">
      <w:pPr>
        <w:widowControl w:val="0"/>
        <w:tabs>
          <w:tab w:val="left" w:pos="842"/>
        </w:tabs>
        <w:spacing w:line="240" w:lineRule="auto"/>
        <w:ind w:firstLine="709"/>
        <w:rPr>
          <w:rFonts w:eastAsia="Times New Roman"/>
          <w:lang w:eastAsia="uk-UA"/>
        </w:rPr>
      </w:pPr>
    </w:p>
    <w:p w14:paraId="147C1289" w14:textId="77777777" w:rsidR="00C1627C" w:rsidRPr="00BC5888" w:rsidRDefault="00D1719A" w:rsidP="006908C4">
      <w:pPr>
        <w:widowControl w:val="0"/>
        <w:tabs>
          <w:tab w:val="left" w:pos="842"/>
        </w:tabs>
        <w:spacing w:line="240" w:lineRule="auto"/>
        <w:ind w:firstLine="709"/>
        <w:rPr>
          <w:rFonts w:eastAsia="Times New Roman"/>
          <w:lang w:eastAsia="uk-UA"/>
        </w:rPr>
      </w:pPr>
      <w:r w:rsidRPr="00BC5888">
        <w:rPr>
          <w:rFonts w:eastAsia="Times New Roman"/>
          <w:lang w:eastAsia="uk-UA"/>
        </w:rPr>
        <w:t>5.1.</w:t>
      </w:r>
      <w:r w:rsidR="00C1627C" w:rsidRPr="00BC5888">
        <w:rPr>
          <w:rFonts w:eastAsia="Times New Roman"/>
          <w:lang w:eastAsia="uk-UA"/>
        </w:rPr>
        <w:t>Положення набирає чинності з моменту його затвердження.</w:t>
      </w:r>
    </w:p>
    <w:p w14:paraId="76DFCCA9" w14:textId="77777777" w:rsidR="00C1627C" w:rsidRPr="00BC5888" w:rsidRDefault="00D1719A" w:rsidP="0016732F">
      <w:pPr>
        <w:widowControl w:val="0"/>
        <w:tabs>
          <w:tab w:val="left" w:pos="855"/>
        </w:tabs>
        <w:spacing w:line="240" w:lineRule="auto"/>
        <w:ind w:firstLine="709"/>
        <w:jc w:val="both"/>
        <w:rPr>
          <w:rFonts w:eastAsia="Times New Roman"/>
          <w:i/>
          <w:iCs/>
          <w:color w:val="EE0000"/>
          <w:lang w:eastAsia="uk-UA"/>
        </w:rPr>
      </w:pPr>
      <w:r w:rsidRPr="00BC5888">
        <w:rPr>
          <w:rFonts w:eastAsia="Times New Roman"/>
          <w:lang w:eastAsia="uk-UA"/>
        </w:rPr>
        <w:t xml:space="preserve">5.2. </w:t>
      </w:r>
      <w:r w:rsidR="00C1627C" w:rsidRPr="00BC5888">
        <w:rPr>
          <w:rFonts w:eastAsia="Times New Roman"/>
          <w:lang w:eastAsia="uk-UA"/>
        </w:rPr>
        <w:t xml:space="preserve">Контроль за виконанням Положення покласти на </w:t>
      </w:r>
      <w:r w:rsidR="00C1627C" w:rsidRPr="00BC5888">
        <w:rPr>
          <w:rFonts w:eastAsia="Times New Roman"/>
          <w:i/>
          <w:iCs/>
          <w:color w:val="EE0000"/>
          <w:lang w:eastAsia="uk-UA"/>
        </w:rPr>
        <w:t>першого проректора університету.</w:t>
      </w:r>
    </w:p>
    <w:p w14:paraId="02BB66C2" w14:textId="77777777" w:rsidR="00C1627C" w:rsidRPr="00BC5888" w:rsidRDefault="00D1719A" w:rsidP="0042634A">
      <w:pPr>
        <w:widowControl w:val="0"/>
        <w:tabs>
          <w:tab w:val="left" w:pos="865"/>
        </w:tabs>
        <w:spacing w:line="240" w:lineRule="auto"/>
        <w:ind w:firstLine="709"/>
        <w:jc w:val="both"/>
        <w:rPr>
          <w:rFonts w:eastAsia="Times New Roman"/>
          <w:lang w:eastAsia="uk-UA"/>
        </w:rPr>
      </w:pPr>
      <w:r w:rsidRPr="00BC5888">
        <w:rPr>
          <w:rFonts w:eastAsia="Times New Roman"/>
          <w:lang w:eastAsia="uk-UA"/>
        </w:rPr>
        <w:t xml:space="preserve">5.3. </w:t>
      </w:r>
      <w:r w:rsidR="00C1627C" w:rsidRPr="00BC5888">
        <w:rPr>
          <w:rFonts w:eastAsia="Times New Roman"/>
          <w:lang w:eastAsia="uk-UA"/>
        </w:rPr>
        <w:t>У випадку внесення змін або доповнень у державні нормативно- правові документи, що регламентують питання цього Положення, відповідні пункти Положення втрачають свою чинність і вступають у дію внесені зміни.</w:t>
      </w:r>
    </w:p>
    <w:p w14:paraId="6A61E196" w14:textId="77777777" w:rsidR="00072A42" w:rsidRPr="00BC5888" w:rsidRDefault="00072A42" w:rsidP="006908C4">
      <w:pPr>
        <w:widowControl w:val="0"/>
        <w:spacing w:line="240" w:lineRule="auto"/>
        <w:ind w:firstLine="709"/>
        <w:rPr>
          <w:rFonts w:eastAsia="Times New Roman"/>
          <w:lang w:eastAsia="uk-UA"/>
        </w:rPr>
      </w:pPr>
    </w:p>
    <w:p w14:paraId="481831C7" w14:textId="77777777" w:rsidR="00072A42" w:rsidRPr="00BC5888" w:rsidRDefault="00072A42" w:rsidP="006908C4">
      <w:pPr>
        <w:widowControl w:val="0"/>
        <w:spacing w:line="240" w:lineRule="auto"/>
        <w:ind w:firstLine="709"/>
        <w:rPr>
          <w:rFonts w:eastAsia="Times New Roman"/>
          <w:lang w:eastAsia="uk-UA"/>
        </w:rPr>
      </w:pPr>
    </w:p>
    <w:p w14:paraId="633A7A8E" w14:textId="77777777" w:rsidR="00072A42" w:rsidRPr="00BC5888" w:rsidRDefault="00072A42" w:rsidP="006908C4">
      <w:pPr>
        <w:widowControl w:val="0"/>
        <w:spacing w:line="240" w:lineRule="auto"/>
        <w:ind w:firstLine="709"/>
        <w:rPr>
          <w:rFonts w:eastAsia="Times New Roman"/>
          <w:lang w:eastAsia="uk-UA"/>
        </w:rPr>
        <w:sectPr w:rsidR="00072A42" w:rsidRPr="00BC5888" w:rsidSect="000B7E45">
          <w:pgSz w:w="11909" w:h="16834"/>
          <w:pgMar w:top="1134" w:right="567" w:bottom="1134" w:left="1701" w:header="0" w:footer="567" w:gutter="0"/>
          <w:pgNumType w:start="1"/>
          <w:cols w:space="720"/>
          <w:noEndnote/>
          <w:docGrid w:linePitch="381"/>
        </w:sectPr>
      </w:pPr>
    </w:p>
    <w:p w14:paraId="557C7C91" w14:textId="77777777" w:rsidR="00072A42" w:rsidRPr="00BC5888" w:rsidRDefault="00072A42" w:rsidP="006908C4">
      <w:pPr>
        <w:pStyle w:val="13"/>
        <w:widowControl w:val="0"/>
        <w:shd w:val="clear" w:color="auto" w:fill="auto"/>
        <w:spacing w:line="240" w:lineRule="auto"/>
        <w:jc w:val="right"/>
        <w:rPr>
          <w:color w:val="EE0000"/>
          <w:sz w:val="28"/>
          <w:szCs w:val="28"/>
        </w:rPr>
      </w:pPr>
      <w:r w:rsidRPr="00BC5888">
        <w:rPr>
          <w:rStyle w:val="120"/>
          <w:b w:val="0"/>
          <w:bCs w:val="0"/>
          <w:color w:val="EE0000"/>
          <w:sz w:val="28"/>
          <w:szCs w:val="28"/>
        </w:rPr>
        <w:lastRenderedPageBreak/>
        <w:t>Додаток 1</w:t>
      </w:r>
    </w:p>
    <w:p w14:paraId="23C39E7E" w14:textId="77777777" w:rsidR="00D1719A" w:rsidRPr="00BC5888" w:rsidRDefault="00D1719A" w:rsidP="006908C4">
      <w:pPr>
        <w:widowControl w:val="0"/>
        <w:spacing w:line="240" w:lineRule="auto"/>
        <w:ind w:firstLine="709"/>
        <w:rPr>
          <w:rFonts w:eastAsia="Times New Roman"/>
          <w:color w:val="EE0000"/>
          <w:lang w:eastAsia="uk-UA"/>
        </w:rPr>
      </w:pPr>
    </w:p>
    <w:p w14:paraId="22A41D1E" w14:textId="77777777" w:rsidR="00B30FCB" w:rsidRPr="00BC5888" w:rsidRDefault="00C1627C" w:rsidP="00964943">
      <w:pPr>
        <w:widowControl w:val="0"/>
        <w:spacing w:line="240" w:lineRule="auto"/>
        <w:ind w:left="3969"/>
        <w:jc w:val="both"/>
        <w:rPr>
          <w:rFonts w:eastAsia="Times New Roman"/>
          <w:color w:val="EE0000"/>
          <w:lang w:eastAsia="uk-UA"/>
        </w:rPr>
      </w:pPr>
      <w:r w:rsidRPr="00BC5888">
        <w:rPr>
          <w:rFonts w:eastAsia="Times New Roman"/>
          <w:color w:val="EE0000"/>
          <w:lang w:eastAsia="uk-UA"/>
        </w:rPr>
        <w:t>Ректору</w:t>
      </w:r>
      <w:r w:rsidR="00072A42" w:rsidRPr="00BC5888">
        <w:rPr>
          <w:rFonts w:eastAsia="Times New Roman"/>
          <w:color w:val="EE0000"/>
          <w:lang w:eastAsia="uk-UA"/>
        </w:rPr>
        <w:t xml:space="preserve"> </w:t>
      </w:r>
      <w:r w:rsidRPr="00BC5888">
        <w:rPr>
          <w:rFonts w:eastAsia="Times New Roman"/>
          <w:color w:val="EE0000"/>
          <w:lang w:eastAsia="uk-UA"/>
        </w:rPr>
        <w:t xml:space="preserve">Львівського національного </w:t>
      </w:r>
    </w:p>
    <w:p w14:paraId="0CFDDD78" w14:textId="77777777" w:rsidR="00B30FCB" w:rsidRPr="00BC5888" w:rsidRDefault="00C1627C" w:rsidP="00964943">
      <w:pPr>
        <w:widowControl w:val="0"/>
        <w:spacing w:line="240" w:lineRule="auto"/>
        <w:ind w:left="3969"/>
        <w:jc w:val="both"/>
        <w:rPr>
          <w:rFonts w:eastAsia="Times New Roman"/>
          <w:color w:val="EE0000"/>
          <w:lang w:eastAsia="uk-UA"/>
        </w:rPr>
      </w:pPr>
      <w:r w:rsidRPr="00BC5888">
        <w:rPr>
          <w:rFonts w:eastAsia="Times New Roman"/>
          <w:color w:val="EE0000"/>
          <w:lang w:eastAsia="uk-UA"/>
        </w:rPr>
        <w:t xml:space="preserve">університету ветеринарної медицини </w:t>
      </w:r>
    </w:p>
    <w:p w14:paraId="022608B5" w14:textId="77777777" w:rsidR="00B30FCB" w:rsidRPr="00BC5888" w:rsidRDefault="00C1627C" w:rsidP="00964943">
      <w:pPr>
        <w:widowControl w:val="0"/>
        <w:spacing w:line="240" w:lineRule="auto"/>
        <w:ind w:left="3969"/>
        <w:jc w:val="both"/>
        <w:rPr>
          <w:rFonts w:eastAsia="Times New Roman"/>
          <w:color w:val="EE0000"/>
          <w:lang w:eastAsia="uk-UA"/>
        </w:rPr>
      </w:pPr>
      <w:r w:rsidRPr="00BC5888">
        <w:rPr>
          <w:rFonts w:eastAsia="Times New Roman"/>
          <w:color w:val="EE0000"/>
          <w:lang w:eastAsia="uk-UA"/>
        </w:rPr>
        <w:t>та біотехнологій імені С.</w:t>
      </w:r>
      <w:r w:rsidR="00072A42" w:rsidRPr="00BC5888">
        <w:rPr>
          <w:rFonts w:eastAsia="Times New Roman"/>
          <w:color w:val="EE0000"/>
          <w:lang w:eastAsia="uk-UA"/>
        </w:rPr>
        <w:t> </w:t>
      </w:r>
      <w:r w:rsidRPr="00BC5888">
        <w:rPr>
          <w:rFonts w:eastAsia="Times New Roman"/>
          <w:color w:val="EE0000"/>
          <w:lang w:eastAsia="uk-UA"/>
        </w:rPr>
        <w:t>З.</w:t>
      </w:r>
      <w:r w:rsidR="00072A42" w:rsidRPr="00BC5888">
        <w:rPr>
          <w:rFonts w:eastAsia="Times New Roman"/>
          <w:color w:val="EE0000"/>
          <w:lang w:eastAsia="uk-UA"/>
        </w:rPr>
        <w:t> </w:t>
      </w:r>
      <w:r w:rsidRPr="00BC5888">
        <w:rPr>
          <w:rFonts w:eastAsia="Times New Roman"/>
          <w:color w:val="EE0000"/>
          <w:lang w:eastAsia="uk-UA"/>
        </w:rPr>
        <w:t xml:space="preserve">Ґжицького </w:t>
      </w:r>
    </w:p>
    <w:p w14:paraId="0828BF81" w14:textId="77777777" w:rsidR="00072A42" w:rsidRPr="00BC5888" w:rsidRDefault="00C1627C" w:rsidP="00964943">
      <w:pPr>
        <w:widowControl w:val="0"/>
        <w:spacing w:line="240" w:lineRule="auto"/>
        <w:ind w:left="3969"/>
        <w:jc w:val="both"/>
        <w:rPr>
          <w:rFonts w:eastAsia="Times New Roman"/>
          <w:color w:val="EE0000"/>
          <w:lang w:eastAsia="uk-UA"/>
        </w:rPr>
      </w:pPr>
      <w:r w:rsidRPr="00BC5888">
        <w:rPr>
          <w:rFonts w:eastAsia="Times New Roman"/>
          <w:color w:val="EE0000"/>
          <w:lang w:eastAsia="uk-UA"/>
        </w:rPr>
        <w:t xml:space="preserve">професору </w:t>
      </w:r>
      <w:proofErr w:type="spellStart"/>
      <w:r w:rsidRPr="00BC5888">
        <w:rPr>
          <w:rFonts w:eastAsia="Times New Roman"/>
          <w:color w:val="EE0000"/>
          <w:lang w:eastAsia="uk-UA"/>
        </w:rPr>
        <w:t>Стибелю</w:t>
      </w:r>
      <w:proofErr w:type="spellEnd"/>
      <w:r w:rsidRPr="00BC5888">
        <w:rPr>
          <w:rFonts w:eastAsia="Times New Roman"/>
          <w:color w:val="EE0000"/>
          <w:lang w:eastAsia="uk-UA"/>
        </w:rPr>
        <w:t xml:space="preserve"> В.В. </w:t>
      </w:r>
    </w:p>
    <w:p w14:paraId="1E4770BD" w14:textId="77777777" w:rsidR="00C1627C" w:rsidRPr="00BC5888" w:rsidRDefault="00C1627C" w:rsidP="00964943">
      <w:pPr>
        <w:widowControl w:val="0"/>
        <w:spacing w:line="240" w:lineRule="auto"/>
        <w:ind w:left="3969"/>
        <w:jc w:val="both"/>
        <w:rPr>
          <w:rFonts w:eastAsia="Times New Roman"/>
          <w:color w:val="EE0000"/>
          <w:lang w:eastAsia="uk-UA"/>
        </w:rPr>
      </w:pPr>
      <w:r w:rsidRPr="00BC5888">
        <w:rPr>
          <w:rFonts w:eastAsia="Times New Roman"/>
          <w:color w:val="EE0000"/>
          <w:lang w:eastAsia="uk-UA"/>
        </w:rPr>
        <w:t>здобувач вищої освіти</w:t>
      </w:r>
    </w:p>
    <w:p w14:paraId="35BCC7F6" w14:textId="77777777" w:rsidR="00C1627C" w:rsidRPr="00BC5888" w:rsidRDefault="00C1627C" w:rsidP="00964943">
      <w:pPr>
        <w:widowControl w:val="0"/>
        <w:spacing w:line="240" w:lineRule="auto"/>
        <w:ind w:left="3969"/>
        <w:rPr>
          <w:rFonts w:eastAsia="Times New Roman"/>
          <w:i/>
          <w:iCs/>
          <w:color w:val="EE0000"/>
          <w:lang w:eastAsia="uk-UA"/>
        </w:rPr>
      </w:pPr>
      <w:r w:rsidRPr="00BC5888">
        <w:rPr>
          <w:rFonts w:eastAsia="Times New Roman"/>
          <w:i/>
          <w:iCs/>
          <w:color w:val="EE0000"/>
          <w:lang w:eastAsia="uk-UA"/>
        </w:rPr>
        <w:t xml:space="preserve">(прізвище, </w:t>
      </w:r>
      <w:proofErr w:type="spellStart"/>
      <w:r w:rsidRPr="00BC5888">
        <w:rPr>
          <w:rFonts w:eastAsia="Times New Roman"/>
          <w:i/>
          <w:iCs/>
          <w:color w:val="EE0000"/>
          <w:lang w:eastAsia="uk-UA"/>
        </w:rPr>
        <w:t>ім</w:t>
      </w:r>
      <w:proofErr w:type="spellEnd"/>
      <w:r w:rsidRPr="00BC5888">
        <w:rPr>
          <w:rFonts w:eastAsia="Times New Roman"/>
          <w:i/>
          <w:iCs/>
          <w:color w:val="EE0000"/>
          <w:lang w:eastAsia="uk-UA"/>
        </w:rPr>
        <w:t xml:space="preserve"> 'я, по батькові здобувача вищої освіти)</w:t>
      </w:r>
    </w:p>
    <w:p w14:paraId="264FF3A2" w14:textId="77777777" w:rsidR="00072A42" w:rsidRPr="00BC5888" w:rsidRDefault="00072A42" w:rsidP="006908C4">
      <w:pPr>
        <w:widowControl w:val="0"/>
        <w:spacing w:line="240" w:lineRule="auto"/>
        <w:rPr>
          <w:rFonts w:eastAsia="Times New Roman"/>
          <w:color w:val="EE0000"/>
          <w:lang w:eastAsia="uk-UA"/>
        </w:rPr>
      </w:pPr>
    </w:p>
    <w:p w14:paraId="6442661D" w14:textId="77777777" w:rsidR="00072A42" w:rsidRPr="00BC5888" w:rsidRDefault="00072A42" w:rsidP="006908C4">
      <w:pPr>
        <w:widowControl w:val="0"/>
        <w:spacing w:line="240" w:lineRule="auto"/>
        <w:rPr>
          <w:rFonts w:eastAsia="Times New Roman"/>
          <w:color w:val="EE0000"/>
          <w:lang w:eastAsia="uk-UA"/>
        </w:rPr>
      </w:pPr>
    </w:p>
    <w:p w14:paraId="625465B0" w14:textId="77777777" w:rsidR="00072A42" w:rsidRPr="00BC5888" w:rsidRDefault="00072A42" w:rsidP="006908C4">
      <w:pPr>
        <w:widowControl w:val="0"/>
        <w:spacing w:line="240" w:lineRule="auto"/>
        <w:rPr>
          <w:rFonts w:eastAsia="Times New Roman"/>
          <w:color w:val="EE0000"/>
          <w:lang w:eastAsia="uk-UA"/>
        </w:rPr>
      </w:pPr>
    </w:p>
    <w:p w14:paraId="5ACDF424" w14:textId="77777777" w:rsidR="00072A42" w:rsidRPr="00BC5888" w:rsidRDefault="00072A42" w:rsidP="006908C4">
      <w:pPr>
        <w:widowControl w:val="0"/>
        <w:spacing w:line="240" w:lineRule="auto"/>
        <w:rPr>
          <w:rFonts w:eastAsia="Times New Roman"/>
          <w:color w:val="EE0000"/>
          <w:lang w:eastAsia="uk-UA"/>
        </w:rPr>
      </w:pPr>
    </w:p>
    <w:p w14:paraId="2A1BF5CD" w14:textId="77777777" w:rsidR="00072A42" w:rsidRPr="00BC5888" w:rsidRDefault="00072A42" w:rsidP="006908C4">
      <w:pPr>
        <w:widowControl w:val="0"/>
        <w:spacing w:line="240" w:lineRule="auto"/>
        <w:rPr>
          <w:rFonts w:eastAsia="Times New Roman"/>
          <w:color w:val="EE0000"/>
          <w:lang w:eastAsia="uk-UA"/>
        </w:rPr>
      </w:pPr>
    </w:p>
    <w:p w14:paraId="0DB18275" w14:textId="77777777" w:rsidR="00C1627C" w:rsidRPr="00BC5888" w:rsidRDefault="00C1627C" w:rsidP="006908C4">
      <w:pPr>
        <w:widowControl w:val="0"/>
        <w:spacing w:line="240" w:lineRule="auto"/>
        <w:jc w:val="center"/>
        <w:rPr>
          <w:rFonts w:eastAsia="Times New Roman"/>
          <w:color w:val="EE0000"/>
          <w:lang w:eastAsia="uk-UA"/>
        </w:rPr>
      </w:pPr>
      <w:r w:rsidRPr="00BC5888">
        <w:rPr>
          <w:rFonts w:eastAsia="Times New Roman"/>
          <w:color w:val="EE0000"/>
          <w:lang w:eastAsia="uk-UA"/>
        </w:rPr>
        <w:t>ЗАЯВА</w:t>
      </w:r>
    </w:p>
    <w:p w14:paraId="6DE672D5" w14:textId="77777777" w:rsidR="00072A42" w:rsidRPr="00BC5888" w:rsidRDefault="00C1627C" w:rsidP="006908C4">
      <w:pPr>
        <w:widowControl w:val="0"/>
        <w:tabs>
          <w:tab w:val="left" w:leader="underscore" w:pos="9572"/>
        </w:tabs>
        <w:spacing w:line="240" w:lineRule="auto"/>
        <w:ind w:firstLine="709"/>
        <w:jc w:val="both"/>
        <w:rPr>
          <w:rFonts w:eastAsia="Times New Roman"/>
          <w:color w:val="EE0000"/>
          <w:lang w:eastAsia="uk-UA"/>
        </w:rPr>
      </w:pPr>
      <w:r w:rsidRPr="00BC5888">
        <w:rPr>
          <w:rFonts w:eastAsia="Times New Roman"/>
          <w:color w:val="EE0000"/>
          <w:lang w:eastAsia="uk-UA"/>
        </w:rPr>
        <w:t xml:space="preserve">Прошу </w:t>
      </w:r>
      <w:proofErr w:type="spellStart"/>
      <w:r w:rsidRPr="00BC5888">
        <w:rPr>
          <w:rFonts w:eastAsia="Times New Roman"/>
          <w:color w:val="EE0000"/>
          <w:lang w:eastAsia="uk-UA"/>
        </w:rPr>
        <w:t>перезарахувати</w:t>
      </w:r>
      <w:proofErr w:type="spellEnd"/>
      <w:r w:rsidRPr="00BC5888">
        <w:rPr>
          <w:rFonts w:eastAsia="Times New Roman"/>
          <w:color w:val="EE0000"/>
          <w:lang w:eastAsia="uk-UA"/>
        </w:rPr>
        <w:t xml:space="preserve"> результати навчання, отримані мною у неформальній (</w:t>
      </w:r>
      <w:proofErr w:type="spellStart"/>
      <w:r w:rsidRPr="00BC5888">
        <w:rPr>
          <w:rFonts w:eastAsia="Times New Roman"/>
          <w:color w:val="EE0000"/>
          <w:lang w:eastAsia="uk-UA"/>
        </w:rPr>
        <w:t>інформальній</w:t>
      </w:r>
      <w:proofErr w:type="spellEnd"/>
      <w:r w:rsidRPr="00BC5888">
        <w:rPr>
          <w:rFonts w:eastAsia="Times New Roman"/>
          <w:color w:val="EE0000"/>
          <w:lang w:eastAsia="uk-UA"/>
        </w:rPr>
        <w:t xml:space="preserve">) освіті </w:t>
      </w:r>
      <w:r w:rsidR="00A51B0C" w:rsidRPr="00BC5888">
        <w:rPr>
          <w:rFonts w:eastAsia="Times New Roman"/>
          <w:color w:val="EE0000"/>
          <w:lang w:eastAsia="uk-UA"/>
        </w:rPr>
        <w:t xml:space="preserve">під час вивчення </w:t>
      </w:r>
      <w:r w:rsidRPr="00BC5888">
        <w:rPr>
          <w:rFonts w:eastAsia="Times New Roman"/>
          <w:color w:val="EE0000"/>
          <w:lang w:eastAsia="uk-UA"/>
        </w:rPr>
        <w:t>навчальної дисципліни</w:t>
      </w:r>
      <w:r w:rsidR="00072A42" w:rsidRPr="00BC5888">
        <w:rPr>
          <w:rFonts w:eastAsia="Times New Roman"/>
          <w:color w:val="EE0000"/>
          <w:lang w:eastAsia="uk-UA"/>
        </w:rPr>
        <w:t xml:space="preserve"> </w:t>
      </w:r>
    </w:p>
    <w:p w14:paraId="3CD0354A" w14:textId="77777777" w:rsidR="00C1627C" w:rsidRPr="00BC5888" w:rsidRDefault="00072A42" w:rsidP="006908C4">
      <w:pPr>
        <w:widowControl w:val="0"/>
        <w:tabs>
          <w:tab w:val="left" w:leader="underscore" w:pos="9572"/>
        </w:tabs>
        <w:spacing w:line="240" w:lineRule="auto"/>
        <w:jc w:val="both"/>
        <w:rPr>
          <w:rFonts w:eastAsia="Times New Roman"/>
          <w:color w:val="EE0000"/>
          <w:lang w:eastAsia="uk-UA"/>
        </w:rPr>
      </w:pPr>
      <w:r w:rsidRPr="00BC5888">
        <w:rPr>
          <w:rFonts w:eastAsia="Times New Roman"/>
          <w:color w:val="EE0000"/>
          <w:lang w:eastAsia="uk-UA"/>
        </w:rPr>
        <w:t>____________________________________________________________________</w:t>
      </w:r>
      <w:r w:rsidR="00C1627C" w:rsidRPr="00BC5888">
        <w:rPr>
          <w:rFonts w:eastAsia="Times New Roman"/>
          <w:color w:val="EE0000"/>
          <w:lang w:eastAsia="uk-UA"/>
        </w:rPr>
        <w:t>,</w:t>
      </w:r>
    </w:p>
    <w:p w14:paraId="1A991E8B" w14:textId="77777777" w:rsidR="00C1627C" w:rsidRPr="00BC5888" w:rsidRDefault="00C1627C" w:rsidP="006908C4">
      <w:pPr>
        <w:widowControl w:val="0"/>
        <w:spacing w:line="240" w:lineRule="auto"/>
        <w:jc w:val="center"/>
        <w:rPr>
          <w:rFonts w:eastAsia="Times New Roman"/>
          <w:i/>
          <w:iCs/>
          <w:color w:val="EE0000"/>
          <w:sz w:val="22"/>
          <w:szCs w:val="22"/>
          <w:lang w:eastAsia="uk-UA"/>
        </w:rPr>
      </w:pPr>
      <w:r w:rsidRPr="00BC5888">
        <w:rPr>
          <w:rFonts w:eastAsia="Times New Roman"/>
          <w:i/>
          <w:iCs/>
          <w:color w:val="EE0000"/>
          <w:sz w:val="22"/>
          <w:szCs w:val="22"/>
          <w:lang w:eastAsia="uk-UA"/>
        </w:rPr>
        <w:t xml:space="preserve">(назва </w:t>
      </w:r>
      <w:r w:rsidR="00AF2EA3" w:rsidRPr="00BC5888">
        <w:rPr>
          <w:rFonts w:eastAsia="Times New Roman"/>
          <w:i/>
          <w:iCs/>
          <w:color w:val="EE0000"/>
          <w:sz w:val="22"/>
          <w:szCs w:val="22"/>
          <w:lang w:eastAsia="uk-UA"/>
        </w:rPr>
        <w:t xml:space="preserve">навчальної </w:t>
      </w:r>
      <w:r w:rsidRPr="00BC5888">
        <w:rPr>
          <w:rFonts w:eastAsia="Times New Roman"/>
          <w:i/>
          <w:iCs/>
          <w:color w:val="EE0000"/>
          <w:sz w:val="22"/>
          <w:szCs w:val="22"/>
          <w:lang w:eastAsia="uk-UA"/>
        </w:rPr>
        <w:t>дисципліни)</w:t>
      </w:r>
    </w:p>
    <w:p w14:paraId="7F3578FC" w14:textId="77777777" w:rsidR="00072A42" w:rsidRPr="00BC5888" w:rsidRDefault="00072A42" w:rsidP="006908C4">
      <w:pPr>
        <w:widowControl w:val="0"/>
        <w:tabs>
          <w:tab w:val="left" w:leader="underscore" w:pos="4561"/>
          <w:tab w:val="left" w:leader="underscore" w:pos="7407"/>
        </w:tabs>
        <w:spacing w:line="240" w:lineRule="auto"/>
        <w:rPr>
          <w:rFonts w:eastAsia="Times New Roman"/>
          <w:color w:val="EE0000"/>
          <w:lang w:eastAsia="uk-UA"/>
        </w:rPr>
      </w:pPr>
    </w:p>
    <w:p w14:paraId="416F481E" w14:textId="77777777" w:rsidR="00C1627C" w:rsidRPr="00BC5888" w:rsidRDefault="00C1627C" w:rsidP="006908C4">
      <w:pPr>
        <w:widowControl w:val="0"/>
        <w:tabs>
          <w:tab w:val="left" w:leader="underscore" w:pos="4561"/>
          <w:tab w:val="left" w:leader="underscore" w:pos="7407"/>
        </w:tabs>
        <w:spacing w:line="240" w:lineRule="auto"/>
        <w:rPr>
          <w:rFonts w:eastAsia="Times New Roman"/>
          <w:color w:val="EE0000"/>
          <w:lang w:eastAsia="uk-UA"/>
        </w:rPr>
      </w:pPr>
      <w:r w:rsidRPr="00BC5888">
        <w:rPr>
          <w:rFonts w:eastAsia="Times New Roman"/>
          <w:color w:val="EE0000"/>
          <w:lang w:eastAsia="uk-UA"/>
        </w:rPr>
        <w:t>кількість кредитів ЄКТС</w:t>
      </w:r>
      <w:r w:rsidRPr="00BC5888">
        <w:rPr>
          <w:rFonts w:eastAsia="Times New Roman"/>
          <w:color w:val="EE0000"/>
          <w:lang w:eastAsia="uk-UA"/>
        </w:rPr>
        <w:tab/>
        <w:t>, оцінка</w:t>
      </w:r>
      <w:r w:rsidRPr="00BC5888">
        <w:rPr>
          <w:rFonts w:eastAsia="Times New Roman"/>
          <w:color w:val="EE0000"/>
          <w:lang w:eastAsia="uk-UA"/>
        </w:rPr>
        <w:tab/>
        <w:t>.</w:t>
      </w:r>
    </w:p>
    <w:p w14:paraId="652E8861" w14:textId="77777777" w:rsidR="00072A42" w:rsidRPr="00BC5888" w:rsidRDefault="00072A42" w:rsidP="006908C4">
      <w:pPr>
        <w:widowControl w:val="0"/>
        <w:tabs>
          <w:tab w:val="left" w:leader="underscore" w:pos="9649"/>
        </w:tabs>
        <w:spacing w:line="240" w:lineRule="auto"/>
        <w:ind w:firstLine="709"/>
        <w:rPr>
          <w:rFonts w:eastAsia="Times New Roman"/>
          <w:color w:val="EE0000"/>
          <w:lang w:eastAsia="uk-UA"/>
        </w:rPr>
      </w:pPr>
    </w:p>
    <w:p w14:paraId="4532D724" w14:textId="77777777" w:rsidR="00C1627C" w:rsidRPr="00BC5888" w:rsidRDefault="00C1627C" w:rsidP="006908C4">
      <w:pPr>
        <w:widowControl w:val="0"/>
        <w:tabs>
          <w:tab w:val="left" w:leader="underscore" w:pos="9649"/>
        </w:tabs>
        <w:spacing w:line="240" w:lineRule="auto"/>
        <w:ind w:firstLine="709"/>
        <w:rPr>
          <w:rFonts w:eastAsia="Times New Roman"/>
          <w:color w:val="EE0000"/>
          <w:lang w:eastAsia="uk-UA"/>
        </w:rPr>
      </w:pPr>
      <w:r w:rsidRPr="00BC5888">
        <w:rPr>
          <w:rFonts w:eastAsia="Times New Roman"/>
          <w:color w:val="EE0000"/>
          <w:lang w:eastAsia="uk-UA"/>
        </w:rPr>
        <w:t>Результати навчання</w:t>
      </w:r>
      <w:r w:rsidR="00072A42" w:rsidRPr="00BC5888">
        <w:rPr>
          <w:rFonts w:eastAsia="Times New Roman"/>
          <w:color w:val="EE0000"/>
          <w:lang w:eastAsia="uk-UA"/>
        </w:rPr>
        <w:t xml:space="preserve"> отримані мною під час </w:t>
      </w:r>
      <w:r w:rsidR="00DC0BA3" w:rsidRPr="00BC5888">
        <w:rPr>
          <w:rFonts w:eastAsia="Times New Roman"/>
          <w:color w:val="EE0000"/>
          <w:lang w:eastAsia="uk-UA"/>
        </w:rPr>
        <w:t>________</w:t>
      </w:r>
      <w:r w:rsidR="00072A42" w:rsidRPr="00BC5888">
        <w:rPr>
          <w:rFonts w:eastAsia="Times New Roman"/>
          <w:color w:val="EE0000"/>
          <w:lang w:eastAsia="uk-UA"/>
        </w:rPr>
        <w:t>_________________</w:t>
      </w:r>
    </w:p>
    <w:p w14:paraId="4A745B1E" w14:textId="77777777" w:rsidR="00072A42" w:rsidRPr="00BC5888" w:rsidRDefault="00072A42" w:rsidP="006908C4">
      <w:pPr>
        <w:widowControl w:val="0"/>
        <w:tabs>
          <w:tab w:val="left" w:leader="underscore" w:pos="9649"/>
        </w:tabs>
        <w:spacing w:line="240" w:lineRule="auto"/>
        <w:rPr>
          <w:rFonts w:eastAsia="Times New Roman"/>
          <w:color w:val="EE0000"/>
          <w:lang w:eastAsia="uk-UA"/>
        </w:rPr>
      </w:pPr>
      <w:r w:rsidRPr="00BC5888">
        <w:rPr>
          <w:rFonts w:eastAsia="Times New Roman"/>
          <w:color w:val="EE0000"/>
          <w:lang w:eastAsia="uk-UA"/>
        </w:rPr>
        <w:t>____________________________________________________________________</w:t>
      </w:r>
    </w:p>
    <w:p w14:paraId="6CD85BF9" w14:textId="77777777" w:rsidR="00A275CF" w:rsidRPr="00BC5888" w:rsidRDefault="00A275CF" w:rsidP="006908C4">
      <w:pPr>
        <w:widowControl w:val="0"/>
        <w:tabs>
          <w:tab w:val="left" w:leader="underscore" w:pos="9649"/>
        </w:tabs>
        <w:spacing w:line="240" w:lineRule="auto"/>
        <w:rPr>
          <w:rFonts w:eastAsia="Times New Roman"/>
          <w:color w:val="EE0000"/>
          <w:lang w:eastAsia="uk-UA"/>
        </w:rPr>
      </w:pPr>
      <w:r w:rsidRPr="00BC5888">
        <w:rPr>
          <w:rFonts w:eastAsia="Times New Roman"/>
          <w:color w:val="EE0000"/>
          <w:lang w:eastAsia="uk-UA"/>
        </w:rPr>
        <w:t>____________________________________________________________________</w:t>
      </w:r>
    </w:p>
    <w:p w14:paraId="434D43A3" w14:textId="77777777" w:rsidR="00C1627C" w:rsidRPr="00BC5888" w:rsidRDefault="00C1627C" w:rsidP="006908C4">
      <w:pPr>
        <w:widowControl w:val="0"/>
        <w:spacing w:line="240" w:lineRule="auto"/>
        <w:jc w:val="center"/>
        <w:rPr>
          <w:rFonts w:eastAsia="Times New Roman"/>
          <w:i/>
          <w:iCs/>
          <w:color w:val="EE0000"/>
          <w:sz w:val="22"/>
          <w:szCs w:val="22"/>
          <w:lang w:eastAsia="uk-UA"/>
        </w:rPr>
      </w:pPr>
      <w:r w:rsidRPr="00BC5888">
        <w:rPr>
          <w:rFonts w:eastAsia="Times New Roman"/>
          <w:i/>
          <w:iCs/>
          <w:color w:val="EE0000"/>
          <w:sz w:val="22"/>
          <w:szCs w:val="22"/>
          <w:lang w:eastAsia="ru-RU"/>
        </w:rPr>
        <w:t xml:space="preserve">(он-лайн </w:t>
      </w:r>
      <w:r w:rsidRPr="00BC5888">
        <w:rPr>
          <w:rFonts w:eastAsia="Times New Roman"/>
          <w:i/>
          <w:iCs/>
          <w:color w:val="EE0000"/>
          <w:sz w:val="22"/>
          <w:szCs w:val="22"/>
          <w:lang w:eastAsia="uk-UA"/>
        </w:rPr>
        <w:t xml:space="preserve">або очного курсу, у </w:t>
      </w:r>
      <w:proofErr w:type="spellStart"/>
      <w:r w:rsidRPr="00BC5888">
        <w:rPr>
          <w:rFonts w:eastAsia="Times New Roman"/>
          <w:i/>
          <w:iCs/>
          <w:color w:val="EE0000"/>
          <w:sz w:val="22"/>
          <w:szCs w:val="22"/>
          <w:lang w:eastAsia="uk-UA"/>
        </w:rPr>
        <w:t>т.ч</w:t>
      </w:r>
      <w:proofErr w:type="spellEnd"/>
      <w:r w:rsidRPr="00BC5888">
        <w:rPr>
          <w:rFonts w:eastAsia="Times New Roman"/>
          <w:i/>
          <w:iCs/>
          <w:color w:val="EE0000"/>
          <w:sz w:val="22"/>
          <w:szCs w:val="22"/>
          <w:lang w:eastAsia="uk-UA"/>
        </w:rPr>
        <w:t>. курсу іноземної мови; стажуванні ,участі у програмі неакадемічних обмінів; участі у конференції, конкурсі, олімпіаді, тренінгу, семінарі, майстер-класі, бізнес-школі тощо)</w:t>
      </w:r>
    </w:p>
    <w:p w14:paraId="06289883" w14:textId="77777777" w:rsidR="00072A42" w:rsidRPr="00BC5888" w:rsidRDefault="00072A42" w:rsidP="006908C4">
      <w:pPr>
        <w:widowControl w:val="0"/>
        <w:spacing w:line="240" w:lineRule="auto"/>
        <w:ind w:firstLine="709"/>
        <w:rPr>
          <w:rFonts w:eastAsia="Times New Roman"/>
          <w:color w:val="EE0000"/>
          <w:lang w:eastAsia="uk-UA"/>
        </w:rPr>
      </w:pPr>
    </w:p>
    <w:p w14:paraId="5E6F9A54" w14:textId="77777777" w:rsidR="00C1627C" w:rsidRPr="00BC5888" w:rsidRDefault="00C1627C" w:rsidP="00964943">
      <w:pPr>
        <w:widowControl w:val="0"/>
        <w:spacing w:line="240" w:lineRule="auto"/>
        <w:ind w:firstLine="709"/>
        <w:jc w:val="both"/>
        <w:rPr>
          <w:rFonts w:eastAsia="Times New Roman"/>
          <w:color w:val="EE0000"/>
          <w:lang w:eastAsia="uk-UA"/>
        </w:rPr>
      </w:pPr>
      <w:r w:rsidRPr="00BC5888">
        <w:rPr>
          <w:rFonts w:eastAsia="Times New Roman"/>
          <w:color w:val="EE0000"/>
          <w:lang w:eastAsia="uk-UA"/>
        </w:rPr>
        <w:t xml:space="preserve">Копії документів, що підтверджують результати </w:t>
      </w:r>
      <w:r w:rsidR="00964943" w:rsidRPr="00BC5888">
        <w:rPr>
          <w:rFonts w:eastAsia="Times New Roman"/>
          <w:color w:val="EE0000"/>
          <w:lang w:eastAsia="uk-UA"/>
        </w:rPr>
        <w:t>мо</w:t>
      </w:r>
      <w:r w:rsidR="005F2402" w:rsidRPr="00BC5888">
        <w:rPr>
          <w:rFonts w:eastAsia="Times New Roman"/>
          <w:color w:val="EE0000"/>
          <w:lang w:eastAsia="uk-UA"/>
        </w:rPr>
        <w:t>єї</w:t>
      </w:r>
      <w:r w:rsidR="00964943" w:rsidRPr="00BC5888">
        <w:rPr>
          <w:rFonts w:eastAsia="Times New Roman"/>
          <w:color w:val="EE0000"/>
          <w:lang w:eastAsia="uk-UA"/>
        </w:rPr>
        <w:t xml:space="preserve"> </w:t>
      </w:r>
      <w:r w:rsidRPr="00BC5888">
        <w:rPr>
          <w:rFonts w:eastAsia="Times New Roman"/>
          <w:color w:val="EE0000"/>
          <w:lang w:eastAsia="uk-UA"/>
        </w:rPr>
        <w:t>участ</w:t>
      </w:r>
      <w:r w:rsidR="005F2402" w:rsidRPr="00BC5888">
        <w:rPr>
          <w:rFonts w:eastAsia="Times New Roman"/>
          <w:color w:val="EE0000"/>
          <w:lang w:eastAsia="uk-UA"/>
        </w:rPr>
        <w:t>і</w:t>
      </w:r>
      <w:r w:rsidRPr="00BC5888">
        <w:rPr>
          <w:rFonts w:eastAsia="Times New Roman"/>
          <w:color w:val="EE0000"/>
          <w:lang w:eastAsia="uk-UA"/>
        </w:rPr>
        <w:t xml:space="preserve"> у заходах неформальної </w:t>
      </w:r>
      <w:r w:rsidR="00BD4B98" w:rsidRPr="00BC5888">
        <w:rPr>
          <w:rFonts w:eastAsia="Times New Roman"/>
          <w:color w:val="EE0000"/>
          <w:lang w:eastAsia="uk-UA"/>
        </w:rPr>
        <w:t>(</w:t>
      </w:r>
      <w:proofErr w:type="spellStart"/>
      <w:r w:rsidR="00BD4B98" w:rsidRPr="00BC5888">
        <w:rPr>
          <w:rFonts w:eastAsia="Times New Roman"/>
          <w:color w:val="EE0000"/>
          <w:lang w:eastAsia="uk-UA"/>
        </w:rPr>
        <w:t>інформальній</w:t>
      </w:r>
      <w:proofErr w:type="spellEnd"/>
      <w:r w:rsidR="00BD4B98" w:rsidRPr="00BC5888">
        <w:rPr>
          <w:rFonts w:eastAsia="Times New Roman"/>
          <w:color w:val="EE0000"/>
          <w:lang w:eastAsia="uk-UA"/>
        </w:rPr>
        <w:t xml:space="preserve">) </w:t>
      </w:r>
      <w:r w:rsidRPr="00BC5888">
        <w:rPr>
          <w:rFonts w:eastAsia="Times New Roman"/>
          <w:color w:val="EE0000"/>
          <w:lang w:eastAsia="uk-UA"/>
        </w:rPr>
        <w:t>освіти додаються:</w:t>
      </w:r>
    </w:p>
    <w:p w14:paraId="7A805FF4" w14:textId="77777777" w:rsidR="0025428C" w:rsidRPr="00BC5888" w:rsidRDefault="0025428C" w:rsidP="00964943">
      <w:pPr>
        <w:widowControl w:val="0"/>
        <w:spacing w:line="240" w:lineRule="auto"/>
        <w:ind w:firstLine="709"/>
        <w:jc w:val="both"/>
        <w:rPr>
          <w:rFonts w:eastAsia="Times New Roman"/>
          <w:color w:val="EE0000"/>
          <w:lang w:eastAsia="uk-UA"/>
        </w:rPr>
      </w:pPr>
    </w:p>
    <w:p w14:paraId="29EE12DF" w14:textId="77777777" w:rsidR="00C1627C" w:rsidRPr="00BC5888" w:rsidRDefault="0025428C" w:rsidP="00964943">
      <w:pPr>
        <w:widowControl w:val="0"/>
        <w:tabs>
          <w:tab w:val="left" w:pos="676"/>
        </w:tabs>
        <w:spacing w:line="240" w:lineRule="auto"/>
        <w:ind w:firstLine="709"/>
        <w:jc w:val="both"/>
        <w:rPr>
          <w:rFonts w:eastAsia="Times New Roman"/>
          <w:i/>
          <w:iCs/>
          <w:color w:val="EE0000"/>
          <w:lang w:eastAsia="uk-UA"/>
        </w:rPr>
      </w:pPr>
      <w:r w:rsidRPr="00BC5888">
        <w:rPr>
          <w:rFonts w:eastAsia="Times New Roman"/>
          <w:iCs/>
          <w:color w:val="EE0000"/>
          <w:lang w:eastAsia="uk-UA"/>
        </w:rPr>
        <w:t xml:space="preserve">- </w:t>
      </w:r>
      <w:r w:rsidR="00C1627C" w:rsidRPr="00BC5888">
        <w:rPr>
          <w:rFonts w:eastAsia="Times New Roman"/>
          <w:i/>
          <w:iCs/>
          <w:color w:val="EE0000"/>
          <w:lang w:eastAsia="uk-UA"/>
        </w:rPr>
        <w:t>свідоцтво, диплом, сертифікат тощо;</w:t>
      </w:r>
    </w:p>
    <w:p w14:paraId="2D56B8F9" w14:textId="77777777" w:rsidR="0025428C" w:rsidRPr="00BC5888" w:rsidRDefault="0025428C" w:rsidP="00964943">
      <w:pPr>
        <w:widowControl w:val="0"/>
        <w:tabs>
          <w:tab w:val="left" w:pos="676"/>
        </w:tabs>
        <w:spacing w:line="240" w:lineRule="auto"/>
        <w:ind w:firstLine="709"/>
        <w:jc w:val="both"/>
        <w:rPr>
          <w:rFonts w:eastAsia="Times New Roman"/>
          <w:i/>
          <w:iCs/>
          <w:color w:val="EE0000"/>
          <w:lang w:eastAsia="uk-UA"/>
        </w:rPr>
      </w:pPr>
    </w:p>
    <w:p w14:paraId="7302F8A1" w14:textId="77777777" w:rsidR="00C1627C" w:rsidRPr="00BC5888" w:rsidRDefault="0025428C" w:rsidP="00964943">
      <w:pPr>
        <w:widowControl w:val="0"/>
        <w:tabs>
          <w:tab w:val="left" w:pos="711"/>
        </w:tabs>
        <w:spacing w:line="240" w:lineRule="auto"/>
        <w:ind w:firstLine="709"/>
        <w:jc w:val="both"/>
        <w:rPr>
          <w:rFonts w:eastAsia="Times New Roman"/>
          <w:i/>
          <w:iCs/>
          <w:color w:val="EE0000"/>
          <w:lang w:eastAsia="uk-UA"/>
        </w:rPr>
      </w:pPr>
      <w:r w:rsidRPr="00BC5888">
        <w:rPr>
          <w:rFonts w:eastAsia="Times New Roman"/>
          <w:iCs/>
          <w:color w:val="EE0000"/>
          <w:lang w:eastAsia="uk-UA"/>
        </w:rPr>
        <w:t xml:space="preserve">- </w:t>
      </w:r>
      <w:r w:rsidR="00C1627C" w:rsidRPr="00BC5888">
        <w:rPr>
          <w:rFonts w:eastAsia="Times New Roman"/>
          <w:i/>
          <w:iCs/>
          <w:color w:val="EE0000"/>
          <w:lang w:eastAsia="uk-UA"/>
        </w:rPr>
        <w:t>найменування закладу (підприємства, установи, організації), що видав документ.</w:t>
      </w:r>
    </w:p>
    <w:p w14:paraId="54091FF7" w14:textId="77777777" w:rsidR="0025428C" w:rsidRPr="00BC5888" w:rsidRDefault="0025428C" w:rsidP="00964943">
      <w:pPr>
        <w:widowControl w:val="0"/>
        <w:tabs>
          <w:tab w:val="left" w:pos="4782"/>
        </w:tabs>
        <w:spacing w:line="240" w:lineRule="auto"/>
        <w:ind w:firstLine="709"/>
        <w:jc w:val="both"/>
        <w:rPr>
          <w:rFonts w:eastAsia="Times New Roman"/>
          <w:bCs/>
          <w:color w:val="EE0000"/>
          <w:lang w:eastAsia="uk-UA"/>
        </w:rPr>
      </w:pPr>
    </w:p>
    <w:p w14:paraId="7D1C1AB9" w14:textId="77777777" w:rsidR="0025428C" w:rsidRPr="00BC5888" w:rsidRDefault="0025428C" w:rsidP="006908C4">
      <w:pPr>
        <w:widowControl w:val="0"/>
        <w:tabs>
          <w:tab w:val="left" w:pos="4782"/>
        </w:tabs>
        <w:spacing w:line="240" w:lineRule="auto"/>
        <w:ind w:firstLine="709"/>
        <w:rPr>
          <w:rFonts w:eastAsia="Times New Roman"/>
          <w:bCs/>
          <w:color w:val="EE0000"/>
          <w:lang w:eastAsia="uk-UA"/>
        </w:rPr>
      </w:pPr>
    </w:p>
    <w:p w14:paraId="3A3A1CCD" w14:textId="77777777" w:rsidR="0025428C" w:rsidRPr="00BC5888" w:rsidRDefault="0025428C" w:rsidP="006908C4">
      <w:pPr>
        <w:widowControl w:val="0"/>
        <w:tabs>
          <w:tab w:val="left" w:pos="4782"/>
        </w:tabs>
        <w:spacing w:line="240" w:lineRule="auto"/>
        <w:ind w:firstLine="709"/>
        <w:rPr>
          <w:rFonts w:eastAsia="Times New Roman"/>
          <w:bCs/>
          <w:color w:val="EE0000"/>
          <w:lang w:eastAsia="uk-UA"/>
        </w:rPr>
      </w:pPr>
    </w:p>
    <w:p w14:paraId="626FA608" w14:textId="77777777" w:rsidR="0025428C" w:rsidRPr="00BC5888" w:rsidRDefault="0025428C" w:rsidP="006908C4">
      <w:pPr>
        <w:widowControl w:val="0"/>
        <w:tabs>
          <w:tab w:val="left" w:pos="4782"/>
        </w:tabs>
        <w:spacing w:line="240" w:lineRule="auto"/>
        <w:ind w:firstLine="709"/>
        <w:rPr>
          <w:rFonts w:eastAsia="Times New Roman"/>
          <w:bCs/>
          <w:color w:val="EE0000"/>
          <w:lang w:eastAsia="uk-UA"/>
        </w:rPr>
      </w:pPr>
      <w:r w:rsidRPr="00BC5888">
        <w:rPr>
          <w:rFonts w:eastAsia="Times New Roman"/>
          <w:bCs/>
          <w:color w:val="EE0000"/>
          <w:lang w:eastAsia="uk-UA"/>
        </w:rPr>
        <w:t>__________________</w:t>
      </w:r>
      <w:r w:rsidRPr="00BC5888">
        <w:rPr>
          <w:rFonts w:eastAsia="Times New Roman"/>
          <w:bCs/>
          <w:color w:val="EE0000"/>
          <w:lang w:eastAsia="uk-UA"/>
        </w:rPr>
        <w:tab/>
      </w:r>
      <w:r w:rsidRPr="00BC5888">
        <w:rPr>
          <w:rFonts w:eastAsia="Times New Roman"/>
          <w:bCs/>
          <w:color w:val="EE0000"/>
          <w:lang w:eastAsia="uk-UA"/>
        </w:rPr>
        <w:tab/>
        <w:t>_________________________</w:t>
      </w:r>
    </w:p>
    <w:p w14:paraId="70417EA2" w14:textId="77777777" w:rsidR="00C1627C" w:rsidRPr="00BC5888" w:rsidRDefault="00C1627C" w:rsidP="00964943">
      <w:pPr>
        <w:widowControl w:val="0"/>
        <w:tabs>
          <w:tab w:val="left" w:pos="4782"/>
        </w:tabs>
        <w:spacing w:line="240" w:lineRule="auto"/>
        <w:ind w:left="1701"/>
        <w:rPr>
          <w:rFonts w:eastAsia="Times New Roman"/>
          <w:bCs/>
          <w:color w:val="EE0000"/>
          <w:sz w:val="22"/>
          <w:szCs w:val="22"/>
          <w:lang w:eastAsia="uk-UA"/>
        </w:rPr>
      </w:pPr>
      <w:r w:rsidRPr="00BC5888">
        <w:rPr>
          <w:rFonts w:eastAsia="Times New Roman"/>
          <w:bCs/>
          <w:color w:val="EE0000"/>
          <w:sz w:val="22"/>
          <w:szCs w:val="22"/>
          <w:lang w:eastAsia="uk-UA"/>
        </w:rPr>
        <w:t>(дата)</w:t>
      </w:r>
      <w:r w:rsidRPr="00BC5888">
        <w:rPr>
          <w:rFonts w:eastAsia="Times New Roman"/>
          <w:bCs/>
          <w:color w:val="EE0000"/>
          <w:sz w:val="22"/>
          <w:szCs w:val="22"/>
          <w:lang w:eastAsia="uk-UA"/>
        </w:rPr>
        <w:tab/>
      </w:r>
      <w:r w:rsidR="0025428C" w:rsidRPr="00BC5888">
        <w:rPr>
          <w:rFonts w:eastAsia="Times New Roman"/>
          <w:bCs/>
          <w:color w:val="EE0000"/>
          <w:sz w:val="22"/>
          <w:szCs w:val="22"/>
          <w:lang w:eastAsia="uk-UA"/>
        </w:rPr>
        <w:tab/>
        <w:t xml:space="preserve">   </w:t>
      </w:r>
      <w:r w:rsidRPr="00BC5888">
        <w:rPr>
          <w:rFonts w:eastAsia="Times New Roman"/>
          <w:bCs/>
          <w:color w:val="EE0000"/>
          <w:sz w:val="22"/>
          <w:szCs w:val="22"/>
          <w:lang w:eastAsia="uk-UA"/>
        </w:rPr>
        <w:t>(підпис здобувача вищої освіти )</w:t>
      </w:r>
    </w:p>
    <w:p w14:paraId="1BA4051D" w14:textId="10C9D879" w:rsidR="0016732F" w:rsidRPr="00BC5888" w:rsidRDefault="0016732F">
      <w:pPr>
        <w:rPr>
          <w:color w:val="EE0000"/>
        </w:rPr>
      </w:pPr>
      <w:r w:rsidRPr="00BC5888">
        <w:rPr>
          <w:color w:val="EE0000"/>
        </w:rPr>
        <w:br w:type="page"/>
      </w:r>
    </w:p>
    <w:p w14:paraId="763B65A4" w14:textId="77777777" w:rsidR="00736662" w:rsidRPr="00736662" w:rsidRDefault="00736662" w:rsidP="00736662">
      <w:pPr>
        <w:widowControl w:val="0"/>
        <w:autoSpaceDE w:val="0"/>
        <w:autoSpaceDN w:val="0"/>
        <w:spacing w:before="71" w:line="240" w:lineRule="auto"/>
        <w:ind w:right="142"/>
        <w:jc w:val="right"/>
        <w:rPr>
          <w:rFonts w:eastAsia="Times New Roman"/>
          <w:b/>
          <w:i/>
          <w:szCs w:val="22"/>
          <w:highlight w:val="yellow"/>
        </w:rPr>
      </w:pPr>
      <w:r w:rsidRPr="00736662">
        <w:rPr>
          <w:rFonts w:eastAsia="Times New Roman"/>
          <w:b/>
          <w:i/>
          <w:szCs w:val="22"/>
          <w:highlight w:val="yellow"/>
        </w:rPr>
        <w:lastRenderedPageBreak/>
        <w:t>Додаток</w:t>
      </w:r>
      <w:r w:rsidRPr="00736662">
        <w:rPr>
          <w:rFonts w:eastAsia="Times New Roman"/>
          <w:b/>
          <w:i/>
          <w:spacing w:val="5"/>
          <w:szCs w:val="22"/>
          <w:highlight w:val="yellow"/>
        </w:rPr>
        <w:t xml:space="preserve"> </w:t>
      </w:r>
      <w:r w:rsidRPr="00736662">
        <w:rPr>
          <w:rFonts w:eastAsia="Times New Roman"/>
          <w:b/>
          <w:i/>
          <w:spacing w:val="-10"/>
          <w:szCs w:val="22"/>
          <w:highlight w:val="yellow"/>
        </w:rPr>
        <w:t>1</w:t>
      </w:r>
    </w:p>
    <w:p w14:paraId="5FB744C7" w14:textId="77777777" w:rsidR="00736662" w:rsidRPr="00736662" w:rsidRDefault="00736662" w:rsidP="00736662">
      <w:pPr>
        <w:widowControl w:val="0"/>
        <w:tabs>
          <w:tab w:val="left" w:pos="5856"/>
        </w:tabs>
        <w:autoSpaceDE w:val="0"/>
        <w:autoSpaceDN w:val="0"/>
        <w:spacing w:before="315" w:line="240" w:lineRule="auto"/>
        <w:ind w:right="162"/>
        <w:jc w:val="right"/>
        <w:rPr>
          <w:rFonts w:eastAsia="Times New Roman"/>
          <w:highlight w:val="yellow"/>
        </w:rPr>
      </w:pPr>
      <w:r w:rsidRPr="00736662">
        <w:rPr>
          <w:rFonts w:eastAsia="Times New Roman"/>
          <w:highlight w:val="yellow"/>
        </w:rPr>
        <w:t>Декану</w:t>
      </w:r>
      <w:r w:rsidRPr="00736662">
        <w:rPr>
          <w:rFonts w:eastAsia="Times New Roman"/>
          <w:spacing w:val="-7"/>
          <w:highlight w:val="yellow"/>
        </w:rPr>
        <w:t xml:space="preserve"> </w:t>
      </w:r>
      <w:r w:rsidRPr="00736662">
        <w:rPr>
          <w:rFonts w:eastAsia="Times New Roman"/>
          <w:spacing w:val="-2"/>
          <w:highlight w:val="yellow"/>
        </w:rPr>
        <w:t>факультету</w:t>
      </w:r>
      <w:r w:rsidRPr="00736662">
        <w:rPr>
          <w:rFonts w:eastAsia="Times New Roman"/>
          <w:highlight w:val="yellow"/>
          <w:u w:val="single"/>
        </w:rPr>
        <w:tab/>
      </w:r>
    </w:p>
    <w:p w14:paraId="14D67E68" w14:textId="77777777" w:rsidR="00736662" w:rsidRPr="00736662" w:rsidRDefault="00736662" w:rsidP="00736662">
      <w:pPr>
        <w:widowControl w:val="0"/>
        <w:autoSpaceDE w:val="0"/>
        <w:autoSpaceDN w:val="0"/>
        <w:spacing w:before="64" w:line="240" w:lineRule="auto"/>
        <w:rPr>
          <w:rFonts w:eastAsia="Times New Roman"/>
          <w:sz w:val="20"/>
          <w:highlight w:val="yellow"/>
        </w:rPr>
      </w:pPr>
      <w:r w:rsidRPr="00736662">
        <w:rPr>
          <w:rFonts w:eastAsia="Times New Roman"/>
          <w:noProof/>
          <w:sz w:val="20"/>
          <w:highlight w:val="yellow"/>
        </w:rPr>
        <mc:AlternateContent>
          <mc:Choice Requires="wps">
            <w:drawing>
              <wp:anchor distT="0" distB="0" distL="0" distR="0" simplePos="0" relativeHeight="251661312" behindDoc="1" locked="0" layoutInCell="1" allowOverlap="1" wp14:anchorId="29FA75C7" wp14:editId="08850B0B">
                <wp:simplePos x="0" y="0"/>
                <wp:positionH relativeFrom="page">
                  <wp:posOffset>3287903</wp:posOffset>
                </wp:positionH>
                <wp:positionV relativeFrom="paragraph">
                  <wp:posOffset>202061</wp:posOffset>
                </wp:positionV>
                <wp:extent cx="3734435" cy="1270"/>
                <wp:effectExtent l="0" t="0" r="0" b="0"/>
                <wp:wrapTopAndBottom/>
                <wp:docPr id="208086119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672F0" id="Graphic 2" o:spid="_x0000_s1026" style="position:absolute;margin-left:258.9pt;margin-top:15.9pt;width:294.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" path="m,l3733948,e" filled="f" strokeweight=".20106mm">
                <v:path arrowok="t"/>
                <w10:wrap type="topAndBottom" anchorx="page"/>
              </v:shape>
            </w:pict>
          </mc:Fallback>
        </mc:AlternateContent>
      </w:r>
    </w:p>
    <w:p w14:paraId="03BC15C8" w14:textId="77777777" w:rsidR="00736662" w:rsidRPr="00736662" w:rsidRDefault="00736662" w:rsidP="00736662">
      <w:pPr>
        <w:widowControl w:val="0"/>
        <w:tabs>
          <w:tab w:val="left" w:pos="6999"/>
          <w:tab w:val="left" w:pos="9837"/>
        </w:tabs>
        <w:autoSpaceDE w:val="0"/>
        <w:autoSpaceDN w:val="0"/>
        <w:spacing w:line="240" w:lineRule="auto"/>
        <w:ind w:left="3902" w:right="73"/>
        <w:rPr>
          <w:rFonts w:eastAsia="Times New Roman"/>
          <w:highlight w:val="yellow"/>
        </w:rPr>
      </w:pPr>
      <w:r w:rsidRPr="00736662">
        <w:rPr>
          <w:rFonts w:eastAsia="Times New Roman"/>
          <w:highlight w:val="yellow"/>
        </w:rPr>
        <w:t xml:space="preserve">Студента/аспіранта </w:t>
      </w:r>
      <w:r w:rsidRPr="00736662">
        <w:rPr>
          <w:rFonts w:eastAsia="Times New Roman"/>
          <w:highlight w:val="yellow"/>
          <w:u w:val="single"/>
        </w:rPr>
        <w:tab/>
      </w:r>
      <w:r w:rsidRPr="00736662">
        <w:rPr>
          <w:rFonts w:eastAsia="Times New Roman"/>
          <w:highlight w:val="yellow"/>
        </w:rPr>
        <w:t>курсу, групи</w:t>
      </w:r>
      <w:r w:rsidRPr="00736662">
        <w:rPr>
          <w:rFonts w:eastAsia="Times New Roman"/>
          <w:highlight w:val="yellow"/>
          <w:u w:val="single"/>
        </w:rPr>
        <w:tab/>
      </w:r>
      <w:r w:rsidRPr="00736662">
        <w:rPr>
          <w:rFonts w:eastAsia="Times New Roman"/>
          <w:highlight w:val="yellow"/>
        </w:rPr>
        <w:t xml:space="preserve"> </w:t>
      </w:r>
      <w:r w:rsidRPr="00736662">
        <w:rPr>
          <w:rFonts w:eastAsia="Times New Roman"/>
          <w:spacing w:val="-2"/>
          <w:highlight w:val="yellow"/>
        </w:rPr>
        <w:t>Факультету</w:t>
      </w:r>
      <w:r w:rsidRPr="00736662">
        <w:rPr>
          <w:rFonts w:eastAsia="Times New Roman"/>
          <w:highlight w:val="yellow"/>
          <w:u w:val="single"/>
        </w:rPr>
        <w:tab/>
      </w:r>
      <w:r w:rsidRPr="00736662">
        <w:rPr>
          <w:rFonts w:eastAsia="Times New Roman"/>
          <w:highlight w:val="yellow"/>
          <w:u w:val="single"/>
        </w:rPr>
        <w:tab/>
      </w:r>
    </w:p>
    <w:p w14:paraId="619C3D65" w14:textId="77777777" w:rsidR="00736662" w:rsidRPr="00736662" w:rsidRDefault="00736662" w:rsidP="00736662">
      <w:pPr>
        <w:widowControl w:val="0"/>
        <w:autoSpaceDE w:val="0"/>
        <w:autoSpaceDN w:val="0"/>
        <w:spacing w:before="61" w:line="240" w:lineRule="auto"/>
        <w:rPr>
          <w:rFonts w:eastAsia="Times New Roman"/>
          <w:sz w:val="20"/>
          <w:highlight w:val="yellow"/>
        </w:rPr>
      </w:pPr>
      <w:r w:rsidRPr="00736662">
        <w:rPr>
          <w:rFonts w:eastAsia="Times New Roman"/>
          <w:noProof/>
          <w:sz w:val="20"/>
          <w:highlight w:val="yellow"/>
        </w:rPr>
        <mc:AlternateContent>
          <mc:Choice Requires="wps">
            <w:drawing>
              <wp:anchor distT="0" distB="0" distL="0" distR="0" simplePos="0" relativeHeight="251662336" behindDoc="1" locked="0" layoutInCell="1" allowOverlap="1" wp14:anchorId="73055DDD" wp14:editId="2FEEE252">
                <wp:simplePos x="0" y="0"/>
                <wp:positionH relativeFrom="page">
                  <wp:posOffset>3287903</wp:posOffset>
                </wp:positionH>
                <wp:positionV relativeFrom="paragraph">
                  <wp:posOffset>200124</wp:posOffset>
                </wp:positionV>
                <wp:extent cx="37382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8245" cy="1270"/>
                        </a:xfrm>
                        <a:custGeom>
                          <a:avLst/>
                          <a:gdLst/>
                          <a:ahLst/>
                          <a:cxnLst/>
                          <a:rect l="l" t="t" r="r" b="b"/>
                          <a:pathLst>
                            <a:path w="3738245">
                              <a:moveTo>
                                <a:pt x="0" y="0"/>
                              </a:moveTo>
                              <a:lnTo>
                                <a:pt x="373773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DE1D8" id="Graphic 3" o:spid="_x0000_s1026" style="position:absolute;margin-left:258.9pt;margin-top:15.75pt;width:294.3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738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" path="m,l3737737,e" filled="f" strokeweight=".20106mm">
                <v:path arrowok="t"/>
                <w10:wrap type="topAndBottom" anchorx="page"/>
              </v:shape>
            </w:pict>
          </mc:Fallback>
        </mc:AlternateContent>
      </w:r>
      <w:r w:rsidRPr="00736662">
        <w:rPr>
          <w:rFonts w:eastAsia="Times New Roman"/>
          <w:noProof/>
          <w:sz w:val="20"/>
          <w:highlight w:val="yellow"/>
        </w:rPr>
        <mc:AlternateContent>
          <mc:Choice Requires="wps">
            <w:drawing>
              <wp:anchor distT="0" distB="0" distL="0" distR="0" simplePos="0" relativeHeight="251663360" behindDoc="1" locked="0" layoutInCell="1" allowOverlap="1" wp14:anchorId="7A6D2127" wp14:editId="479DCC4E">
                <wp:simplePos x="0" y="0"/>
                <wp:positionH relativeFrom="page">
                  <wp:posOffset>3287903</wp:posOffset>
                </wp:positionH>
                <wp:positionV relativeFrom="paragraph">
                  <wp:posOffset>404339</wp:posOffset>
                </wp:positionV>
                <wp:extent cx="3556000" cy="1270"/>
                <wp:effectExtent l="0" t="0" r="0" b="0"/>
                <wp:wrapTopAndBottom/>
                <wp:docPr id="149186700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81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64499" id="Graphic 4" o:spid="_x0000_s1026" style="position:absolute;margin-left:258.9pt;margin-top:31.85pt;width:28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55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" path="m,l3555818,e" filled="f" strokeweight=".20106mm">
                <v:path arrowok="t"/>
                <w10:wrap type="topAndBottom" anchorx="page"/>
              </v:shape>
            </w:pict>
          </mc:Fallback>
        </mc:AlternateContent>
      </w:r>
    </w:p>
    <w:p w14:paraId="41EC3E2F" w14:textId="77777777" w:rsidR="00736662" w:rsidRPr="00736662" w:rsidRDefault="00736662" w:rsidP="00736662">
      <w:pPr>
        <w:widowControl w:val="0"/>
        <w:autoSpaceDE w:val="0"/>
        <w:autoSpaceDN w:val="0"/>
        <w:spacing w:before="61" w:line="240" w:lineRule="auto"/>
        <w:rPr>
          <w:rFonts w:eastAsia="Times New Roman"/>
          <w:sz w:val="20"/>
          <w:highlight w:val="yellow"/>
        </w:rPr>
      </w:pPr>
    </w:p>
    <w:p w14:paraId="1F1A5988" w14:textId="77777777" w:rsidR="00736662" w:rsidRPr="00736662" w:rsidRDefault="00736662" w:rsidP="00736662">
      <w:pPr>
        <w:widowControl w:val="0"/>
        <w:autoSpaceDE w:val="0"/>
        <w:autoSpaceDN w:val="0"/>
        <w:spacing w:line="240" w:lineRule="auto"/>
        <w:ind w:left="6092"/>
        <w:rPr>
          <w:rFonts w:eastAsia="Times New Roman"/>
          <w:sz w:val="22"/>
          <w:szCs w:val="22"/>
          <w:highlight w:val="yellow"/>
        </w:rPr>
      </w:pPr>
      <w:r w:rsidRPr="00736662">
        <w:rPr>
          <w:rFonts w:eastAsia="Times New Roman"/>
          <w:sz w:val="22"/>
          <w:szCs w:val="22"/>
          <w:highlight w:val="yellow"/>
        </w:rPr>
        <w:t>(ПІБ</w:t>
      </w:r>
      <w:r w:rsidRPr="00736662">
        <w:rPr>
          <w:rFonts w:eastAsia="Times New Roman"/>
          <w:spacing w:val="-6"/>
          <w:sz w:val="22"/>
          <w:szCs w:val="22"/>
          <w:highlight w:val="yellow"/>
        </w:rPr>
        <w:t xml:space="preserve"> </w:t>
      </w:r>
      <w:r w:rsidRPr="00736662">
        <w:rPr>
          <w:rFonts w:eastAsia="Times New Roman"/>
          <w:spacing w:val="-2"/>
          <w:sz w:val="22"/>
          <w:szCs w:val="22"/>
          <w:highlight w:val="yellow"/>
        </w:rPr>
        <w:t>здобувача)</w:t>
      </w:r>
    </w:p>
    <w:p w14:paraId="50E982AF" w14:textId="77777777" w:rsidR="00736662" w:rsidRPr="00736662" w:rsidRDefault="00736662" w:rsidP="00736662">
      <w:pPr>
        <w:widowControl w:val="0"/>
        <w:autoSpaceDE w:val="0"/>
        <w:autoSpaceDN w:val="0"/>
        <w:spacing w:line="240" w:lineRule="auto"/>
        <w:rPr>
          <w:rFonts w:eastAsia="Times New Roman"/>
          <w:highlight w:val="yellow"/>
        </w:rPr>
      </w:pPr>
    </w:p>
    <w:p w14:paraId="294749F8" w14:textId="77777777" w:rsidR="00736662" w:rsidRPr="00736662" w:rsidRDefault="00736662" w:rsidP="00736662">
      <w:pPr>
        <w:widowControl w:val="0"/>
        <w:autoSpaceDE w:val="0"/>
        <w:autoSpaceDN w:val="0"/>
        <w:spacing w:line="240" w:lineRule="auto"/>
        <w:rPr>
          <w:rFonts w:eastAsia="Times New Roman"/>
          <w:highlight w:val="yellow"/>
        </w:rPr>
      </w:pPr>
    </w:p>
    <w:p w14:paraId="2EED7321" w14:textId="77777777" w:rsidR="00736662" w:rsidRPr="00736662" w:rsidRDefault="00736662" w:rsidP="00736662">
      <w:pPr>
        <w:widowControl w:val="0"/>
        <w:autoSpaceDE w:val="0"/>
        <w:autoSpaceDN w:val="0"/>
        <w:spacing w:line="240" w:lineRule="auto"/>
        <w:rPr>
          <w:rFonts w:eastAsia="Times New Roman"/>
          <w:highlight w:val="yellow"/>
        </w:rPr>
      </w:pPr>
    </w:p>
    <w:p w14:paraId="66669021" w14:textId="77777777" w:rsidR="00736662" w:rsidRPr="00736662" w:rsidRDefault="00736662" w:rsidP="00736662">
      <w:pPr>
        <w:widowControl w:val="0"/>
        <w:autoSpaceDE w:val="0"/>
        <w:autoSpaceDN w:val="0"/>
        <w:spacing w:line="240" w:lineRule="auto"/>
        <w:ind w:left="1247" w:right="1247"/>
        <w:jc w:val="center"/>
        <w:rPr>
          <w:rFonts w:eastAsia="Times New Roman"/>
          <w:i/>
          <w:szCs w:val="22"/>
          <w:highlight w:val="yellow"/>
        </w:rPr>
      </w:pPr>
      <w:r w:rsidRPr="00736662">
        <w:rPr>
          <w:rFonts w:eastAsia="Times New Roman"/>
          <w:i/>
          <w:spacing w:val="-2"/>
          <w:szCs w:val="22"/>
          <w:highlight w:val="yellow"/>
        </w:rPr>
        <w:t>Заява</w:t>
      </w:r>
    </w:p>
    <w:p w14:paraId="07B42559" w14:textId="77777777" w:rsidR="00736662" w:rsidRPr="00736662" w:rsidRDefault="00736662" w:rsidP="00736662">
      <w:pPr>
        <w:widowControl w:val="0"/>
        <w:autoSpaceDE w:val="0"/>
        <w:autoSpaceDN w:val="0"/>
        <w:spacing w:before="2" w:line="240" w:lineRule="auto"/>
        <w:rPr>
          <w:rFonts w:eastAsia="Times New Roman"/>
          <w:i/>
          <w:highlight w:val="yellow"/>
        </w:rPr>
      </w:pPr>
    </w:p>
    <w:p w14:paraId="25097544" w14:textId="77777777" w:rsidR="00736662" w:rsidRPr="00736662" w:rsidRDefault="00736662" w:rsidP="00736662">
      <w:pPr>
        <w:widowControl w:val="0"/>
        <w:autoSpaceDE w:val="0"/>
        <w:autoSpaceDN w:val="0"/>
        <w:spacing w:line="240" w:lineRule="auto"/>
        <w:ind w:left="141" w:right="139" w:firstLine="707"/>
        <w:jc w:val="both"/>
        <w:rPr>
          <w:rFonts w:eastAsia="Times New Roman"/>
          <w:highlight w:val="yellow"/>
        </w:rPr>
      </w:pPr>
      <w:r w:rsidRPr="00736662">
        <w:rPr>
          <w:rFonts w:eastAsia="Times New Roman"/>
          <w:highlight w:val="yellow"/>
        </w:rPr>
        <w:t xml:space="preserve">Прошу визнати результати навчання, набуті мною у неформальній та/або </w:t>
      </w:r>
      <w:proofErr w:type="spellStart"/>
      <w:r w:rsidRPr="00736662">
        <w:rPr>
          <w:rFonts w:eastAsia="Times New Roman"/>
          <w:highlight w:val="yellow"/>
        </w:rPr>
        <w:t>інформальній</w:t>
      </w:r>
      <w:proofErr w:type="spellEnd"/>
      <w:r w:rsidRPr="00736662">
        <w:rPr>
          <w:rFonts w:eastAsia="Times New Roman"/>
          <w:highlight w:val="yellow"/>
        </w:rPr>
        <w:t xml:space="preserve"> </w:t>
      </w:r>
      <w:r w:rsidRPr="00736662">
        <w:rPr>
          <w:rFonts w:eastAsia="Times New Roman"/>
          <w:i/>
          <w:highlight w:val="yellow"/>
        </w:rPr>
        <w:t xml:space="preserve">(зазначити потрібне) </w:t>
      </w:r>
      <w:r w:rsidRPr="00736662">
        <w:rPr>
          <w:rFonts w:eastAsia="Times New Roman"/>
          <w:highlight w:val="yellow"/>
        </w:rPr>
        <w:t>освіті як результати семестрового контролю</w:t>
      </w:r>
      <w:r w:rsidRPr="00736662">
        <w:rPr>
          <w:rFonts w:eastAsia="Times New Roman"/>
          <w:spacing w:val="53"/>
          <w:w w:val="150"/>
          <w:highlight w:val="yellow"/>
        </w:rPr>
        <w:t xml:space="preserve">   </w:t>
      </w:r>
      <w:r w:rsidRPr="00736662">
        <w:rPr>
          <w:rFonts w:eastAsia="Times New Roman"/>
          <w:highlight w:val="yellow"/>
        </w:rPr>
        <w:t>з</w:t>
      </w:r>
      <w:r w:rsidRPr="00736662">
        <w:rPr>
          <w:rFonts w:eastAsia="Times New Roman"/>
          <w:spacing w:val="54"/>
          <w:w w:val="150"/>
          <w:highlight w:val="yellow"/>
        </w:rPr>
        <w:t xml:space="preserve">   </w:t>
      </w:r>
      <w:r w:rsidRPr="00736662">
        <w:rPr>
          <w:rFonts w:eastAsia="Times New Roman"/>
          <w:highlight w:val="yellow"/>
        </w:rPr>
        <w:t>навчальної</w:t>
      </w:r>
      <w:r w:rsidRPr="00736662">
        <w:rPr>
          <w:rFonts w:eastAsia="Times New Roman"/>
          <w:spacing w:val="55"/>
          <w:w w:val="150"/>
          <w:highlight w:val="yellow"/>
        </w:rPr>
        <w:t xml:space="preserve">   </w:t>
      </w:r>
      <w:r w:rsidRPr="00736662">
        <w:rPr>
          <w:rFonts w:eastAsia="Times New Roman"/>
          <w:highlight w:val="yellow"/>
        </w:rPr>
        <w:t>дисципліни</w:t>
      </w:r>
      <w:r w:rsidRPr="00736662">
        <w:rPr>
          <w:rFonts w:eastAsia="Times New Roman"/>
          <w:spacing w:val="56"/>
          <w:w w:val="150"/>
          <w:highlight w:val="yellow"/>
        </w:rPr>
        <w:t xml:space="preserve">   </w:t>
      </w:r>
      <w:r w:rsidRPr="00736662">
        <w:rPr>
          <w:rFonts w:eastAsia="Times New Roman"/>
          <w:highlight w:val="yellow"/>
        </w:rPr>
        <w:t>/</w:t>
      </w:r>
      <w:r w:rsidRPr="00736662">
        <w:rPr>
          <w:rFonts w:eastAsia="Times New Roman"/>
          <w:spacing w:val="55"/>
          <w:w w:val="150"/>
          <w:highlight w:val="yellow"/>
        </w:rPr>
        <w:t xml:space="preserve">   </w:t>
      </w:r>
      <w:r w:rsidRPr="00736662">
        <w:rPr>
          <w:rFonts w:eastAsia="Times New Roman"/>
          <w:highlight w:val="yellow"/>
        </w:rPr>
        <w:t>освітнього</w:t>
      </w:r>
      <w:r w:rsidRPr="00736662">
        <w:rPr>
          <w:rFonts w:eastAsia="Times New Roman"/>
          <w:spacing w:val="54"/>
          <w:w w:val="150"/>
          <w:highlight w:val="yellow"/>
        </w:rPr>
        <w:t xml:space="preserve">   </w:t>
      </w:r>
      <w:r w:rsidRPr="00736662">
        <w:rPr>
          <w:rFonts w:eastAsia="Times New Roman"/>
          <w:spacing w:val="-2"/>
          <w:highlight w:val="yellow"/>
        </w:rPr>
        <w:t>компонента</w:t>
      </w:r>
    </w:p>
    <w:p w14:paraId="76E47270" w14:textId="77777777" w:rsidR="00736662" w:rsidRPr="00736662" w:rsidRDefault="00736662" w:rsidP="00736662">
      <w:pPr>
        <w:widowControl w:val="0"/>
        <w:tabs>
          <w:tab w:val="left" w:pos="3785"/>
        </w:tabs>
        <w:autoSpaceDE w:val="0"/>
        <w:autoSpaceDN w:val="0"/>
        <w:spacing w:line="321" w:lineRule="exact"/>
        <w:ind w:left="141"/>
        <w:rPr>
          <w:rFonts w:eastAsia="Times New Roman"/>
          <w:szCs w:val="22"/>
          <w:highlight w:val="yellow"/>
        </w:rPr>
      </w:pPr>
      <w:r w:rsidRPr="00736662">
        <w:rPr>
          <w:rFonts w:eastAsia="Times New Roman"/>
          <w:spacing w:val="-10"/>
          <w:szCs w:val="22"/>
          <w:highlight w:val="yellow"/>
        </w:rPr>
        <w:t>«</w:t>
      </w:r>
      <w:r w:rsidRPr="00736662">
        <w:rPr>
          <w:rFonts w:eastAsia="Times New Roman"/>
          <w:szCs w:val="22"/>
          <w:highlight w:val="yellow"/>
          <w:u w:val="single"/>
        </w:rPr>
        <w:tab/>
      </w:r>
      <w:r w:rsidRPr="00736662">
        <w:rPr>
          <w:rFonts w:eastAsia="Times New Roman"/>
          <w:spacing w:val="-5"/>
          <w:szCs w:val="22"/>
          <w:highlight w:val="yellow"/>
        </w:rPr>
        <w:t>».</w:t>
      </w:r>
    </w:p>
    <w:p w14:paraId="3507307E" w14:textId="77777777" w:rsidR="00736662" w:rsidRPr="00736662" w:rsidRDefault="00736662" w:rsidP="00736662">
      <w:pPr>
        <w:widowControl w:val="0"/>
        <w:autoSpaceDE w:val="0"/>
        <w:autoSpaceDN w:val="0"/>
        <w:spacing w:before="321" w:line="278" w:lineRule="auto"/>
        <w:ind w:left="141" w:right="138" w:firstLine="707"/>
        <w:jc w:val="both"/>
        <w:rPr>
          <w:rFonts w:eastAsia="Times New Roman"/>
          <w:highlight w:val="yellow"/>
        </w:rPr>
      </w:pPr>
      <w:r w:rsidRPr="00736662">
        <w:rPr>
          <w:rFonts w:eastAsia="Times New Roman"/>
          <w:highlight w:val="yellow"/>
        </w:rPr>
        <w:t>Для визнання результатів неформальної освіти додаються документи, що підтверджують набуття відповідних результатів.</w:t>
      </w:r>
    </w:p>
    <w:p w14:paraId="6FDC2AB6" w14:textId="77777777" w:rsidR="00736662" w:rsidRPr="00736662" w:rsidRDefault="00736662" w:rsidP="00736662">
      <w:pPr>
        <w:widowControl w:val="0"/>
        <w:tabs>
          <w:tab w:val="left" w:pos="9650"/>
        </w:tabs>
        <w:autoSpaceDE w:val="0"/>
        <w:autoSpaceDN w:val="0"/>
        <w:spacing w:line="317" w:lineRule="exact"/>
        <w:ind w:left="849"/>
        <w:rPr>
          <w:rFonts w:eastAsia="Times New Roman"/>
          <w:highlight w:val="yellow"/>
        </w:rPr>
      </w:pPr>
      <w:r w:rsidRPr="00736662">
        <w:rPr>
          <w:rFonts w:eastAsia="Times New Roman"/>
          <w:highlight w:val="yellow"/>
        </w:rPr>
        <w:t>Перелік</w:t>
      </w:r>
      <w:r w:rsidRPr="00736662">
        <w:rPr>
          <w:rFonts w:eastAsia="Times New Roman"/>
          <w:spacing w:val="-3"/>
          <w:highlight w:val="yellow"/>
        </w:rPr>
        <w:t xml:space="preserve"> </w:t>
      </w:r>
      <w:r w:rsidRPr="00736662">
        <w:rPr>
          <w:rFonts w:eastAsia="Times New Roman"/>
          <w:spacing w:val="-2"/>
          <w:highlight w:val="yellow"/>
        </w:rPr>
        <w:t>документів:</w:t>
      </w:r>
      <w:r w:rsidRPr="00736662">
        <w:rPr>
          <w:rFonts w:eastAsia="Times New Roman"/>
          <w:highlight w:val="yellow"/>
          <w:u w:val="single"/>
        </w:rPr>
        <w:tab/>
      </w:r>
    </w:p>
    <w:p w14:paraId="6C5F7942" w14:textId="77777777" w:rsidR="00736662" w:rsidRPr="00736662" w:rsidRDefault="00736662" w:rsidP="00736662">
      <w:pPr>
        <w:widowControl w:val="0"/>
        <w:autoSpaceDE w:val="0"/>
        <w:autoSpaceDN w:val="0"/>
        <w:spacing w:before="110" w:line="240" w:lineRule="auto"/>
        <w:rPr>
          <w:rFonts w:eastAsia="Times New Roman"/>
          <w:sz w:val="20"/>
          <w:highlight w:val="yellow"/>
        </w:rPr>
      </w:pPr>
      <w:r w:rsidRPr="00736662">
        <w:rPr>
          <w:rFonts w:eastAsia="Times New Roman"/>
          <w:noProof/>
          <w:sz w:val="20"/>
          <w:highlight w:val="yellow"/>
        </w:rPr>
        <mc:AlternateContent>
          <mc:Choice Requires="wps">
            <w:drawing>
              <wp:anchor distT="0" distB="0" distL="0" distR="0" simplePos="0" relativeHeight="251664384" behindDoc="1" locked="0" layoutInCell="1" allowOverlap="1" wp14:anchorId="0BB39EFC" wp14:editId="04E6EA70">
                <wp:simplePos x="0" y="0"/>
                <wp:positionH relativeFrom="page">
                  <wp:posOffset>899464</wp:posOffset>
                </wp:positionH>
                <wp:positionV relativeFrom="paragraph">
                  <wp:posOffset>231593</wp:posOffset>
                </wp:positionV>
                <wp:extent cx="6045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D6D9F" id="Graphic 5" o:spid="_x0000_s1026" style="position:absolute;margin-left:70.8pt;margin-top:18.25pt;width:47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BeFAIAAFsEAAAOAAAAZHJzL2Uyb0RvYy54bWysVMFu2zAMvQ/YPwi6L06yrC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" path="m,l6044641,e" filled="f" strokeweight=".20106mm">
                <v:path arrowok="t"/>
                <w10:wrap type="topAndBottom" anchorx="page"/>
              </v:shape>
            </w:pict>
          </mc:Fallback>
        </mc:AlternateContent>
      </w:r>
    </w:p>
    <w:p w14:paraId="25BBBD9B" w14:textId="77777777" w:rsidR="00736662" w:rsidRPr="00736662" w:rsidRDefault="00736662" w:rsidP="00736662">
      <w:pPr>
        <w:widowControl w:val="0"/>
        <w:autoSpaceDE w:val="0"/>
        <w:autoSpaceDN w:val="0"/>
        <w:spacing w:line="240" w:lineRule="auto"/>
        <w:rPr>
          <w:rFonts w:eastAsia="Times New Roman"/>
          <w:sz w:val="20"/>
          <w:highlight w:val="yellow"/>
        </w:rPr>
      </w:pPr>
    </w:p>
    <w:p w14:paraId="2E65BB0D" w14:textId="77777777" w:rsidR="00736662" w:rsidRPr="00736662" w:rsidRDefault="00736662" w:rsidP="00736662">
      <w:pPr>
        <w:widowControl w:val="0"/>
        <w:autoSpaceDE w:val="0"/>
        <w:autoSpaceDN w:val="0"/>
        <w:spacing w:line="240" w:lineRule="auto"/>
        <w:rPr>
          <w:rFonts w:eastAsia="Times New Roman"/>
          <w:sz w:val="20"/>
          <w:highlight w:val="yellow"/>
        </w:rPr>
      </w:pPr>
    </w:p>
    <w:p w14:paraId="0FC5B01A" w14:textId="77777777" w:rsidR="00736662" w:rsidRPr="00736662" w:rsidRDefault="00736662" w:rsidP="00736662">
      <w:pPr>
        <w:widowControl w:val="0"/>
        <w:autoSpaceDE w:val="0"/>
        <w:autoSpaceDN w:val="0"/>
        <w:spacing w:line="240" w:lineRule="auto"/>
        <w:rPr>
          <w:rFonts w:eastAsia="Times New Roman"/>
          <w:sz w:val="20"/>
          <w:highlight w:val="yellow"/>
        </w:rPr>
      </w:pPr>
    </w:p>
    <w:p w14:paraId="2E0188C6" w14:textId="77777777" w:rsidR="00736662" w:rsidRPr="00736662" w:rsidRDefault="00736662" w:rsidP="00736662">
      <w:pPr>
        <w:widowControl w:val="0"/>
        <w:autoSpaceDE w:val="0"/>
        <w:autoSpaceDN w:val="0"/>
        <w:spacing w:line="240" w:lineRule="auto"/>
        <w:rPr>
          <w:rFonts w:eastAsia="Times New Roman"/>
          <w:sz w:val="20"/>
          <w:highlight w:val="yellow"/>
        </w:rPr>
      </w:pPr>
    </w:p>
    <w:p w14:paraId="0BE8D7AB" w14:textId="77777777" w:rsidR="00736662" w:rsidRPr="00736662" w:rsidRDefault="00736662" w:rsidP="00736662">
      <w:pPr>
        <w:widowControl w:val="0"/>
        <w:autoSpaceDE w:val="0"/>
        <w:autoSpaceDN w:val="0"/>
        <w:spacing w:line="240" w:lineRule="auto"/>
        <w:rPr>
          <w:rFonts w:eastAsia="Times New Roman"/>
          <w:sz w:val="20"/>
          <w:highlight w:val="yellow"/>
        </w:rPr>
      </w:pPr>
    </w:p>
    <w:p w14:paraId="7EA67663" w14:textId="77777777" w:rsidR="00736662" w:rsidRPr="00736662" w:rsidRDefault="00736662" w:rsidP="00736662">
      <w:pPr>
        <w:widowControl w:val="0"/>
        <w:autoSpaceDE w:val="0"/>
        <w:autoSpaceDN w:val="0"/>
        <w:spacing w:before="71" w:line="240" w:lineRule="auto"/>
        <w:rPr>
          <w:rFonts w:eastAsia="Times New Roman"/>
          <w:sz w:val="20"/>
          <w:highlight w:val="yellow"/>
        </w:rPr>
      </w:pPr>
      <w:r w:rsidRPr="00736662">
        <w:rPr>
          <w:rFonts w:eastAsia="Times New Roman"/>
          <w:noProof/>
          <w:sz w:val="20"/>
          <w:highlight w:val="yellow"/>
        </w:rPr>
        <mc:AlternateContent>
          <mc:Choice Requires="wps">
            <w:drawing>
              <wp:anchor distT="0" distB="0" distL="0" distR="0" simplePos="0" relativeHeight="251665408" behindDoc="1" locked="0" layoutInCell="1" allowOverlap="1" wp14:anchorId="29BC89B4" wp14:editId="40FB8F04">
                <wp:simplePos x="0" y="0"/>
                <wp:positionH relativeFrom="page">
                  <wp:posOffset>1605025</wp:posOffset>
                </wp:positionH>
                <wp:positionV relativeFrom="paragraph">
                  <wp:posOffset>206501</wp:posOffset>
                </wp:positionV>
                <wp:extent cx="13341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135" cy="1270"/>
                        </a:xfrm>
                        <a:custGeom>
                          <a:avLst/>
                          <a:gdLst/>
                          <a:ahLst/>
                          <a:cxnLst/>
                          <a:rect l="l" t="t" r="r" b="b"/>
                          <a:pathLst>
                            <a:path w="1334135">
                              <a:moveTo>
                                <a:pt x="0" y="0"/>
                              </a:moveTo>
                              <a:lnTo>
                                <a:pt x="133356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01F97A" id="Graphic 6" o:spid="_x0000_s1026" style="position:absolute;margin-left:126.4pt;margin-top:16.25pt;width:105.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334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" path="m,l1333565,e" filled="f" strokeweight=".20106mm">
                <v:path arrowok="t"/>
                <w10:wrap type="topAndBottom" anchorx="page"/>
              </v:shape>
            </w:pict>
          </mc:Fallback>
        </mc:AlternateContent>
      </w:r>
      <w:r w:rsidRPr="00736662">
        <w:rPr>
          <w:rFonts w:eastAsia="Times New Roman"/>
          <w:noProof/>
          <w:sz w:val="20"/>
          <w:highlight w:val="yellow"/>
        </w:rPr>
        <mc:AlternateContent>
          <mc:Choice Requires="wps">
            <w:drawing>
              <wp:anchor distT="0" distB="0" distL="0" distR="0" simplePos="0" relativeHeight="251666432" behindDoc="1" locked="0" layoutInCell="1" allowOverlap="1" wp14:anchorId="0DAA5104" wp14:editId="59F2C1A5">
                <wp:simplePos x="0" y="0"/>
                <wp:positionH relativeFrom="page">
                  <wp:posOffset>4946269</wp:posOffset>
                </wp:positionH>
                <wp:positionV relativeFrom="paragraph">
                  <wp:posOffset>206501</wp:posOffset>
                </wp:positionV>
                <wp:extent cx="1600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3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A6A0E" id="Graphic 7" o:spid="_x0000_s1026" style="position:absolute;margin-left:389.45pt;margin-top:16.25pt;width:126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" path="m,l1600136,e" filled="f" strokeweight=".20106mm">
                <v:path arrowok="t"/>
                <w10:wrap type="topAndBottom" anchorx="page"/>
              </v:shape>
            </w:pict>
          </mc:Fallback>
        </mc:AlternateContent>
      </w:r>
    </w:p>
    <w:p w14:paraId="5318A7CE" w14:textId="77777777" w:rsidR="00736662" w:rsidRPr="00736662" w:rsidRDefault="00736662" w:rsidP="00736662">
      <w:pPr>
        <w:widowControl w:val="0"/>
        <w:tabs>
          <w:tab w:val="left" w:pos="5665"/>
        </w:tabs>
        <w:autoSpaceDE w:val="0"/>
        <w:autoSpaceDN w:val="0"/>
        <w:spacing w:before="50" w:line="240" w:lineRule="auto"/>
        <w:ind w:right="391"/>
        <w:jc w:val="center"/>
        <w:rPr>
          <w:rFonts w:eastAsia="Times New Roman"/>
          <w:i/>
          <w:sz w:val="22"/>
          <w:szCs w:val="22"/>
          <w:highlight w:val="yellow"/>
        </w:rPr>
      </w:pPr>
      <w:r w:rsidRPr="00736662">
        <w:rPr>
          <w:rFonts w:eastAsia="Times New Roman"/>
          <w:i/>
          <w:spacing w:val="-2"/>
          <w:sz w:val="22"/>
          <w:szCs w:val="22"/>
          <w:highlight w:val="yellow"/>
        </w:rPr>
        <w:t>(дата)</w:t>
      </w:r>
      <w:r w:rsidRPr="00736662">
        <w:rPr>
          <w:rFonts w:eastAsia="Times New Roman"/>
          <w:i/>
          <w:sz w:val="22"/>
          <w:szCs w:val="22"/>
          <w:highlight w:val="yellow"/>
        </w:rPr>
        <w:tab/>
      </w:r>
      <w:r w:rsidRPr="00736662">
        <w:rPr>
          <w:rFonts w:eastAsia="Times New Roman"/>
          <w:i/>
          <w:spacing w:val="-2"/>
          <w:sz w:val="22"/>
          <w:szCs w:val="22"/>
          <w:highlight w:val="yellow"/>
        </w:rPr>
        <w:t>(підпис)</w:t>
      </w:r>
    </w:p>
    <w:p w14:paraId="73EA5CC7" w14:textId="77777777" w:rsidR="00736662" w:rsidRPr="00736662" w:rsidRDefault="00736662" w:rsidP="00736662">
      <w:pPr>
        <w:widowControl w:val="0"/>
        <w:autoSpaceDE w:val="0"/>
        <w:autoSpaceDN w:val="0"/>
        <w:spacing w:line="240" w:lineRule="auto"/>
        <w:rPr>
          <w:rFonts w:eastAsia="Times New Roman"/>
          <w:i/>
          <w:sz w:val="22"/>
          <w:highlight w:val="yellow"/>
        </w:rPr>
      </w:pPr>
    </w:p>
    <w:p w14:paraId="00F6416C" w14:textId="77777777" w:rsidR="00736662" w:rsidRPr="00736662" w:rsidRDefault="00736662" w:rsidP="00736662">
      <w:pPr>
        <w:widowControl w:val="0"/>
        <w:autoSpaceDE w:val="0"/>
        <w:autoSpaceDN w:val="0"/>
        <w:spacing w:line="240" w:lineRule="auto"/>
        <w:rPr>
          <w:rFonts w:eastAsia="Times New Roman"/>
          <w:i/>
          <w:sz w:val="22"/>
          <w:highlight w:val="yellow"/>
        </w:rPr>
      </w:pPr>
    </w:p>
    <w:p w14:paraId="02387AEB" w14:textId="77777777" w:rsidR="00736662" w:rsidRPr="00736662" w:rsidRDefault="00736662" w:rsidP="00736662">
      <w:pPr>
        <w:widowControl w:val="0"/>
        <w:autoSpaceDE w:val="0"/>
        <w:autoSpaceDN w:val="0"/>
        <w:spacing w:line="240" w:lineRule="auto"/>
        <w:rPr>
          <w:rFonts w:eastAsia="Times New Roman"/>
          <w:i/>
          <w:sz w:val="22"/>
          <w:highlight w:val="yellow"/>
        </w:rPr>
      </w:pPr>
    </w:p>
    <w:p w14:paraId="4BD04311" w14:textId="77777777" w:rsidR="00736662" w:rsidRPr="00736662" w:rsidRDefault="00736662" w:rsidP="00736662">
      <w:pPr>
        <w:widowControl w:val="0"/>
        <w:autoSpaceDE w:val="0"/>
        <w:autoSpaceDN w:val="0"/>
        <w:spacing w:before="35" w:line="240" w:lineRule="auto"/>
        <w:rPr>
          <w:rFonts w:eastAsia="Times New Roman"/>
          <w:i/>
          <w:sz w:val="22"/>
          <w:highlight w:val="yellow"/>
        </w:rPr>
      </w:pPr>
    </w:p>
    <w:p w14:paraId="0FA9C346" w14:textId="77777777" w:rsidR="00736662" w:rsidRPr="00736662" w:rsidRDefault="00736662" w:rsidP="00736662">
      <w:pPr>
        <w:widowControl w:val="0"/>
        <w:tabs>
          <w:tab w:val="left" w:pos="1271"/>
          <w:tab w:val="left" w:pos="3028"/>
          <w:tab w:val="left" w:pos="4402"/>
          <w:tab w:val="left" w:pos="6045"/>
          <w:tab w:val="left" w:pos="6915"/>
        </w:tabs>
        <w:autoSpaceDE w:val="0"/>
        <w:autoSpaceDN w:val="0"/>
        <w:spacing w:before="1" w:line="242" w:lineRule="auto"/>
        <w:ind w:left="141" w:right="144" w:firstLine="707"/>
        <w:rPr>
          <w:rFonts w:eastAsia="Times New Roman"/>
          <w:highlight w:val="yellow"/>
        </w:rPr>
      </w:pPr>
      <w:r w:rsidRPr="00736662">
        <w:rPr>
          <w:rFonts w:eastAsia="Times New Roman"/>
          <w:spacing w:val="-10"/>
          <w:highlight w:val="yellow"/>
        </w:rPr>
        <w:t>З</w:t>
      </w:r>
      <w:r w:rsidRPr="00736662">
        <w:rPr>
          <w:rFonts w:eastAsia="Times New Roman"/>
          <w:highlight w:val="yellow"/>
        </w:rPr>
        <w:tab/>
      </w:r>
      <w:r w:rsidRPr="00736662">
        <w:rPr>
          <w:rFonts w:eastAsia="Times New Roman"/>
          <w:spacing w:val="-2"/>
          <w:highlight w:val="yellow"/>
        </w:rPr>
        <w:t>процедурою</w:t>
      </w:r>
      <w:r w:rsidRPr="00736662">
        <w:rPr>
          <w:rFonts w:eastAsia="Times New Roman"/>
          <w:highlight w:val="yellow"/>
        </w:rPr>
        <w:tab/>
      </w:r>
      <w:r w:rsidRPr="00736662">
        <w:rPr>
          <w:rFonts w:eastAsia="Times New Roman"/>
          <w:spacing w:val="-2"/>
          <w:highlight w:val="yellow"/>
        </w:rPr>
        <w:t>визнання</w:t>
      </w:r>
      <w:r w:rsidRPr="00736662">
        <w:rPr>
          <w:rFonts w:eastAsia="Times New Roman"/>
          <w:highlight w:val="yellow"/>
        </w:rPr>
        <w:tab/>
      </w:r>
      <w:r w:rsidRPr="00736662">
        <w:rPr>
          <w:rFonts w:eastAsia="Times New Roman"/>
          <w:spacing w:val="-2"/>
          <w:highlight w:val="yellow"/>
        </w:rPr>
        <w:t>результатів</w:t>
      </w:r>
      <w:r w:rsidRPr="00736662">
        <w:rPr>
          <w:rFonts w:eastAsia="Times New Roman"/>
          <w:highlight w:val="yellow"/>
        </w:rPr>
        <w:tab/>
      </w:r>
      <w:r w:rsidRPr="00736662">
        <w:rPr>
          <w:rFonts w:eastAsia="Times New Roman"/>
          <w:spacing w:val="-2"/>
          <w:highlight w:val="yellow"/>
        </w:rPr>
        <w:t>неформального/</w:t>
      </w:r>
      <w:proofErr w:type="spellStart"/>
      <w:r w:rsidRPr="00736662">
        <w:rPr>
          <w:rFonts w:eastAsia="Times New Roman"/>
          <w:spacing w:val="-2"/>
          <w:highlight w:val="yellow"/>
        </w:rPr>
        <w:t>інформального</w:t>
      </w:r>
      <w:proofErr w:type="spellEnd"/>
      <w:r w:rsidRPr="00736662">
        <w:rPr>
          <w:rFonts w:eastAsia="Times New Roman"/>
          <w:spacing w:val="-2"/>
          <w:highlight w:val="yellow"/>
        </w:rPr>
        <w:t xml:space="preserve"> </w:t>
      </w:r>
      <w:r w:rsidRPr="00736662">
        <w:rPr>
          <w:rFonts w:eastAsia="Times New Roman"/>
          <w:highlight w:val="yellow"/>
        </w:rPr>
        <w:t xml:space="preserve">навчання ознайомлений </w:t>
      </w:r>
      <w:r w:rsidRPr="00736662">
        <w:rPr>
          <w:rFonts w:eastAsia="Times New Roman"/>
          <w:i/>
          <w:highlight w:val="yellow"/>
        </w:rPr>
        <w:t>(на)</w:t>
      </w:r>
      <w:r w:rsidRPr="00736662">
        <w:rPr>
          <w:rFonts w:eastAsia="Times New Roman"/>
          <w:highlight w:val="yellow"/>
          <w:u w:val="single"/>
        </w:rPr>
        <w:tab/>
      </w:r>
      <w:r w:rsidRPr="00736662">
        <w:rPr>
          <w:rFonts w:eastAsia="Times New Roman"/>
          <w:highlight w:val="yellow"/>
          <w:u w:val="single"/>
        </w:rPr>
        <w:tab/>
      </w:r>
      <w:r w:rsidRPr="00736662">
        <w:rPr>
          <w:rFonts w:eastAsia="Times New Roman"/>
          <w:highlight w:val="yellow"/>
          <w:u w:val="single"/>
        </w:rPr>
        <w:tab/>
      </w:r>
      <w:r w:rsidRPr="00736662">
        <w:rPr>
          <w:rFonts w:eastAsia="Times New Roman"/>
          <w:spacing w:val="-10"/>
          <w:highlight w:val="yellow"/>
        </w:rPr>
        <w:t>.</w:t>
      </w:r>
    </w:p>
    <w:p w14:paraId="7EB5025B" w14:textId="77777777" w:rsidR="00736662" w:rsidRPr="00736662" w:rsidRDefault="00736662" w:rsidP="00736662">
      <w:pPr>
        <w:widowControl w:val="0"/>
        <w:autoSpaceDE w:val="0"/>
        <w:autoSpaceDN w:val="0"/>
        <w:spacing w:line="250" w:lineRule="exact"/>
        <w:ind w:right="391"/>
        <w:jc w:val="center"/>
        <w:rPr>
          <w:rFonts w:eastAsia="Times New Roman"/>
          <w:i/>
          <w:sz w:val="22"/>
          <w:szCs w:val="22"/>
          <w:highlight w:val="yellow"/>
        </w:rPr>
      </w:pPr>
      <w:r w:rsidRPr="00736662">
        <w:rPr>
          <w:rFonts w:eastAsia="Times New Roman"/>
          <w:i/>
          <w:spacing w:val="-2"/>
          <w:sz w:val="22"/>
          <w:szCs w:val="22"/>
          <w:highlight w:val="yellow"/>
        </w:rPr>
        <w:t>(підпис)</w:t>
      </w:r>
    </w:p>
    <w:p w14:paraId="01286A87" w14:textId="77777777" w:rsidR="00736662" w:rsidRPr="00736662" w:rsidRDefault="00736662" w:rsidP="00736662">
      <w:pPr>
        <w:widowControl w:val="0"/>
        <w:autoSpaceDE w:val="0"/>
        <w:autoSpaceDN w:val="0"/>
        <w:spacing w:line="250" w:lineRule="exact"/>
        <w:jc w:val="center"/>
        <w:rPr>
          <w:rFonts w:eastAsia="Times New Roman"/>
          <w:i/>
          <w:sz w:val="22"/>
          <w:szCs w:val="22"/>
          <w:highlight w:val="yellow"/>
        </w:rPr>
        <w:sectPr w:rsidR="00736662" w:rsidRPr="00736662" w:rsidSect="00736662">
          <w:pgSz w:w="11910" w:h="16840"/>
          <w:pgMar w:top="760" w:right="708" w:bottom="280" w:left="1275" w:header="720" w:footer="720" w:gutter="0"/>
          <w:cols w:space="720"/>
        </w:sectPr>
      </w:pPr>
    </w:p>
    <w:p w14:paraId="068B6E20" w14:textId="77777777" w:rsidR="00736662" w:rsidRPr="00736662" w:rsidRDefault="00736662" w:rsidP="00736662">
      <w:pPr>
        <w:widowControl w:val="0"/>
        <w:autoSpaceDE w:val="0"/>
        <w:autoSpaceDN w:val="0"/>
        <w:spacing w:before="71" w:line="240" w:lineRule="auto"/>
        <w:ind w:right="140"/>
        <w:jc w:val="right"/>
        <w:rPr>
          <w:rFonts w:eastAsia="Times New Roman"/>
          <w:b/>
          <w:i/>
          <w:szCs w:val="22"/>
          <w:highlight w:val="yellow"/>
        </w:rPr>
      </w:pPr>
      <w:r w:rsidRPr="00736662">
        <w:rPr>
          <w:rFonts w:eastAsia="Times New Roman"/>
          <w:b/>
          <w:i/>
          <w:szCs w:val="22"/>
          <w:highlight w:val="yellow"/>
        </w:rPr>
        <w:lastRenderedPageBreak/>
        <w:t>Додаток</w:t>
      </w:r>
      <w:r w:rsidRPr="00736662">
        <w:rPr>
          <w:rFonts w:eastAsia="Times New Roman"/>
          <w:b/>
          <w:i/>
          <w:spacing w:val="7"/>
          <w:szCs w:val="22"/>
          <w:highlight w:val="yellow"/>
        </w:rPr>
        <w:t xml:space="preserve"> </w:t>
      </w:r>
      <w:r w:rsidRPr="00736662">
        <w:rPr>
          <w:rFonts w:eastAsia="Times New Roman"/>
          <w:b/>
          <w:i/>
          <w:spacing w:val="-10"/>
          <w:szCs w:val="22"/>
          <w:highlight w:val="yellow"/>
        </w:rPr>
        <w:t>2</w:t>
      </w:r>
    </w:p>
    <w:p w14:paraId="31D37DF8" w14:textId="1CEE0210" w:rsidR="00736662" w:rsidRPr="00736662" w:rsidRDefault="00736662" w:rsidP="00736662">
      <w:pPr>
        <w:widowControl w:val="0"/>
        <w:autoSpaceDE w:val="0"/>
        <w:autoSpaceDN w:val="0"/>
        <w:spacing w:before="117" w:line="276" w:lineRule="auto"/>
        <w:ind w:left="1247" w:right="1249"/>
        <w:jc w:val="center"/>
        <w:outlineLvl w:val="0"/>
        <w:rPr>
          <w:rFonts w:eastAsia="Times New Roman"/>
          <w:b/>
          <w:bCs/>
          <w:spacing w:val="-2"/>
          <w:highlight w:val="yellow"/>
        </w:rPr>
      </w:pPr>
      <w:r w:rsidRPr="00736662">
        <w:rPr>
          <w:rFonts w:eastAsia="Times New Roman"/>
          <w:b/>
          <w:bCs/>
          <w:highlight w:val="yellow"/>
        </w:rPr>
        <w:t>ЛЬВІВСЬКИЙ</w:t>
      </w:r>
      <w:r w:rsidRPr="00736662">
        <w:rPr>
          <w:rFonts w:eastAsia="Times New Roman"/>
          <w:b/>
          <w:bCs/>
          <w:spacing w:val="-15"/>
          <w:highlight w:val="yellow"/>
        </w:rPr>
        <w:t xml:space="preserve"> </w:t>
      </w:r>
      <w:r w:rsidRPr="00736662">
        <w:rPr>
          <w:rFonts w:eastAsia="Times New Roman"/>
          <w:b/>
          <w:bCs/>
          <w:highlight w:val="yellow"/>
        </w:rPr>
        <w:t>НАЦІОНАЛЬНИЙ</w:t>
      </w:r>
      <w:r w:rsidRPr="00736662">
        <w:rPr>
          <w:rFonts w:eastAsia="Times New Roman"/>
          <w:b/>
          <w:bCs/>
          <w:spacing w:val="-14"/>
          <w:highlight w:val="yellow"/>
        </w:rPr>
        <w:t xml:space="preserve"> </w:t>
      </w:r>
      <w:r w:rsidRPr="00736662">
        <w:rPr>
          <w:rFonts w:eastAsia="Times New Roman"/>
          <w:b/>
          <w:bCs/>
          <w:highlight w:val="yellow"/>
        </w:rPr>
        <w:t xml:space="preserve">УНІВЕРСИТЕТ </w:t>
      </w:r>
      <w:r w:rsidRPr="00BC5888">
        <w:rPr>
          <w:rFonts w:eastAsia="Times New Roman"/>
          <w:b/>
          <w:bCs/>
          <w:spacing w:val="-2"/>
          <w:highlight w:val="yellow"/>
        </w:rPr>
        <w:t>ВЕТЕРИНАРНОЇ МЕДИЦИНИ ТА БІОТЕХНОЛОГІЙ ІМЕНІ С.</w:t>
      </w:r>
      <w:r w:rsidR="00B72560" w:rsidRPr="00BC5888">
        <w:rPr>
          <w:rFonts w:eastAsia="Times New Roman"/>
          <w:b/>
          <w:bCs/>
          <w:spacing w:val="-2"/>
          <w:highlight w:val="yellow"/>
        </w:rPr>
        <w:t xml:space="preserve"> </w:t>
      </w:r>
      <w:r w:rsidRPr="00BC5888">
        <w:rPr>
          <w:rFonts w:eastAsia="Times New Roman"/>
          <w:b/>
          <w:bCs/>
          <w:spacing w:val="-2"/>
          <w:highlight w:val="yellow"/>
        </w:rPr>
        <w:t>З.</w:t>
      </w:r>
      <w:r w:rsidR="00B72560" w:rsidRPr="00BC5888">
        <w:rPr>
          <w:rFonts w:eastAsia="Times New Roman"/>
          <w:b/>
          <w:bCs/>
          <w:spacing w:val="-2"/>
          <w:highlight w:val="yellow"/>
        </w:rPr>
        <w:t xml:space="preserve"> </w:t>
      </w:r>
      <w:r w:rsidRPr="00BC5888">
        <w:rPr>
          <w:rFonts w:eastAsia="Times New Roman"/>
          <w:b/>
          <w:bCs/>
          <w:spacing w:val="-2"/>
          <w:highlight w:val="yellow"/>
        </w:rPr>
        <w:t xml:space="preserve">ҐЖИЦЬКОГО </w:t>
      </w:r>
    </w:p>
    <w:p w14:paraId="2ECFE54C" w14:textId="77777777" w:rsidR="00736662" w:rsidRPr="00736662" w:rsidRDefault="00736662" w:rsidP="00736662">
      <w:pPr>
        <w:widowControl w:val="0"/>
        <w:autoSpaceDE w:val="0"/>
        <w:autoSpaceDN w:val="0"/>
        <w:spacing w:line="240" w:lineRule="auto"/>
        <w:rPr>
          <w:rFonts w:eastAsia="Times New Roman"/>
          <w:b/>
          <w:highlight w:val="yellow"/>
        </w:rPr>
      </w:pPr>
    </w:p>
    <w:p w14:paraId="789C5DD9" w14:textId="77777777" w:rsidR="00736662" w:rsidRPr="00736662" w:rsidRDefault="00736662" w:rsidP="00736662">
      <w:pPr>
        <w:widowControl w:val="0"/>
        <w:autoSpaceDE w:val="0"/>
        <w:autoSpaceDN w:val="0"/>
        <w:spacing w:before="44" w:line="240" w:lineRule="auto"/>
        <w:rPr>
          <w:rFonts w:eastAsia="Times New Roman"/>
          <w:b/>
          <w:highlight w:val="yellow"/>
        </w:rPr>
      </w:pPr>
    </w:p>
    <w:p w14:paraId="21C95019" w14:textId="77777777" w:rsidR="00736662" w:rsidRPr="00736662" w:rsidRDefault="00736662" w:rsidP="00736662">
      <w:pPr>
        <w:widowControl w:val="0"/>
        <w:tabs>
          <w:tab w:val="left" w:pos="2400"/>
        </w:tabs>
        <w:autoSpaceDE w:val="0"/>
        <w:autoSpaceDN w:val="0"/>
        <w:spacing w:line="240" w:lineRule="auto"/>
        <w:ind w:left="62"/>
        <w:jc w:val="center"/>
        <w:rPr>
          <w:rFonts w:eastAsia="Times New Roman"/>
          <w:szCs w:val="22"/>
          <w:highlight w:val="yellow"/>
        </w:rPr>
      </w:pPr>
      <w:r w:rsidRPr="00736662">
        <w:rPr>
          <w:rFonts w:eastAsia="Times New Roman"/>
          <w:b/>
          <w:szCs w:val="22"/>
          <w:highlight w:val="yellow"/>
        </w:rPr>
        <w:t>ПРОТОКОЛ</w:t>
      </w:r>
      <w:r w:rsidRPr="00736662">
        <w:rPr>
          <w:rFonts w:eastAsia="Times New Roman"/>
          <w:b/>
          <w:spacing w:val="-11"/>
          <w:szCs w:val="22"/>
          <w:highlight w:val="yellow"/>
        </w:rPr>
        <w:t xml:space="preserve"> </w:t>
      </w:r>
      <w:r w:rsidRPr="00736662">
        <w:rPr>
          <w:rFonts w:eastAsia="Times New Roman"/>
          <w:b/>
          <w:spacing w:val="-10"/>
          <w:szCs w:val="22"/>
          <w:highlight w:val="yellow"/>
        </w:rPr>
        <w:t>№</w:t>
      </w:r>
      <w:r w:rsidRPr="00736662">
        <w:rPr>
          <w:rFonts w:eastAsia="Times New Roman"/>
          <w:szCs w:val="22"/>
          <w:highlight w:val="yellow"/>
          <w:u w:val="single"/>
        </w:rPr>
        <w:tab/>
      </w:r>
    </w:p>
    <w:p w14:paraId="43128D7F" w14:textId="77777777" w:rsidR="00736662" w:rsidRPr="00736662" w:rsidRDefault="00736662" w:rsidP="00736662">
      <w:pPr>
        <w:widowControl w:val="0"/>
        <w:tabs>
          <w:tab w:val="left" w:pos="983"/>
          <w:tab w:val="left" w:pos="2798"/>
          <w:tab w:val="left" w:pos="3502"/>
        </w:tabs>
        <w:autoSpaceDE w:val="0"/>
        <w:autoSpaceDN w:val="0"/>
        <w:spacing w:before="206" w:line="240" w:lineRule="auto"/>
        <w:jc w:val="center"/>
        <w:rPr>
          <w:rFonts w:eastAsia="Times New Roman"/>
          <w:highlight w:val="yellow"/>
        </w:rPr>
      </w:pPr>
      <w:r w:rsidRPr="00736662">
        <w:rPr>
          <w:rFonts w:eastAsia="Times New Roman"/>
          <w:highlight w:val="yellow"/>
        </w:rPr>
        <w:t xml:space="preserve">від </w:t>
      </w:r>
      <w:r w:rsidRPr="00736662">
        <w:rPr>
          <w:rFonts w:eastAsia="Times New Roman"/>
          <w:spacing w:val="-10"/>
          <w:highlight w:val="yellow"/>
        </w:rPr>
        <w:t>«</w:t>
      </w:r>
      <w:r w:rsidRPr="00736662">
        <w:rPr>
          <w:rFonts w:eastAsia="Times New Roman"/>
          <w:highlight w:val="yellow"/>
          <w:u w:val="single"/>
        </w:rPr>
        <w:tab/>
      </w:r>
      <w:r w:rsidRPr="00736662">
        <w:rPr>
          <w:rFonts w:eastAsia="Times New Roman"/>
          <w:highlight w:val="yellow"/>
        </w:rPr>
        <w:t xml:space="preserve">» </w:t>
      </w:r>
      <w:r w:rsidRPr="00736662">
        <w:rPr>
          <w:rFonts w:eastAsia="Times New Roman"/>
          <w:highlight w:val="yellow"/>
          <w:u w:val="single"/>
        </w:rPr>
        <w:tab/>
      </w:r>
      <w:r w:rsidRPr="00736662">
        <w:rPr>
          <w:rFonts w:eastAsia="Times New Roman"/>
          <w:spacing w:val="-5"/>
          <w:highlight w:val="yellow"/>
        </w:rPr>
        <w:t>20</w:t>
      </w:r>
      <w:r w:rsidRPr="00736662">
        <w:rPr>
          <w:rFonts w:eastAsia="Times New Roman"/>
          <w:highlight w:val="yellow"/>
          <w:u w:val="single"/>
        </w:rPr>
        <w:tab/>
      </w:r>
      <w:r w:rsidRPr="00736662">
        <w:rPr>
          <w:rFonts w:eastAsia="Times New Roman"/>
          <w:spacing w:val="-5"/>
          <w:highlight w:val="yellow"/>
        </w:rPr>
        <w:t>р.</w:t>
      </w:r>
    </w:p>
    <w:p w14:paraId="39CB26BD" w14:textId="77777777" w:rsidR="00736662" w:rsidRPr="00736662" w:rsidRDefault="00736662" w:rsidP="00736662">
      <w:pPr>
        <w:widowControl w:val="0"/>
        <w:autoSpaceDE w:val="0"/>
        <w:autoSpaceDN w:val="0"/>
        <w:spacing w:before="2" w:line="240" w:lineRule="auto"/>
        <w:rPr>
          <w:rFonts w:eastAsia="Times New Roman"/>
          <w:highlight w:val="yellow"/>
        </w:rPr>
      </w:pPr>
    </w:p>
    <w:p w14:paraId="419A0630" w14:textId="77777777" w:rsidR="00736662" w:rsidRPr="00736662" w:rsidRDefault="00736662" w:rsidP="00736662">
      <w:pPr>
        <w:widowControl w:val="0"/>
        <w:tabs>
          <w:tab w:val="left" w:pos="8629"/>
          <w:tab w:val="left" w:pos="9598"/>
        </w:tabs>
        <w:autoSpaceDE w:val="0"/>
        <w:autoSpaceDN w:val="0"/>
        <w:spacing w:line="240" w:lineRule="auto"/>
        <w:ind w:left="254" w:right="253" w:firstLine="520"/>
        <w:rPr>
          <w:rFonts w:eastAsia="Times New Roman"/>
          <w:highlight w:val="yellow"/>
        </w:rPr>
      </w:pPr>
      <w:r w:rsidRPr="00736662">
        <w:rPr>
          <w:rFonts w:eastAsia="Times New Roman"/>
          <w:highlight w:val="yellow"/>
        </w:rPr>
        <w:t xml:space="preserve">Засідання фахової комісії з визнання результатів неформальної та/або </w:t>
      </w:r>
      <w:proofErr w:type="spellStart"/>
      <w:r w:rsidRPr="00736662">
        <w:rPr>
          <w:rFonts w:eastAsia="Times New Roman"/>
          <w:highlight w:val="yellow"/>
        </w:rPr>
        <w:t>інформальної</w:t>
      </w:r>
      <w:proofErr w:type="spellEnd"/>
      <w:r w:rsidRPr="00736662">
        <w:rPr>
          <w:rFonts w:eastAsia="Times New Roman"/>
          <w:highlight w:val="yellow"/>
        </w:rPr>
        <w:t xml:space="preserve"> освіти створеної розпорядженням декана від </w:t>
      </w:r>
      <w:r w:rsidRPr="00736662">
        <w:rPr>
          <w:rFonts w:eastAsia="Times New Roman"/>
          <w:highlight w:val="yellow"/>
          <w:u w:val="single"/>
        </w:rPr>
        <w:tab/>
      </w:r>
      <w:r w:rsidRPr="00736662">
        <w:rPr>
          <w:rFonts w:eastAsia="Times New Roman"/>
          <w:spacing w:val="-10"/>
          <w:highlight w:val="yellow"/>
        </w:rPr>
        <w:t>№</w:t>
      </w:r>
      <w:r w:rsidRPr="00736662">
        <w:rPr>
          <w:rFonts w:eastAsia="Times New Roman"/>
          <w:highlight w:val="yellow"/>
          <w:u w:val="single"/>
        </w:rPr>
        <w:tab/>
      </w:r>
      <w:r w:rsidRPr="00736662">
        <w:rPr>
          <w:rFonts w:eastAsia="Times New Roman"/>
          <w:spacing w:val="-10"/>
          <w:highlight w:val="yellow"/>
        </w:rPr>
        <w:t>.</w:t>
      </w:r>
    </w:p>
    <w:p w14:paraId="4CEC3DFF" w14:textId="77777777" w:rsidR="00736662" w:rsidRPr="00736662" w:rsidRDefault="00736662" w:rsidP="00736662">
      <w:pPr>
        <w:widowControl w:val="0"/>
        <w:autoSpaceDE w:val="0"/>
        <w:autoSpaceDN w:val="0"/>
        <w:spacing w:before="4" w:line="240" w:lineRule="auto"/>
        <w:rPr>
          <w:rFonts w:eastAsia="Times New Roman"/>
          <w:highlight w:val="yellow"/>
        </w:rPr>
      </w:pPr>
    </w:p>
    <w:p w14:paraId="1E134252" w14:textId="77777777" w:rsidR="00736662" w:rsidRPr="00736662" w:rsidRDefault="00736662" w:rsidP="00736662">
      <w:pPr>
        <w:widowControl w:val="0"/>
        <w:autoSpaceDE w:val="0"/>
        <w:autoSpaceDN w:val="0"/>
        <w:spacing w:line="322" w:lineRule="exact"/>
        <w:ind w:left="141"/>
        <w:outlineLvl w:val="0"/>
        <w:rPr>
          <w:rFonts w:eastAsia="Times New Roman"/>
          <w:b/>
          <w:bCs/>
          <w:highlight w:val="yellow"/>
        </w:rPr>
      </w:pPr>
      <w:r w:rsidRPr="00736662">
        <w:rPr>
          <w:rFonts w:eastAsia="Times New Roman"/>
          <w:b/>
          <w:bCs/>
          <w:highlight w:val="yellow"/>
        </w:rPr>
        <w:t>Склад</w:t>
      </w:r>
      <w:r w:rsidRPr="00736662">
        <w:rPr>
          <w:rFonts w:eastAsia="Times New Roman"/>
          <w:b/>
          <w:bCs/>
          <w:spacing w:val="-6"/>
          <w:highlight w:val="yellow"/>
        </w:rPr>
        <w:t xml:space="preserve"> </w:t>
      </w:r>
      <w:r w:rsidRPr="00736662">
        <w:rPr>
          <w:rFonts w:eastAsia="Times New Roman"/>
          <w:b/>
          <w:bCs/>
          <w:highlight w:val="yellow"/>
        </w:rPr>
        <w:t>фахової</w:t>
      </w:r>
      <w:r w:rsidRPr="00736662">
        <w:rPr>
          <w:rFonts w:eastAsia="Times New Roman"/>
          <w:b/>
          <w:bCs/>
          <w:spacing w:val="-4"/>
          <w:highlight w:val="yellow"/>
        </w:rPr>
        <w:t xml:space="preserve"> </w:t>
      </w:r>
      <w:r w:rsidRPr="00736662">
        <w:rPr>
          <w:rFonts w:eastAsia="Times New Roman"/>
          <w:b/>
          <w:bCs/>
          <w:spacing w:val="-2"/>
          <w:highlight w:val="yellow"/>
        </w:rPr>
        <w:t>комісії:</w:t>
      </w:r>
    </w:p>
    <w:p w14:paraId="63E3FFBB" w14:textId="77777777" w:rsidR="00736662" w:rsidRPr="00736662" w:rsidRDefault="00736662" w:rsidP="00736662">
      <w:pPr>
        <w:widowControl w:val="0"/>
        <w:tabs>
          <w:tab w:val="left" w:pos="5408"/>
        </w:tabs>
        <w:autoSpaceDE w:val="0"/>
        <w:autoSpaceDN w:val="0"/>
        <w:spacing w:line="242" w:lineRule="auto"/>
        <w:ind w:left="141" w:right="4469"/>
        <w:rPr>
          <w:rFonts w:eastAsia="Times New Roman"/>
          <w:szCs w:val="22"/>
          <w:highlight w:val="yellow"/>
        </w:rPr>
      </w:pPr>
      <w:r w:rsidRPr="00736662">
        <w:rPr>
          <w:rFonts w:eastAsia="Times New Roman"/>
          <w:b/>
          <w:spacing w:val="-2"/>
          <w:szCs w:val="22"/>
          <w:highlight w:val="yellow"/>
        </w:rPr>
        <w:t>Голова:</w:t>
      </w:r>
      <w:r w:rsidRPr="00736662">
        <w:rPr>
          <w:rFonts w:eastAsia="Times New Roman"/>
          <w:szCs w:val="22"/>
          <w:highlight w:val="yellow"/>
          <w:u w:val="single"/>
        </w:rPr>
        <w:tab/>
      </w:r>
      <w:r w:rsidRPr="00736662">
        <w:rPr>
          <w:rFonts w:eastAsia="Times New Roman"/>
          <w:szCs w:val="22"/>
          <w:highlight w:val="yellow"/>
        </w:rPr>
        <w:t xml:space="preserve"> </w:t>
      </w:r>
      <w:r w:rsidRPr="00736662">
        <w:rPr>
          <w:rFonts w:eastAsia="Times New Roman"/>
          <w:b/>
          <w:spacing w:val="-2"/>
          <w:szCs w:val="22"/>
          <w:highlight w:val="yellow"/>
        </w:rPr>
        <w:t>Члени:</w:t>
      </w:r>
      <w:r w:rsidRPr="00736662">
        <w:rPr>
          <w:rFonts w:eastAsia="Times New Roman"/>
          <w:szCs w:val="22"/>
          <w:highlight w:val="yellow"/>
          <w:u w:val="single"/>
        </w:rPr>
        <w:tab/>
        <w:t xml:space="preserve"> </w:t>
      </w:r>
    </w:p>
    <w:p w14:paraId="3CD68EC3" w14:textId="77777777" w:rsidR="00736662" w:rsidRPr="00736662" w:rsidRDefault="00736662" w:rsidP="00736662">
      <w:pPr>
        <w:widowControl w:val="0"/>
        <w:autoSpaceDE w:val="0"/>
        <w:autoSpaceDN w:val="0"/>
        <w:spacing w:before="54" w:line="240" w:lineRule="auto"/>
        <w:rPr>
          <w:rFonts w:eastAsia="Times New Roman"/>
          <w:sz w:val="20"/>
          <w:highlight w:val="yellow"/>
        </w:rPr>
      </w:pPr>
      <w:r w:rsidRPr="00736662">
        <w:rPr>
          <w:rFonts w:eastAsia="Times New Roman"/>
          <w:noProof/>
          <w:sz w:val="20"/>
          <w:highlight w:val="yellow"/>
        </w:rPr>
        <mc:AlternateContent>
          <mc:Choice Requires="wps">
            <w:drawing>
              <wp:anchor distT="0" distB="0" distL="0" distR="0" simplePos="0" relativeHeight="251667456" behindDoc="1" locked="0" layoutInCell="1" allowOverlap="1" wp14:anchorId="50FBC3D0" wp14:editId="6593D97A">
                <wp:simplePos x="0" y="0"/>
                <wp:positionH relativeFrom="page">
                  <wp:posOffset>1475486</wp:posOffset>
                </wp:positionH>
                <wp:positionV relativeFrom="paragraph">
                  <wp:posOffset>196053</wp:posOffset>
                </wp:positionV>
                <wp:extent cx="275780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7805" cy="1270"/>
                        </a:xfrm>
                        <a:custGeom>
                          <a:avLst/>
                          <a:gdLst/>
                          <a:ahLst/>
                          <a:cxnLst/>
                          <a:rect l="l" t="t" r="r" b="b"/>
                          <a:pathLst>
                            <a:path w="2757805">
                              <a:moveTo>
                                <a:pt x="0" y="0"/>
                              </a:moveTo>
                              <a:lnTo>
                                <a:pt x="2757355"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E6B289" id="Graphic 8" o:spid="_x0000_s1026" style="position:absolute;margin-left:116.2pt;margin-top:15.45pt;width:217.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757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" path="m,l2757355,e" filled="f" strokeweight=".31203mm">
                <v:path arrowok="t"/>
                <w10:wrap type="topAndBottom" anchorx="page"/>
              </v:shape>
            </w:pict>
          </mc:Fallback>
        </mc:AlternateContent>
      </w:r>
      <w:r w:rsidRPr="00736662">
        <w:rPr>
          <w:rFonts w:eastAsia="Times New Roman"/>
          <w:noProof/>
          <w:sz w:val="20"/>
          <w:highlight w:val="yellow"/>
        </w:rPr>
        <mc:AlternateContent>
          <mc:Choice Requires="wps">
            <w:drawing>
              <wp:anchor distT="0" distB="0" distL="0" distR="0" simplePos="0" relativeHeight="251668480" behindDoc="1" locked="0" layoutInCell="1" allowOverlap="1" wp14:anchorId="740B1221" wp14:editId="67C38302">
                <wp:simplePos x="0" y="0"/>
                <wp:positionH relativeFrom="page">
                  <wp:posOffset>1475486</wp:posOffset>
                </wp:positionH>
                <wp:positionV relativeFrom="paragraph">
                  <wp:posOffset>400269</wp:posOffset>
                </wp:positionV>
                <wp:extent cx="275780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7805" cy="1270"/>
                        </a:xfrm>
                        <a:custGeom>
                          <a:avLst/>
                          <a:gdLst/>
                          <a:ahLst/>
                          <a:cxnLst/>
                          <a:rect l="l" t="t" r="r" b="b"/>
                          <a:pathLst>
                            <a:path w="2757805">
                              <a:moveTo>
                                <a:pt x="0" y="0"/>
                              </a:moveTo>
                              <a:lnTo>
                                <a:pt x="2757355"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1B9AB" id="Graphic 9" o:spid="_x0000_s1026" style="position:absolute;margin-left:116.2pt;margin-top:31.5pt;width:217.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757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" path="m,l2757355,e" filled="f" strokeweight=".31203mm">
                <v:path arrowok="t"/>
                <w10:wrap type="topAndBottom" anchorx="page"/>
              </v:shape>
            </w:pict>
          </mc:Fallback>
        </mc:AlternateContent>
      </w:r>
    </w:p>
    <w:p w14:paraId="0E2FA2EA" w14:textId="77777777" w:rsidR="00736662" w:rsidRPr="00736662" w:rsidRDefault="00736662" w:rsidP="00736662">
      <w:pPr>
        <w:widowControl w:val="0"/>
        <w:autoSpaceDE w:val="0"/>
        <w:autoSpaceDN w:val="0"/>
        <w:spacing w:before="58" w:line="240" w:lineRule="auto"/>
        <w:rPr>
          <w:rFonts w:eastAsia="Times New Roman"/>
          <w:sz w:val="20"/>
          <w:highlight w:val="yellow"/>
        </w:rPr>
      </w:pPr>
    </w:p>
    <w:p w14:paraId="548996D7" w14:textId="77777777" w:rsidR="00736662" w:rsidRPr="00736662" w:rsidRDefault="00736662" w:rsidP="00736662">
      <w:pPr>
        <w:widowControl w:val="0"/>
        <w:tabs>
          <w:tab w:val="left" w:pos="9529"/>
        </w:tabs>
        <w:autoSpaceDE w:val="0"/>
        <w:autoSpaceDN w:val="0"/>
        <w:spacing w:line="240" w:lineRule="auto"/>
        <w:ind w:left="141" w:right="144" w:firstLine="707"/>
        <w:rPr>
          <w:rFonts w:eastAsia="Times New Roman"/>
          <w:highlight w:val="yellow"/>
        </w:rPr>
      </w:pPr>
      <w:r w:rsidRPr="00736662">
        <w:rPr>
          <w:rFonts w:eastAsia="Times New Roman"/>
          <w:b/>
          <w:highlight w:val="yellow"/>
        </w:rPr>
        <w:t>Розглядали:</w:t>
      </w:r>
      <w:r w:rsidRPr="00736662">
        <w:rPr>
          <w:rFonts w:eastAsia="Times New Roman"/>
          <w:b/>
          <w:spacing w:val="40"/>
          <w:highlight w:val="yellow"/>
        </w:rPr>
        <w:t xml:space="preserve"> </w:t>
      </w:r>
      <w:r w:rsidRPr="00736662">
        <w:rPr>
          <w:rFonts w:eastAsia="Times New Roman"/>
          <w:highlight w:val="yellow"/>
        </w:rPr>
        <w:t>визнання</w:t>
      </w:r>
      <w:r w:rsidRPr="00736662">
        <w:rPr>
          <w:rFonts w:eastAsia="Times New Roman"/>
          <w:spacing w:val="40"/>
          <w:highlight w:val="yellow"/>
        </w:rPr>
        <w:t xml:space="preserve"> </w:t>
      </w:r>
      <w:r w:rsidRPr="00736662">
        <w:rPr>
          <w:rFonts w:eastAsia="Times New Roman"/>
          <w:highlight w:val="yellow"/>
        </w:rPr>
        <w:t>результатів</w:t>
      </w:r>
      <w:r w:rsidRPr="00736662">
        <w:rPr>
          <w:rFonts w:eastAsia="Times New Roman"/>
          <w:spacing w:val="40"/>
          <w:highlight w:val="yellow"/>
        </w:rPr>
        <w:t xml:space="preserve"> </w:t>
      </w:r>
      <w:r w:rsidRPr="00736662">
        <w:rPr>
          <w:rFonts w:eastAsia="Times New Roman"/>
          <w:highlight w:val="yellow"/>
        </w:rPr>
        <w:t>навчання,</w:t>
      </w:r>
      <w:r w:rsidRPr="00736662">
        <w:rPr>
          <w:rFonts w:eastAsia="Times New Roman"/>
          <w:spacing w:val="40"/>
          <w:highlight w:val="yellow"/>
        </w:rPr>
        <w:t xml:space="preserve"> </w:t>
      </w:r>
      <w:r w:rsidRPr="00736662">
        <w:rPr>
          <w:rFonts w:eastAsia="Times New Roman"/>
          <w:highlight w:val="yellow"/>
        </w:rPr>
        <w:t>набутих</w:t>
      </w:r>
      <w:r w:rsidRPr="00736662">
        <w:rPr>
          <w:rFonts w:eastAsia="Times New Roman"/>
          <w:spacing w:val="40"/>
          <w:highlight w:val="yellow"/>
        </w:rPr>
        <w:t xml:space="preserve"> </w:t>
      </w:r>
      <w:r w:rsidRPr="00736662">
        <w:rPr>
          <w:rFonts w:eastAsia="Times New Roman"/>
          <w:highlight w:val="yellow"/>
        </w:rPr>
        <w:t>у</w:t>
      </w:r>
      <w:r w:rsidRPr="00736662">
        <w:rPr>
          <w:rFonts w:eastAsia="Times New Roman"/>
          <w:spacing w:val="40"/>
          <w:highlight w:val="yellow"/>
        </w:rPr>
        <w:t xml:space="preserve"> </w:t>
      </w:r>
      <w:r w:rsidRPr="00736662">
        <w:rPr>
          <w:rFonts w:eastAsia="Times New Roman"/>
          <w:highlight w:val="yellow"/>
        </w:rPr>
        <w:t>неформальній</w:t>
      </w:r>
      <w:r w:rsidRPr="00736662">
        <w:rPr>
          <w:rFonts w:eastAsia="Times New Roman"/>
          <w:spacing w:val="80"/>
          <w:highlight w:val="yellow"/>
        </w:rPr>
        <w:t xml:space="preserve"> </w:t>
      </w:r>
      <w:r w:rsidRPr="00736662">
        <w:rPr>
          <w:rFonts w:eastAsia="Times New Roman"/>
          <w:highlight w:val="yellow"/>
        </w:rPr>
        <w:t xml:space="preserve">та/або </w:t>
      </w:r>
      <w:proofErr w:type="spellStart"/>
      <w:r w:rsidRPr="00736662">
        <w:rPr>
          <w:rFonts w:eastAsia="Times New Roman"/>
          <w:highlight w:val="yellow"/>
        </w:rPr>
        <w:t>інформальній</w:t>
      </w:r>
      <w:proofErr w:type="spellEnd"/>
      <w:r w:rsidRPr="00736662">
        <w:rPr>
          <w:rFonts w:eastAsia="Times New Roman"/>
          <w:highlight w:val="yellow"/>
        </w:rPr>
        <w:t xml:space="preserve"> освіті здобувачем</w:t>
      </w:r>
      <w:r w:rsidRPr="00736662">
        <w:rPr>
          <w:rFonts w:eastAsia="Times New Roman"/>
          <w:highlight w:val="yellow"/>
          <w:u w:val="single"/>
        </w:rPr>
        <w:tab/>
      </w:r>
      <w:r w:rsidRPr="00736662">
        <w:rPr>
          <w:rFonts w:eastAsia="Times New Roman"/>
          <w:spacing w:val="-10"/>
          <w:highlight w:val="yellow"/>
        </w:rPr>
        <w:t>.</w:t>
      </w:r>
    </w:p>
    <w:p w14:paraId="3D6C99E9" w14:textId="77777777" w:rsidR="00736662" w:rsidRPr="00736662" w:rsidRDefault="00736662" w:rsidP="00736662">
      <w:pPr>
        <w:widowControl w:val="0"/>
        <w:autoSpaceDE w:val="0"/>
        <w:autoSpaceDN w:val="0"/>
        <w:spacing w:before="320" w:line="321" w:lineRule="exact"/>
        <w:ind w:left="849"/>
        <w:jc w:val="both"/>
        <w:outlineLvl w:val="0"/>
        <w:rPr>
          <w:rFonts w:eastAsia="Times New Roman"/>
          <w:b/>
          <w:bCs/>
          <w:highlight w:val="yellow"/>
        </w:rPr>
      </w:pPr>
      <w:r w:rsidRPr="00736662">
        <w:rPr>
          <w:rFonts w:eastAsia="Times New Roman"/>
          <w:b/>
          <w:bCs/>
          <w:highlight w:val="yellow"/>
        </w:rPr>
        <w:t>На</w:t>
      </w:r>
      <w:r w:rsidRPr="00736662">
        <w:rPr>
          <w:rFonts w:eastAsia="Times New Roman"/>
          <w:b/>
          <w:bCs/>
          <w:spacing w:val="-7"/>
          <w:highlight w:val="yellow"/>
        </w:rPr>
        <w:t xml:space="preserve"> </w:t>
      </w:r>
      <w:r w:rsidRPr="00736662">
        <w:rPr>
          <w:rFonts w:eastAsia="Times New Roman"/>
          <w:b/>
          <w:bCs/>
          <w:highlight w:val="yellow"/>
        </w:rPr>
        <w:t>розгляд</w:t>
      </w:r>
      <w:r w:rsidRPr="00736662">
        <w:rPr>
          <w:rFonts w:eastAsia="Times New Roman"/>
          <w:b/>
          <w:bCs/>
          <w:spacing w:val="-8"/>
          <w:highlight w:val="yellow"/>
        </w:rPr>
        <w:t xml:space="preserve"> </w:t>
      </w:r>
      <w:r w:rsidRPr="00736662">
        <w:rPr>
          <w:rFonts w:eastAsia="Times New Roman"/>
          <w:b/>
          <w:bCs/>
          <w:highlight w:val="yellow"/>
        </w:rPr>
        <w:t>фаховій</w:t>
      </w:r>
      <w:r w:rsidRPr="00736662">
        <w:rPr>
          <w:rFonts w:eastAsia="Times New Roman"/>
          <w:b/>
          <w:bCs/>
          <w:spacing w:val="-7"/>
          <w:highlight w:val="yellow"/>
        </w:rPr>
        <w:t xml:space="preserve"> </w:t>
      </w:r>
      <w:r w:rsidRPr="00736662">
        <w:rPr>
          <w:rFonts w:eastAsia="Times New Roman"/>
          <w:b/>
          <w:bCs/>
          <w:highlight w:val="yellow"/>
        </w:rPr>
        <w:t>комісії</w:t>
      </w:r>
      <w:r w:rsidRPr="00736662">
        <w:rPr>
          <w:rFonts w:eastAsia="Times New Roman"/>
          <w:b/>
          <w:bCs/>
          <w:spacing w:val="-5"/>
          <w:highlight w:val="yellow"/>
        </w:rPr>
        <w:t xml:space="preserve"> </w:t>
      </w:r>
      <w:r w:rsidRPr="00736662">
        <w:rPr>
          <w:rFonts w:eastAsia="Times New Roman"/>
          <w:b/>
          <w:bCs/>
          <w:highlight w:val="yellow"/>
        </w:rPr>
        <w:t>надані</w:t>
      </w:r>
      <w:r w:rsidRPr="00736662">
        <w:rPr>
          <w:rFonts w:eastAsia="Times New Roman"/>
          <w:b/>
          <w:bCs/>
          <w:spacing w:val="-5"/>
          <w:highlight w:val="yellow"/>
        </w:rPr>
        <w:t xml:space="preserve"> </w:t>
      </w:r>
      <w:r w:rsidRPr="00736662">
        <w:rPr>
          <w:rFonts w:eastAsia="Times New Roman"/>
          <w:b/>
          <w:bCs/>
          <w:highlight w:val="yellow"/>
        </w:rPr>
        <w:t>наступні</w:t>
      </w:r>
      <w:r w:rsidRPr="00736662">
        <w:rPr>
          <w:rFonts w:eastAsia="Times New Roman"/>
          <w:b/>
          <w:bCs/>
          <w:spacing w:val="-4"/>
          <w:highlight w:val="yellow"/>
        </w:rPr>
        <w:t xml:space="preserve"> </w:t>
      </w:r>
      <w:r w:rsidRPr="00736662">
        <w:rPr>
          <w:rFonts w:eastAsia="Times New Roman"/>
          <w:b/>
          <w:bCs/>
          <w:spacing w:val="-2"/>
          <w:highlight w:val="yellow"/>
        </w:rPr>
        <w:t>документи:</w:t>
      </w:r>
    </w:p>
    <w:p w14:paraId="0A595764" w14:textId="77777777" w:rsidR="00736662" w:rsidRPr="00736662" w:rsidRDefault="00736662" w:rsidP="00736662">
      <w:pPr>
        <w:widowControl w:val="0"/>
        <w:numPr>
          <w:ilvl w:val="0"/>
          <w:numId w:val="14"/>
        </w:numPr>
        <w:tabs>
          <w:tab w:val="left" w:pos="1555"/>
          <w:tab w:val="left" w:pos="6442"/>
          <w:tab w:val="left" w:pos="9296"/>
        </w:tabs>
        <w:autoSpaceDE w:val="0"/>
        <w:autoSpaceDN w:val="0"/>
        <w:spacing w:line="240" w:lineRule="auto"/>
        <w:ind w:right="140" w:firstLine="707"/>
        <w:jc w:val="both"/>
        <w:rPr>
          <w:rFonts w:eastAsia="Times New Roman"/>
          <w:szCs w:val="22"/>
          <w:highlight w:val="yellow"/>
        </w:rPr>
      </w:pPr>
      <w:r w:rsidRPr="00736662">
        <w:rPr>
          <w:rFonts w:eastAsia="Times New Roman"/>
          <w:szCs w:val="22"/>
          <w:highlight w:val="yellow"/>
        </w:rPr>
        <w:t>заява</w:t>
      </w:r>
      <w:r w:rsidRPr="00736662">
        <w:rPr>
          <w:rFonts w:eastAsia="Times New Roman"/>
          <w:spacing w:val="40"/>
          <w:szCs w:val="22"/>
          <w:highlight w:val="yellow"/>
        </w:rPr>
        <w:t xml:space="preserve"> </w:t>
      </w:r>
      <w:r w:rsidRPr="00736662">
        <w:rPr>
          <w:rFonts w:eastAsia="Times New Roman"/>
          <w:szCs w:val="22"/>
          <w:highlight w:val="yellow"/>
        </w:rPr>
        <w:t>здобувача</w:t>
      </w:r>
      <w:r w:rsidRPr="00736662">
        <w:rPr>
          <w:rFonts w:eastAsia="Times New Roman"/>
          <w:szCs w:val="22"/>
          <w:highlight w:val="yellow"/>
          <w:u w:val="single"/>
        </w:rPr>
        <w:tab/>
      </w:r>
      <w:r w:rsidRPr="00736662">
        <w:rPr>
          <w:rFonts w:eastAsia="Times New Roman"/>
          <w:szCs w:val="22"/>
          <w:highlight w:val="yellow"/>
        </w:rPr>
        <w:t xml:space="preserve">щодо визнання результатів навчання, набутих у неформальній та/або </w:t>
      </w:r>
      <w:proofErr w:type="spellStart"/>
      <w:r w:rsidRPr="00736662">
        <w:rPr>
          <w:rFonts w:eastAsia="Times New Roman"/>
          <w:szCs w:val="22"/>
          <w:highlight w:val="yellow"/>
        </w:rPr>
        <w:t>інформальній</w:t>
      </w:r>
      <w:proofErr w:type="spellEnd"/>
      <w:r w:rsidRPr="00736662">
        <w:rPr>
          <w:rFonts w:eastAsia="Times New Roman"/>
          <w:szCs w:val="22"/>
          <w:highlight w:val="yellow"/>
        </w:rPr>
        <w:t xml:space="preserve"> освіті як результат семестрового контролю з освітнього компоненту «</w:t>
      </w:r>
      <w:r w:rsidRPr="00736662">
        <w:rPr>
          <w:rFonts w:eastAsia="Times New Roman"/>
          <w:szCs w:val="22"/>
          <w:highlight w:val="yellow"/>
          <w:u w:val="single"/>
        </w:rPr>
        <w:tab/>
      </w:r>
      <w:r w:rsidRPr="00736662">
        <w:rPr>
          <w:rFonts w:eastAsia="Times New Roman"/>
          <w:szCs w:val="22"/>
          <w:highlight w:val="yellow"/>
          <w:u w:val="single"/>
        </w:rPr>
        <w:tab/>
      </w:r>
      <w:r w:rsidRPr="00736662">
        <w:rPr>
          <w:rFonts w:eastAsia="Times New Roman"/>
          <w:spacing w:val="-6"/>
          <w:szCs w:val="22"/>
          <w:highlight w:val="yellow"/>
        </w:rPr>
        <w:t>»;</w:t>
      </w:r>
    </w:p>
    <w:p w14:paraId="207A3F58" w14:textId="77777777" w:rsidR="00736662" w:rsidRPr="00736662" w:rsidRDefault="00736662" w:rsidP="00736662">
      <w:pPr>
        <w:widowControl w:val="0"/>
        <w:numPr>
          <w:ilvl w:val="0"/>
          <w:numId w:val="14"/>
        </w:numPr>
        <w:tabs>
          <w:tab w:val="left" w:pos="1555"/>
          <w:tab w:val="left" w:pos="9705"/>
        </w:tabs>
        <w:autoSpaceDE w:val="0"/>
        <w:autoSpaceDN w:val="0"/>
        <w:spacing w:line="240" w:lineRule="auto"/>
        <w:ind w:right="145" w:firstLine="707"/>
        <w:jc w:val="both"/>
        <w:rPr>
          <w:rFonts w:eastAsia="Times New Roman"/>
          <w:szCs w:val="22"/>
          <w:highlight w:val="yellow"/>
        </w:rPr>
      </w:pPr>
      <w:r w:rsidRPr="00736662">
        <w:rPr>
          <w:rFonts w:eastAsia="Times New Roman"/>
          <w:szCs w:val="22"/>
          <w:highlight w:val="yellow"/>
        </w:rPr>
        <w:t>документи</w:t>
      </w:r>
      <w:r w:rsidRPr="00736662">
        <w:rPr>
          <w:rFonts w:eastAsia="Times New Roman"/>
          <w:spacing w:val="80"/>
          <w:w w:val="150"/>
          <w:szCs w:val="22"/>
          <w:highlight w:val="yellow"/>
        </w:rPr>
        <w:t xml:space="preserve">  </w:t>
      </w:r>
      <w:r w:rsidRPr="00736662">
        <w:rPr>
          <w:rFonts w:eastAsia="Times New Roman"/>
          <w:szCs w:val="22"/>
          <w:highlight w:val="yellow"/>
        </w:rPr>
        <w:t>що</w:t>
      </w:r>
      <w:r w:rsidRPr="00736662">
        <w:rPr>
          <w:rFonts w:eastAsia="Times New Roman"/>
          <w:spacing w:val="80"/>
          <w:w w:val="150"/>
          <w:szCs w:val="22"/>
          <w:highlight w:val="yellow"/>
        </w:rPr>
        <w:t xml:space="preserve">  </w:t>
      </w:r>
      <w:r w:rsidRPr="00736662">
        <w:rPr>
          <w:rFonts w:eastAsia="Times New Roman"/>
          <w:szCs w:val="22"/>
          <w:highlight w:val="yellow"/>
        </w:rPr>
        <w:t>підтверджують</w:t>
      </w:r>
      <w:r w:rsidRPr="00736662">
        <w:rPr>
          <w:rFonts w:eastAsia="Times New Roman"/>
          <w:spacing w:val="80"/>
          <w:w w:val="150"/>
          <w:szCs w:val="22"/>
          <w:highlight w:val="yellow"/>
        </w:rPr>
        <w:t xml:space="preserve">  </w:t>
      </w:r>
      <w:r w:rsidRPr="00736662">
        <w:rPr>
          <w:rFonts w:eastAsia="Times New Roman"/>
          <w:szCs w:val="22"/>
          <w:highlight w:val="yellow"/>
        </w:rPr>
        <w:t>набуття</w:t>
      </w:r>
      <w:r w:rsidRPr="00736662">
        <w:rPr>
          <w:rFonts w:eastAsia="Times New Roman"/>
          <w:spacing w:val="80"/>
          <w:w w:val="150"/>
          <w:szCs w:val="22"/>
          <w:highlight w:val="yellow"/>
        </w:rPr>
        <w:t xml:space="preserve">  </w:t>
      </w:r>
      <w:r w:rsidRPr="00736662">
        <w:rPr>
          <w:rFonts w:eastAsia="Times New Roman"/>
          <w:szCs w:val="22"/>
          <w:highlight w:val="yellow"/>
        </w:rPr>
        <w:t xml:space="preserve">результатів </w:t>
      </w:r>
      <w:r w:rsidRPr="00736662">
        <w:rPr>
          <w:rFonts w:eastAsia="Times New Roman"/>
          <w:spacing w:val="-2"/>
          <w:szCs w:val="22"/>
          <w:highlight w:val="yellow"/>
        </w:rPr>
        <w:t>навчання</w:t>
      </w:r>
      <w:r w:rsidRPr="00736662">
        <w:rPr>
          <w:rFonts w:eastAsia="Times New Roman"/>
          <w:szCs w:val="22"/>
          <w:highlight w:val="yellow"/>
          <w:u w:val="single"/>
        </w:rPr>
        <w:tab/>
      </w:r>
    </w:p>
    <w:p w14:paraId="0CDCC64C" w14:textId="77777777" w:rsidR="00736662" w:rsidRPr="00736662" w:rsidRDefault="00736662" w:rsidP="00736662">
      <w:pPr>
        <w:widowControl w:val="0"/>
        <w:autoSpaceDE w:val="0"/>
        <w:autoSpaceDN w:val="0"/>
        <w:spacing w:before="59" w:line="240" w:lineRule="auto"/>
        <w:rPr>
          <w:rFonts w:eastAsia="Times New Roman"/>
          <w:sz w:val="20"/>
          <w:highlight w:val="yellow"/>
        </w:rPr>
      </w:pPr>
      <w:r w:rsidRPr="00736662">
        <w:rPr>
          <w:rFonts w:eastAsia="Times New Roman"/>
          <w:noProof/>
          <w:sz w:val="20"/>
          <w:highlight w:val="yellow"/>
        </w:rPr>
        <mc:AlternateContent>
          <mc:Choice Requires="wps">
            <w:drawing>
              <wp:anchor distT="0" distB="0" distL="0" distR="0" simplePos="0" relativeHeight="251669504" behindDoc="1" locked="0" layoutInCell="1" allowOverlap="1" wp14:anchorId="5285C9DA" wp14:editId="719DA023">
                <wp:simplePos x="0" y="0"/>
                <wp:positionH relativeFrom="page">
                  <wp:posOffset>899464</wp:posOffset>
                </wp:positionH>
                <wp:positionV relativeFrom="paragraph">
                  <wp:posOffset>199329</wp:posOffset>
                </wp:positionV>
                <wp:extent cx="604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85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AF9C20" id="Graphic 10" o:spid="_x0000_s1026" style="position:absolute;margin-left:70.8pt;margin-top:15.7pt;width:47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" path="m,l6044850,e" filled="f" strokeweight=".20106mm">
                <v:path arrowok="t"/>
                <w10:wrap type="topAndBottom" anchorx="page"/>
              </v:shape>
            </w:pict>
          </mc:Fallback>
        </mc:AlternateContent>
      </w:r>
      <w:r w:rsidRPr="00736662">
        <w:rPr>
          <w:rFonts w:eastAsia="Times New Roman"/>
          <w:noProof/>
          <w:sz w:val="20"/>
          <w:highlight w:val="yellow"/>
        </w:rPr>
        <mc:AlternateContent>
          <mc:Choice Requires="wps">
            <w:drawing>
              <wp:anchor distT="0" distB="0" distL="0" distR="0" simplePos="0" relativeHeight="251670528" behindDoc="1" locked="0" layoutInCell="1" allowOverlap="1" wp14:anchorId="471546CA" wp14:editId="164998C3">
                <wp:simplePos x="0" y="0"/>
                <wp:positionH relativeFrom="page">
                  <wp:posOffset>899464</wp:posOffset>
                </wp:positionH>
                <wp:positionV relativeFrom="paragraph">
                  <wp:posOffset>405069</wp:posOffset>
                </wp:positionV>
                <wp:extent cx="604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205C1A" id="Graphic 11" o:spid="_x0000_s1026" style="position:absolute;margin-left:70.8pt;margin-top:31.9pt;width:476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BeFAIAAFsEAAAOAAAAZHJzL2Uyb0RvYy54bWysVMFu2zAMvQ/YPwi6L06yrC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" path="m,l6044641,e" filled="f" strokeweight=".20106mm">
                <v:path arrowok="t"/>
                <w10:wrap type="topAndBottom" anchorx="page"/>
              </v:shape>
            </w:pict>
          </mc:Fallback>
        </mc:AlternateContent>
      </w:r>
    </w:p>
    <w:p w14:paraId="0CB01559" w14:textId="77777777" w:rsidR="00736662" w:rsidRPr="00736662" w:rsidRDefault="00736662" w:rsidP="00736662">
      <w:pPr>
        <w:widowControl w:val="0"/>
        <w:autoSpaceDE w:val="0"/>
        <w:autoSpaceDN w:val="0"/>
        <w:spacing w:before="64" w:line="240" w:lineRule="auto"/>
        <w:rPr>
          <w:rFonts w:eastAsia="Times New Roman"/>
          <w:sz w:val="20"/>
          <w:highlight w:val="yellow"/>
        </w:rPr>
      </w:pPr>
    </w:p>
    <w:p w14:paraId="5A2FB299" w14:textId="77777777" w:rsidR="00736662" w:rsidRPr="00736662" w:rsidRDefault="00736662" w:rsidP="00736662">
      <w:pPr>
        <w:widowControl w:val="0"/>
        <w:autoSpaceDE w:val="0"/>
        <w:autoSpaceDN w:val="0"/>
        <w:spacing w:line="240" w:lineRule="auto"/>
        <w:ind w:left="3631" w:hanging="2550"/>
        <w:rPr>
          <w:rFonts w:eastAsia="Times New Roman"/>
          <w:i/>
          <w:sz w:val="22"/>
          <w:szCs w:val="22"/>
          <w:highlight w:val="yellow"/>
        </w:rPr>
      </w:pPr>
      <w:r w:rsidRPr="00736662">
        <w:rPr>
          <w:rFonts w:eastAsia="Times New Roman"/>
          <w:i/>
          <w:sz w:val="22"/>
          <w:szCs w:val="22"/>
          <w:highlight w:val="yellow"/>
        </w:rPr>
        <w:t>(</w:t>
      </w:r>
      <w:proofErr w:type="spellStart"/>
      <w:r w:rsidRPr="00736662">
        <w:rPr>
          <w:rFonts w:eastAsia="Times New Roman"/>
          <w:i/>
          <w:sz w:val="22"/>
          <w:szCs w:val="22"/>
          <w:highlight w:val="yellow"/>
        </w:rPr>
        <w:t>зазначити:назву</w:t>
      </w:r>
      <w:proofErr w:type="spellEnd"/>
      <w:r w:rsidRPr="00736662">
        <w:rPr>
          <w:rFonts w:eastAsia="Times New Roman"/>
          <w:i/>
          <w:spacing w:val="-3"/>
          <w:sz w:val="22"/>
          <w:szCs w:val="22"/>
          <w:highlight w:val="yellow"/>
        </w:rPr>
        <w:t xml:space="preserve"> </w:t>
      </w:r>
      <w:r w:rsidRPr="00736662">
        <w:rPr>
          <w:rFonts w:eastAsia="Times New Roman"/>
          <w:i/>
          <w:sz w:val="22"/>
          <w:szCs w:val="22"/>
          <w:highlight w:val="yellow"/>
        </w:rPr>
        <w:t>та</w:t>
      </w:r>
      <w:r w:rsidRPr="00736662">
        <w:rPr>
          <w:rFonts w:eastAsia="Times New Roman"/>
          <w:i/>
          <w:spacing w:val="-6"/>
          <w:sz w:val="22"/>
          <w:szCs w:val="22"/>
          <w:highlight w:val="yellow"/>
        </w:rPr>
        <w:t xml:space="preserve"> </w:t>
      </w:r>
      <w:r w:rsidRPr="00736662">
        <w:rPr>
          <w:rFonts w:eastAsia="Times New Roman"/>
          <w:i/>
          <w:sz w:val="22"/>
          <w:szCs w:val="22"/>
          <w:highlight w:val="yellow"/>
        </w:rPr>
        <w:t>дату</w:t>
      </w:r>
      <w:r w:rsidRPr="00736662">
        <w:rPr>
          <w:rFonts w:eastAsia="Times New Roman"/>
          <w:i/>
          <w:spacing w:val="-3"/>
          <w:sz w:val="22"/>
          <w:szCs w:val="22"/>
          <w:highlight w:val="yellow"/>
        </w:rPr>
        <w:t xml:space="preserve"> </w:t>
      </w:r>
      <w:r w:rsidRPr="00736662">
        <w:rPr>
          <w:rFonts w:eastAsia="Times New Roman"/>
          <w:i/>
          <w:sz w:val="22"/>
          <w:szCs w:val="22"/>
          <w:highlight w:val="yellow"/>
        </w:rPr>
        <w:t>видачі</w:t>
      </w:r>
      <w:r w:rsidRPr="00736662">
        <w:rPr>
          <w:rFonts w:eastAsia="Times New Roman"/>
          <w:i/>
          <w:spacing w:val="-5"/>
          <w:sz w:val="22"/>
          <w:szCs w:val="22"/>
          <w:highlight w:val="yellow"/>
        </w:rPr>
        <w:t xml:space="preserve"> </w:t>
      </w:r>
      <w:r w:rsidRPr="00736662">
        <w:rPr>
          <w:rFonts w:eastAsia="Times New Roman"/>
          <w:i/>
          <w:sz w:val="22"/>
          <w:szCs w:val="22"/>
          <w:highlight w:val="yellow"/>
        </w:rPr>
        <w:t>документу,</w:t>
      </w:r>
      <w:r w:rsidRPr="00736662">
        <w:rPr>
          <w:rFonts w:eastAsia="Times New Roman"/>
          <w:i/>
          <w:spacing w:val="-3"/>
          <w:sz w:val="22"/>
          <w:szCs w:val="22"/>
          <w:highlight w:val="yellow"/>
        </w:rPr>
        <w:t xml:space="preserve"> </w:t>
      </w:r>
      <w:r w:rsidRPr="00736662">
        <w:rPr>
          <w:rFonts w:eastAsia="Times New Roman"/>
          <w:i/>
          <w:sz w:val="22"/>
          <w:szCs w:val="22"/>
          <w:highlight w:val="yellow"/>
        </w:rPr>
        <w:t>організацію,</w:t>
      </w:r>
      <w:r w:rsidRPr="00736662">
        <w:rPr>
          <w:rFonts w:eastAsia="Times New Roman"/>
          <w:i/>
          <w:spacing w:val="-3"/>
          <w:sz w:val="22"/>
          <w:szCs w:val="22"/>
          <w:highlight w:val="yellow"/>
        </w:rPr>
        <w:t xml:space="preserve"> </w:t>
      </w:r>
      <w:r w:rsidRPr="00736662">
        <w:rPr>
          <w:rFonts w:eastAsia="Times New Roman"/>
          <w:i/>
          <w:sz w:val="22"/>
          <w:szCs w:val="22"/>
          <w:highlight w:val="yellow"/>
        </w:rPr>
        <w:t>яка</w:t>
      </w:r>
      <w:r w:rsidRPr="00736662">
        <w:rPr>
          <w:rFonts w:eastAsia="Times New Roman"/>
          <w:i/>
          <w:spacing w:val="-6"/>
          <w:sz w:val="22"/>
          <w:szCs w:val="22"/>
          <w:highlight w:val="yellow"/>
        </w:rPr>
        <w:t xml:space="preserve"> </w:t>
      </w:r>
      <w:r w:rsidRPr="00736662">
        <w:rPr>
          <w:rFonts w:eastAsia="Times New Roman"/>
          <w:i/>
          <w:sz w:val="22"/>
          <w:szCs w:val="22"/>
          <w:highlight w:val="yellow"/>
        </w:rPr>
        <w:t>видала</w:t>
      </w:r>
      <w:r w:rsidRPr="00736662">
        <w:rPr>
          <w:rFonts w:eastAsia="Times New Roman"/>
          <w:i/>
          <w:spacing w:val="-3"/>
          <w:sz w:val="22"/>
          <w:szCs w:val="22"/>
          <w:highlight w:val="yellow"/>
        </w:rPr>
        <w:t xml:space="preserve"> </w:t>
      </w:r>
      <w:r w:rsidRPr="00736662">
        <w:rPr>
          <w:rFonts w:eastAsia="Times New Roman"/>
          <w:i/>
          <w:sz w:val="22"/>
          <w:szCs w:val="22"/>
          <w:highlight w:val="yellow"/>
        </w:rPr>
        <w:t>документ,</w:t>
      </w:r>
      <w:r w:rsidRPr="00736662">
        <w:rPr>
          <w:rFonts w:eastAsia="Times New Roman"/>
          <w:i/>
          <w:spacing w:val="-3"/>
          <w:sz w:val="22"/>
          <w:szCs w:val="22"/>
          <w:highlight w:val="yellow"/>
        </w:rPr>
        <w:t xml:space="preserve"> </w:t>
      </w:r>
      <w:r w:rsidRPr="00736662">
        <w:rPr>
          <w:rFonts w:eastAsia="Times New Roman"/>
          <w:i/>
          <w:sz w:val="22"/>
          <w:szCs w:val="22"/>
          <w:highlight w:val="yellow"/>
        </w:rPr>
        <w:t>назву</w:t>
      </w:r>
      <w:r w:rsidRPr="00736662">
        <w:rPr>
          <w:rFonts w:eastAsia="Times New Roman"/>
          <w:i/>
          <w:spacing w:val="-3"/>
          <w:sz w:val="22"/>
          <w:szCs w:val="22"/>
          <w:highlight w:val="yellow"/>
        </w:rPr>
        <w:t xml:space="preserve"> </w:t>
      </w:r>
      <w:r w:rsidRPr="00736662">
        <w:rPr>
          <w:rFonts w:eastAsia="Times New Roman"/>
          <w:i/>
          <w:sz w:val="22"/>
          <w:szCs w:val="22"/>
          <w:highlight w:val="yellow"/>
        </w:rPr>
        <w:t>та обсяг курсу, досягнуті результати)</w:t>
      </w:r>
    </w:p>
    <w:p w14:paraId="1E688108" w14:textId="77777777" w:rsidR="00736662" w:rsidRPr="00736662" w:rsidRDefault="00736662" w:rsidP="00736662">
      <w:pPr>
        <w:widowControl w:val="0"/>
        <w:autoSpaceDE w:val="0"/>
        <w:autoSpaceDN w:val="0"/>
        <w:spacing w:before="43" w:line="240" w:lineRule="auto"/>
        <w:rPr>
          <w:rFonts w:eastAsia="Times New Roman"/>
          <w:i/>
          <w:sz w:val="22"/>
          <w:highlight w:val="yellow"/>
        </w:rPr>
      </w:pPr>
    </w:p>
    <w:p w14:paraId="2A2ADECF" w14:textId="77777777" w:rsidR="00736662" w:rsidRPr="00736662" w:rsidRDefault="00736662" w:rsidP="00736662">
      <w:pPr>
        <w:widowControl w:val="0"/>
        <w:autoSpaceDE w:val="0"/>
        <w:autoSpaceDN w:val="0"/>
        <w:spacing w:line="240" w:lineRule="auto"/>
        <w:ind w:left="141"/>
        <w:jc w:val="both"/>
        <w:rPr>
          <w:rFonts w:eastAsia="Times New Roman"/>
          <w:i/>
          <w:szCs w:val="22"/>
          <w:highlight w:val="yellow"/>
        </w:rPr>
      </w:pPr>
      <w:r w:rsidRPr="00736662">
        <w:rPr>
          <w:rFonts w:eastAsia="Times New Roman"/>
          <w:b/>
          <w:szCs w:val="22"/>
          <w:highlight w:val="yellow"/>
        </w:rPr>
        <w:t>Рішення</w:t>
      </w:r>
      <w:r w:rsidRPr="00736662">
        <w:rPr>
          <w:rFonts w:eastAsia="Times New Roman"/>
          <w:b/>
          <w:spacing w:val="-9"/>
          <w:szCs w:val="22"/>
          <w:highlight w:val="yellow"/>
        </w:rPr>
        <w:t xml:space="preserve"> </w:t>
      </w:r>
      <w:r w:rsidRPr="00736662">
        <w:rPr>
          <w:rFonts w:eastAsia="Times New Roman"/>
          <w:b/>
          <w:szCs w:val="22"/>
          <w:highlight w:val="yellow"/>
        </w:rPr>
        <w:t>фахової</w:t>
      </w:r>
      <w:r w:rsidRPr="00736662">
        <w:rPr>
          <w:rFonts w:eastAsia="Times New Roman"/>
          <w:b/>
          <w:spacing w:val="-6"/>
          <w:szCs w:val="22"/>
          <w:highlight w:val="yellow"/>
        </w:rPr>
        <w:t xml:space="preserve"> </w:t>
      </w:r>
      <w:r w:rsidRPr="00736662">
        <w:rPr>
          <w:rFonts w:eastAsia="Times New Roman"/>
          <w:b/>
          <w:szCs w:val="22"/>
          <w:highlight w:val="yellow"/>
        </w:rPr>
        <w:t>комісії:</w:t>
      </w:r>
      <w:r w:rsidRPr="00736662">
        <w:rPr>
          <w:rFonts w:eastAsia="Times New Roman"/>
          <w:b/>
          <w:spacing w:val="-5"/>
          <w:szCs w:val="22"/>
          <w:highlight w:val="yellow"/>
        </w:rPr>
        <w:t xml:space="preserve"> </w:t>
      </w:r>
      <w:r w:rsidRPr="00736662">
        <w:rPr>
          <w:rFonts w:eastAsia="Times New Roman"/>
          <w:i/>
          <w:szCs w:val="22"/>
          <w:highlight w:val="yellow"/>
        </w:rPr>
        <w:t>(обрати</w:t>
      </w:r>
      <w:r w:rsidRPr="00736662">
        <w:rPr>
          <w:rFonts w:eastAsia="Times New Roman"/>
          <w:i/>
          <w:spacing w:val="-6"/>
          <w:szCs w:val="22"/>
          <w:highlight w:val="yellow"/>
        </w:rPr>
        <w:t xml:space="preserve"> </w:t>
      </w:r>
      <w:r w:rsidRPr="00736662">
        <w:rPr>
          <w:rFonts w:eastAsia="Times New Roman"/>
          <w:i/>
          <w:spacing w:val="-2"/>
          <w:szCs w:val="22"/>
          <w:highlight w:val="yellow"/>
        </w:rPr>
        <w:t>потрібне)</w:t>
      </w:r>
    </w:p>
    <w:p w14:paraId="49B268F1" w14:textId="77777777" w:rsidR="00736662" w:rsidRPr="00736662" w:rsidRDefault="00736662" w:rsidP="00736662">
      <w:pPr>
        <w:widowControl w:val="0"/>
        <w:numPr>
          <w:ilvl w:val="0"/>
          <w:numId w:val="13"/>
        </w:numPr>
        <w:tabs>
          <w:tab w:val="left" w:pos="847"/>
          <w:tab w:val="left" w:pos="9276"/>
          <w:tab w:val="left" w:pos="9840"/>
        </w:tabs>
        <w:autoSpaceDE w:val="0"/>
        <w:autoSpaceDN w:val="0"/>
        <w:spacing w:before="3" w:line="240" w:lineRule="auto"/>
        <w:ind w:right="80" w:firstLine="427"/>
        <w:jc w:val="both"/>
        <w:rPr>
          <w:rFonts w:eastAsia="Times New Roman"/>
          <w:szCs w:val="22"/>
          <w:highlight w:val="yellow"/>
        </w:rPr>
      </w:pPr>
      <w:r w:rsidRPr="00736662">
        <w:rPr>
          <w:rFonts w:eastAsia="Times New Roman"/>
          <w:szCs w:val="22"/>
          <w:highlight w:val="yellow"/>
        </w:rPr>
        <w:t>За</w:t>
      </w:r>
      <w:r w:rsidRPr="00736662">
        <w:rPr>
          <w:rFonts w:eastAsia="Times New Roman"/>
          <w:spacing w:val="80"/>
          <w:szCs w:val="22"/>
          <w:highlight w:val="yellow"/>
        </w:rPr>
        <w:t xml:space="preserve"> </w:t>
      </w:r>
      <w:r w:rsidRPr="00736662">
        <w:rPr>
          <w:rFonts w:eastAsia="Times New Roman"/>
          <w:szCs w:val="22"/>
          <w:highlight w:val="yellow"/>
        </w:rPr>
        <w:t>результатами</w:t>
      </w:r>
      <w:r w:rsidRPr="00736662">
        <w:rPr>
          <w:rFonts w:eastAsia="Times New Roman"/>
          <w:spacing w:val="80"/>
          <w:szCs w:val="22"/>
          <w:highlight w:val="yellow"/>
        </w:rPr>
        <w:t xml:space="preserve"> </w:t>
      </w:r>
      <w:r w:rsidRPr="00736662">
        <w:rPr>
          <w:rFonts w:eastAsia="Times New Roman"/>
          <w:szCs w:val="22"/>
          <w:highlight w:val="yellow"/>
        </w:rPr>
        <w:t>розгляду</w:t>
      </w:r>
      <w:r w:rsidRPr="00736662">
        <w:rPr>
          <w:rFonts w:eastAsia="Times New Roman"/>
          <w:spacing w:val="40"/>
          <w:szCs w:val="22"/>
          <w:highlight w:val="yellow"/>
        </w:rPr>
        <w:t xml:space="preserve"> </w:t>
      </w:r>
      <w:r w:rsidRPr="00736662">
        <w:rPr>
          <w:rFonts w:eastAsia="Times New Roman"/>
          <w:szCs w:val="22"/>
          <w:highlight w:val="yellow"/>
        </w:rPr>
        <w:t>наданих</w:t>
      </w:r>
      <w:r w:rsidRPr="00736662">
        <w:rPr>
          <w:rFonts w:eastAsia="Times New Roman"/>
          <w:spacing w:val="80"/>
          <w:szCs w:val="22"/>
          <w:highlight w:val="yellow"/>
        </w:rPr>
        <w:t xml:space="preserve"> </w:t>
      </w:r>
      <w:r w:rsidRPr="00736662">
        <w:rPr>
          <w:rFonts w:eastAsia="Times New Roman"/>
          <w:szCs w:val="22"/>
          <w:highlight w:val="yellow"/>
        </w:rPr>
        <w:t>здобувачем</w:t>
      </w:r>
      <w:r w:rsidRPr="00736662">
        <w:rPr>
          <w:rFonts w:eastAsia="Times New Roman"/>
          <w:spacing w:val="100"/>
          <w:szCs w:val="22"/>
          <w:highlight w:val="yellow"/>
        </w:rPr>
        <w:t xml:space="preserve"> </w:t>
      </w:r>
      <w:r w:rsidRPr="00736662">
        <w:rPr>
          <w:rFonts w:eastAsia="Times New Roman"/>
          <w:szCs w:val="22"/>
          <w:highlight w:val="yellow"/>
          <w:u w:val="single"/>
        </w:rPr>
        <w:tab/>
      </w:r>
      <w:r w:rsidRPr="00736662">
        <w:rPr>
          <w:rFonts w:eastAsia="Times New Roman"/>
          <w:szCs w:val="22"/>
          <w:highlight w:val="yellow"/>
          <w:u w:val="single"/>
        </w:rPr>
        <w:tab/>
      </w:r>
      <w:r w:rsidRPr="00736662">
        <w:rPr>
          <w:rFonts w:eastAsia="Times New Roman"/>
          <w:szCs w:val="22"/>
          <w:highlight w:val="yellow"/>
        </w:rPr>
        <w:t xml:space="preserve"> документів, що підтверджують набуття результатів навчання у неформальній освіті, встановити їх </w:t>
      </w:r>
      <w:r w:rsidRPr="00736662">
        <w:rPr>
          <w:rFonts w:eastAsia="Times New Roman"/>
          <w:b/>
          <w:szCs w:val="22"/>
          <w:highlight w:val="yellow"/>
        </w:rPr>
        <w:t xml:space="preserve">повну відповідність </w:t>
      </w:r>
      <w:r w:rsidRPr="00736662">
        <w:rPr>
          <w:rFonts w:eastAsia="Times New Roman"/>
          <w:szCs w:val="22"/>
          <w:highlight w:val="yellow"/>
        </w:rPr>
        <w:t xml:space="preserve">із </w:t>
      </w:r>
      <w:proofErr w:type="spellStart"/>
      <w:r w:rsidRPr="00736662">
        <w:rPr>
          <w:rFonts w:eastAsia="Times New Roman"/>
          <w:szCs w:val="22"/>
          <w:highlight w:val="yellow"/>
        </w:rPr>
        <w:t>компетентно</w:t>
      </w:r>
      <w:proofErr w:type="spellEnd"/>
      <w:r w:rsidRPr="00736662">
        <w:rPr>
          <w:rFonts w:eastAsia="Times New Roman"/>
          <w:szCs w:val="22"/>
          <w:highlight w:val="yellow"/>
        </w:rPr>
        <w:t xml:space="preserve"> тями, що формуються навчальною дисципліною / освітнім компонентом «</w:t>
      </w:r>
      <w:r w:rsidRPr="00736662">
        <w:rPr>
          <w:rFonts w:eastAsia="Times New Roman"/>
          <w:szCs w:val="22"/>
          <w:highlight w:val="yellow"/>
          <w:u w:val="single"/>
        </w:rPr>
        <w:tab/>
      </w:r>
      <w:r w:rsidRPr="00736662">
        <w:rPr>
          <w:rFonts w:eastAsia="Times New Roman"/>
          <w:spacing w:val="-6"/>
          <w:szCs w:val="22"/>
          <w:highlight w:val="yellow"/>
        </w:rPr>
        <w:t>».</w:t>
      </w:r>
    </w:p>
    <w:p w14:paraId="5C70B2CD" w14:textId="77777777" w:rsidR="00736662" w:rsidRPr="00736662" w:rsidRDefault="00736662" w:rsidP="00736662">
      <w:pPr>
        <w:widowControl w:val="0"/>
        <w:numPr>
          <w:ilvl w:val="0"/>
          <w:numId w:val="13"/>
        </w:numPr>
        <w:tabs>
          <w:tab w:val="left" w:pos="847"/>
          <w:tab w:val="left" w:pos="6048"/>
        </w:tabs>
        <w:autoSpaceDE w:val="0"/>
        <w:autoSpaceDN w:val="0"/>
        <w:spacing w:line="240" w:lineRule="auto"/>
        <w:ind w:right="138" w:firstLine="427"/>
        <w:jc w:val="both"/>
        <w:rPr>
          <w:rFonts w:eastAsia="Times New Roman"/>
          <w:szCs w:val="22"/>
          <w:highlight w:val="yellow"/>
        </w:rPr>
      </w:pPr>
      <w:r w:rsidRPr="00736662">
        <w:rPr>
          <w:rFonts w:eastAsia="Times New Roman"/>
          <w:szCs w:val="22"/>
          <w:highlight w:val="yellow"/>
        </w:rPr>
        <w:t xml:space="preserve">Визнати результати набуті під час неформального та / або </w:t>
      </w:r>
      <w:proofErr w:type="spellStart"/>
      <w:r w:rsidRPr="00736662">
        <w:rPr>
          <w:rFonts w:eastAsia="Times New Roman"/>
          <w:szCs w:val="22"/>
          <w:highlight w:val="yellow"/>
        </w:rPr>
        <w:t>інформального</w:t>
      </w:r>
      <w:proofErr w:type="spellEnd"/>
      <w:r w:rsidRPr="00736662">
        <w:rPr>
          <w:rFonts w:eastAsia="Times New Roman"/>
          <w:szCs w:val="22"/>
          <w:highlight w:val="yellow"/>
        </w:rPr>
        <w:t xml:space="preserve"> навчання як результати семестрового контролю з навчальної дисципліни / освітнього компонента «</w:t>
      </w:r>
      <w:r w:rsidRPr="00736662">
        <w:rPr>
          <w:rFonts w:eastAsia="Times New Roman"/>
          <w:szCs w:val="22"/>
          <w:highlight w:val="yellow"/>
          <w:u w:val="single"/>
        </w:rPr>
        <w:tab/>
      </w:r>
      <w:r w:rsidRPr="00736662">
        <w:rPr>
          <w:rFonts w:eastAsia="Times New Roman"/>
          <w:szCs w:val="22"/>
          <w:highlight w:val="yellow"/>
        </w:rPr>
        <w:t>», виставити оцінку «</w:t>
      </w:r>
      <w:r w:rsidRPr="00736662">
        <w:rPr>
          <w:rFonts w:eastAsia="Times New Roman"/>
          <w:spacing w:val="80"/>
          <w:szCs w:val="22"/>
          <w:highlight w:val="yellow"/>
          <w:u w:val="single"/>
        </w:rPr>
        <w:t xml:space="preserve">   </w:t>
      </w:r>
      <w:r w:rsidRPr="00736662">
        <w:rPr>
          <w:rFonts w:eastAsia="Times New Roman"/>
          <w:szCs w:val="22"/>
          <w:highlight w:val="yellow"/>
        </w:rPr>
        <w:t>»</w:t>
      </w:r>
    </w:p>
    <w:p w14:paraId="6A8846B9" w14:textId="77777777" w:rsidR="00736662" w:rsidRPr="00736662" w:rsidRDefault="00736662" w:rsidP="00736662">
      <w:pPr>
        <w:widowControl w:val="0"/>
        <w:autoSpaceDE w:val="0"/>
        <w:autoSpaceDN w:val="0"/>
        <w:spacing w:line="240" w:lineRule="auto"/>
        <w:ind w:left="141"/>
        <w:jc w:val="both"/>
        <w:rPr>
          <w:rFonts w:eastAsia="Times New Roman"/>
          <w:highlight w:val="yellow"/>
        </w:rPr>
      </w:pPr>
      <w:r w:rsidRPr="00736662">
        <w:rPr>
          <w:rFonts w:eastAsia="Times New Roman"/>
          <w:highlight w:val="yellow"/>
        </w:rPr>
        <w:t>(</w:t>
      </w:r>
      <w:r w:rsidRPr="00736662">
        <w:rPr>
          <w:rFonts w:eastAsia="Times New Roman"/>
          <w:spacing w:val="69"/>
          <w:w w:val="150"/>
          <w:highlight w:val="yellow"/>
          <w:u w:val="single"/>
        </w:rPr>
        <w:t xml:space="preserve">    </w:t>
      </w:r>
      <w:r w:rsidRPr="00736662">
        <w:rPr>
          <w:rFonts w:eastAsia="Times New Roman"/>
          <w:highlight w:val="yellow"/>
        </w:rPr>
        <w:t>балів</w:t>
      </w:r>
      <w:r w:rsidRPr="00736662">
        <w:rPr>
          <w:rFonts w:eastAsia="Times New Roman"/>
          <w:spacing w:val="-1"/>
          <w:highlight w:val="yellow"/>
        </w:rPr>
        <w:t xml:space="preserve"> </w:t>
      </w:r>
      <w:r w:rsidRPr="00736662">
        <w:rPr>
          <w:rFonts w:eastAsia="Times New Roman"/>
          <w:spacing w:val="-2"/>
          <w:highlight w:val="yellow"/>
        </w:rPr>
        <w:t>ЄКТС).</w:t>
      </w:r>
    </w:p>
    <w:p w14:paraId="090E28C3" w14:textId="77777777" w:rsidR="00736662" w:rsidRPr="00736662" w:rsidRDefault="00736662" w:rsidP="00736662">
      <w:pPr>
        <w:widowControl w:val="0"/>
        <w:numPr>
          <w:ilvl w:val="0"/>
          <w:numId w:val="12"/>
        </w:numPr>
        <w:tabs>
          <w:tab w:val="left" w:pos="847"/>
          <w:tab w:val="left" w:pos="9276"/>
          <w:tab w:val="left" w:pos="9840"/>
        </w:tabs>
        <w:autoSpaceDE w:val="0"/>
        <w:autoSpaceDN w:val="0"/>
        <w:spacing w:before="321" w:line="240" w:lineRule="auto"/>
        <w:ind w:right="80" w:firstLine="427"/>
        <w:jc w:val="both"/>
        <w:rPr>
          <w:rFonts w:eastAsia="Times New Roman"/>
          <w:szCs w:val="22"/>
          <w:highlight w:val="yellow"/>
        </w:rPr>
      </w:pPr>
      <w:r w:rsidRPr="00736662">
        <w:rPr>
          <w:rFonts w:eastAsia="Times New Roman"/>
          <w:szCs w:val="22"/>
          <w:highlight w:val="yellow"/>
        </w:rPr>
        <w:t>За</w:t>
      </w:r>
      <w:r w:rsidRPr="00736662">
        <w:rPr>
          <w:rFonts w:eastAsia="Times New Roman"/>
          <w:spacing w:val="80"/>
          <w:szCs w:val="22"/>
          <w:highlight w:val="yellow"/>
        </w:rPr>
        <w:t xml:space="preserve"> </w:t>
      </w:r>
      <w:r w:rsidRPr="00736662">
        <w:rPr>
          <w:rFonts w:eastAsia="Times New Roman"/>
          <w:szCs w:val="22"/>
          <w:highlight w:val="yellow"/>
        </w:rPr>
        <w:t>результатами</w:t>
      </w:r>
      <w:r w:rsidRPr="00736662">
        <w:rPr>
          <w:rFonts w:eastAsia="Times New Roman"/>
          <w:spacing w:val="80"/>
          <w:szCs w:val="22"/>
          <w:highlight w:val="yellow"/>
        </w:rPr>
        <w:t xml:space="preserve"> </w:t>
      </w:r>
      <w:r w:rsidRPr="00736662">
        <w:rPr>
          <w:rFonts w:eastAsia="Times New Roman"/>
          <w:szCs w:val="22"/>
          <w:highlight w:val="yellow"/>
        </w:rPr>
        <w:t>розгляду</w:t>
      </w:r>
      <w:r w:rsidRPr="00736662">
        <w:rPr>
          <w:rFonts w:eastAsia="Times New Roman"/>
          <w:spacing w:val="40"/>
          <w:szCs w:val="22"/>
          <w:highlight w:val="yellow"/>
        </w:rPr>
        <w:t xml:space="preserve"> </w:t>
      </w:r>
      <w:r w:rsidRPr="00736662">
        <w:rPr>
          <w:rFonts w:eastAsia="Times New Roman"/>
          <w:szCs w:val="22"/>
          <w:highlight w:val="yellow"/>
        </w:rPr>
        <w:t>наданих</w:t>
      </w:r>
      <w:r w:rsidRPr="00736662">
        <w:rPr>
          <w:rFonts w:eastAsia="Times New Roman"/>
          <w:spacing w:val="80"/>
          <w:szCs w:val="22"/>
          <w:highlight w:val="yellow"/>
        </w:rPr>
        <w:t xml:space="preserve"> </w:t>
      </w:r>
      <w:r w:rsidRPr="00736662">
        <w:rPr>
          <w:rFonts w:eastAsia="Times New Roman"/>
          <w:szCs w:val="22"/>
          <w:highlight w:val="yellow"/>
        </w:rPr>
        <w:t>здобувачем</w:t>
      </w:r>
      <w:r w:rsidRPr="00736662">
        <w:rPr>
          <w:rFonts w:eastAsia="Times New Roman"/>
          <w:spacing w:val="100"/>
          <w:szCs w:val="22"/>
          <w:highlight w:val="yellow"/>
        </w:rPr>
        <w:t xml:space="preserve"> </w:t>
      </w:r>
      <w:r w:rsidRPr="00736662">
        <w:rPr>
          <w:rFonts w:eastAsia="Times New Roman"/>
          <w:szCs w:val="22"/>
          <w:highlight w:val="yellow"/>
          <w:u w:val="single"/>
        </w:rPr>
        <w:tab/>
      </w:r>
      <w:r w:rsidRPr="00736662">
        <w:rPr>
          <w:rFonts w:eastAsia="Times New Roman"/>
          <w:szCs w:val="22"/>
          <w:highlight w:val="yellow"/>
          <w:u w:val="single"/>
        </w:rPr>
        <w:tab/>
      </w:r>
      <w:r w:rsidRPr="00736662">
        <w:rPr>
          <w:rFonts w:eastAsia="Times New Roman"/>
          <w:szCs w:val="22"/>
          <w:highlight w:val="yellow"/>
        </w:rPr>
        <w:t xml:space="preserve"> документів, що підтверджують набуття результатів навчання у неформальній освіті, встановити їх </w:t>
      </w:r>
      <w:r w:rsidRPr="00736662">
        <w:rPr>
          <w:rFonts w:eastAsia="Times New Roman"/>
          <w:b/>
          <w:szCs w:val="22"/>
          <w:highlight w:val="yellow"/>
        </w:rPr>
        <w:t xml:space="preserve">невідповідність </w:t>
      </w:r>
      <w:r w:rsidRPr="00736662">
        <w:rPr>
          <w:rFonts w:eastAsia="Times New Roman"/>
          <w:szCs w:val="22"/>
          <w:highlight w:val="yellow"/>
        </w:rPr>
        <w:t xml:space="preserve">із </w:t>
      </w:r>
      <w:proofErr w:type="spellStart"/>
      <w:r w:rsidRPr="00736662">
        <w:rPr>
          <w:rFonts w:eastAsia="Times New Roman"/>
          <w:szCs w:val="22"/>
          <w:highlight w:val="yellow"/>
        </w:rPr>
        <w:t>компетентностями</w:t>
      </w:r>
      <w:proofErr w:type="spellEnd"/>
      <w:r w:rsidRPr="00736662">
        <w:rPr>
          <w:rFonts w:eastAsia="Times New Roman"/>
          <w:szCs w:val="22"/>
          <w:highlight w:val="yellow"/>
        </w:rPr>
        <w:t>, що формуються навчальною дисципліною / освітнім компонентом «</w:t>
      </w:r>
      <w:r w:rsidRPr="00736662">
        <w:rPr>
          <w:rFonts w:eastAsia="Times New Roman"/>
          <w:szCs w:val="22"/>
          <w:highlight w:val="yellow"/>
          <w:u w:val="single"/>
        </w:rPr>
        <w:tab/>
      </w:r>
      <w:r w:rsidRPr="00736662">
        <w:rPr>
          <w:rFonts w:eastAsia="Times New Roman"/>
          <w:spacing w:val="-6"/>
          <w:szCs w:val="22"/>
          <w:highlight w:val="yellow"/>
        </w:rPr>
        <w:t>».</w:t>
      </w:r>
    </w:p>
    <w:p w14:paraId="7F3E767C" w14:textId="77777777" w:rsidR="00736662" w:rsidRPr="00736662" w:rsidRDefault="00736662" w:rsidP="00736662">
      <w:pPr>
        <w:widowControl w:val="0"/>
        <w:autoSpaceDE w:val="0"/>
        <w:autoSpaceDN w:val="0"/>
        <w:spacing w:line="240" w:lineRule="auto"/>
        <w:ind w:left="141" w:firstLine="566"/>
        <w:jc w:val="both"/>
        <w:rPr>
          <w:rFonts w:eastAsia="Times New Roman"/>
          <w:szCs w:val="22"/>
          <w:highlight w:val="yellow"/>
        </w:rPr>
        <w:sectPr w:rsidR="00736662" w:rsidRPr="00736662" w:rsidSect="00736662">
          <w:pgSz w:w="11910" w:h="16840"/>
          <w:pgMar w:top="760" w:right="708" w:bottom="280" w:left="1275" w:header="720" w:footer="720" w:gutter="0"/>
          <w:cols w:space="720"/>
        </w:sectPr>
      </w:pPr>
    </w:p>
    <w:p w14:paraId="1A54755A" w14:textId="77777777" w:rsidR="00736662" w:rsidRPr="00736662" w:rsidRDefault="00736662" w:rsidP="00736662">
      <w:pPr>
        <w:widowControl w:val="0"/>
        <w:numPr>
          <w:ilvl w:val="0"/>
          <w:numId w:val="12"/>
        </w:numPr>
        <w:tabs>
          <w:tab w:val="left" w:pos="847"/>
          <w:tab w:val="left" w:pos="7648"/>
        </w:tabs>
        <w:autoSpaceDE w:val="0"/>
        <w:autoSpaceDN w:val="0"/>
        <w:spacing w:before="64" w:line="240" w:lineRule="auto"/>
        <w:ind w:right="147" w:firstLine="427"/>
        <w:jc w:val="both"/>
        <w:rPr>
          <w:rFonts w:eastAsia="Times New Roman"/>
          <w:szCs w:val="22"/>
          <w:highlight w:val="yellow"/>
        </w:rPr>
      </w:pPr>
      <w:r w:rsidRPr="00736662">
        <w:rPr>
          <w:rFonts w:eastAsia="Times New Roman"/>
          <w:b/>
          <w:szCs w:val="22"/>
          <w:highlight w:val="yellow"/>
        </w:rPr>
        <w:lastRenderedPageBreak/>
        <w:t xml:space="preserve">Не визнати </w:t>
      </w:r>
      <w:r w:rsidRPr="00736662">
        <w:rPr>
          <w:rFonts w:eastAsia="Times New Roman"/>
          <w:szCs w:val="22"/>
          <w:highlight w:val="yellow"/>
        </w:rPr>
        <w:t xml:space="preserve">результати набуті під час неформального та / або </w:t>
      </w:r>
      <w:proofErr w:type="spellStart"/>
      <w:r w:rsidRPr="00736662">
        <w:rPr>
          <w:rFonts w:eastAsia="Times New Roman"/>
          <w:szCs w:val="22"/>
          <w:highlight w:val="yellow"/>
        </w:rPr>
        <w:t>інформального</w:t>
      </w:r>
      <w:proofErr w:type="spellEnd"/>
      <w:r w:rsidRPr="00736662">
        <w:rPr>
          <w:rFonts w:eastAsia="Times New Roman"/>
          <w:szCs w:val="22"/>
          <w:highlight w:val="yellow"/>
        </w:rPr>
        <w:t xml:space="preserve"> навчання як результати семестрового контролю з навчальної дисципліни / освітнього компонента «</w:t>
      </w:r>
      <w:r w:rsidRPr="00736662">
        <w:rPr>
          <w:rFonts w:eastAsia="Times New Roman"/>
          <w:szCs w:val="22"/>
          <w:highlight w:val="yellow"/>
          <w:u w:val="single"/>
        </w:rPr>
        <w:tab/>
      </w:r>
      <w:r w:rsidRPr="00736662">
        <w:rPr>
          <w:rFonts w:eastAsia="Times New Roman"/>
          <w:spacing w:val="-6"/>
          <w:szCs w:val="22"/>
          <w:highlight w:val="yellow"/>
        </w:rPr>
        <w:t>».</w:t>
      </w:r>
    </w:p>
    <w:p w14:paraId="3526AC60" w14:textId="77777777" w:rsidR="00736662" w:rsidRPr="00736662" w:rsidRDefault="00736662" w:rsidP="00736662">
      <w:pPr>
        <w:widowControl w:val="0"/>
        <w:autoSpaceDE w:val="0"/>
        <w:autoSpaceDN w:val="0"/>
        <w:spacing w:line="240" w:lineRule="auto"/>
        <w:rPr>
          <w:rFonts w:eastAsia="Times New Roman"/>
          <w:highlight w:val="yellow"/>
        </w:rPr>
      </w:pPr>
    </w:p>
    <w:p w14:paraId="27AFBEEF" w14:textId="77777777" w:rsidR="00736662" w:rsidRPr="00736662" w:rsidRDefault="00736662" w:rsidP="00736662">
      <w:pPr>
        <w:widowControl w:val="0"/>
        <w:autoSpaceDE w:val="0"/>
        <w:autoSpaceDN w:val="0"/>
        <w:spacing w:before="189" w:line="240" w:lineRule="auto"/>
        <w:rPr>
          <w:rFonts w:eastAsia="Times New Roman"/>
          <w:highlight w:val="yellow"/>
        </w:rPr>
      </w:pPr>
    </w:p>
    <w:p w14:paraId="1C3CAB6C" w14:textId="77777777" w:rsidR="00736662" w:rsidRPr="00736662" w:rsidRDefault="00736662" w:rsidP="00736662">
      <w:pPr>
        <w:widowControl w:val="0"/>
        <w:tabs>
          <w:tab w:val="left" w:pos="3882"/>
          <w:tab w:val="left" w:pos="3918"/>
          <w:tab w:val="left" w:pos="5098"/>
          <w:tab w:val="left" w:pos="8153"/>
        </w:tabs>
        <w:autoSpaceDE w:val="0"/>
        <w:autoSpaceDN w:val="0"/>
        <w:spacing w:line="240" w:lineRule="auto"/>
        <w:ind w:left="141" w:right="1768"/>
        <w:rPr>
          <w:rFonts w:eastAsia="Times New Roman"/>
          <w:b/>
          <w:sz w:val="24"/>
          <w:szCs w:val="22"/>
          <w:highlight w:val="yellow"/>
        </w:rPr>
      </w:pPr>
      <w:r w:rsidRPr="00736662">
        <w:rPr>
          <w:rFonts w:eastAsia="Times New Roman"/>
          <w:b/>
          <w:sz w:val="24"/>
          <w:szCs w:val="22"/>
          <w:highlight w:val="yellow"/>
        </w:rPr>
        <w:t>Голова комісії:</w:t>
      </w:r>
      <w:r w:rsidRPr="00736662">
        <w:rPr>
          <w:rFonts w:eastAsia="Times New Roman"/>
          <w:b/>
          <w:sz w:val="24"/>
          <w:szCs w:val="22"/>
          <w:highlight w:val="yellow"/>
          <w:u w:val="single"/>
        </w:rPr>
        <w:tab/>
      </w:r>
      <w:r w:rsidRPr="00736662">
        <w:rPr>
          <w:rFonts w:eastAsia="Times New Roman"/>
          <w:b/>
          <w:sz w:val="24"/>
          <w:szCs w:val="22"/>
          <w:highlight w:val="yellow"/>
        </w:rPr>
        <w:tab/>
      </w:r>
      <w:r w:rsidRPr="00736662">
        <w:rPr>
          <w:rFonts w:eastAsia="Times New Roman"/>
          <w:b/>
          <w:sz w:val="24"/>
          <w:szCs w:val="22"/>
          <w:highlight w:val="yellow"/>
        </w:rPr>
        <w:tab/>
      </w:r>
      <w:r w:rsidRPr="00736662">
        <w:rPr>
          <w:rFonts w:eastAsia="Times New Roman"/>
          <w:b/>
          <w:sz w:val="24"/>
          <w:szCs w:val="22"/>
          <w:highlight w:val="yellow"/>
          <w:u w:val="single"/>
        </w:rPr>
        <w:tab/>
      </w:r>
      <w:r w:rsidRPr="00736662">
        <w:rPr>
          <w:rFonts w:eastAsia="Times New Roman"/>
          <w:b/>
          <w:sz w:val="24"/>
          <w:szCs w:val="22"/>
          <w:highlight w:val="yellow"/>
        </w:rPr>
        <w:t xml:space="preserve"> Члени комісії : </w:t>
      </w:r>
      <w:r w:rsidRPr="00736662">
        <w:rPr>
          <w:rFonts w:eastAsia="Times New Roman"/>
          <w:b/>
          <w:sz w:val="24"/>
          <w:szCs w:val="22"/>
          <w:highlight w:val="yellow"/>
          <w:u w:val="single"/>
        </w:rPr>
        <w:tab/>
      </w:r>
      <w:r w:rsidRPr="00736662">
        <w:rPr>
          <w:rFonts w:eastAsia="Times New Roman"/>
          <w:b/>
          <w:sz w:val="24"/>
          <w:szCs w:val="22"/>
          <w:highlight w:val="yellow"/>
          <w:u w:val="single"/>
        </w:rPr>
        <w:tab/>
      </w:r>
      <w:r w:rsidRPr="00736662">
        <w:rPr>
          <w:rFonts w:eastAsia="Times New Roman"/>
          <w:b/>
          <w:sz w:val="24"/>
          <w:szCs w:val="22"/>
          <w:highlight w:val="yellow"/>
        </w:rPr>
        <w:tab/>
      </w:r>
      <w:r w:rsidRPr="00736662">
        <w:rPr>
          <w:rFonts w:eastAsia="Times New Roman"/>
          <w:b/>
          <w:sz w:val="24"/>
          <w:szCs w:val="22"/>
          <w:highlight w:val="yellow"/>
          <w:u w:val="single"/>
        </w:rPr>
        <w:tab/>
      </w:r>
    </w:p>
    <w:p w14:paraId="5E89047B" w14:textId="77777777" w:rsidR="00736662" w:rsidRPr="00736662" w:rsidRDefault="00736662" w:rsidP="00736662">
      <w:pPr>
        <w:widowControl w:val="0"/>
        <w:autoSpaceDE w:val="0"/>
        <w:autoSpaceDN w:val="0"/>
        <w:spacing w:before="15" w:line="240" w:lineRule="auto"/>
        <w:rPr>
          <w:rFonts w:eastAsia="Times New Roman"/>
          <w:b/>
          <w:sz w:val="20"/>
          <w:highlight w:val="yellow"/>
        </w:rPr>
      </w:pPr>
      <w:r w:rsidRPr="00736662">
        <w:rPr>
          <w:rFonts w:eastAsia="Times New Roman"/>
          <w:b/>
          <w:noProof/>
          <w:sz w:val="20"/>
          <w:highlight w:val="yellow"/>
        </w:rPr>
        <mc:AlternateContent>
          <mc:Choice Requires="wps">
            <w:drawing>
              <wp:anchor distT="0" distB="0" distL="0" distR="0" simplePos="0" relativeHeight="251671552" behindDoc="1" locked="0" layoutInCell="1" allowOverlap="1" wp14:anchorId="20764177" wp14:editId="73BA36C9">
                <wp:simplePos x="0" y="0"/>
                <wp:positionH relativeFrom="page">
                  <wp:posOffset>1394713</wp:posOffset>
                </wp:positionH>
                <wp:positionV relativeFrom="paragraph">
                  <wp:posOffset>170855</wp:posOffset>
                </wp:positionV>
                <wp:extent cx="1905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270"/>
                        </a:xfrm>
                        <a:custGeom>
                          <a:avLst/>
                          <a:gdLst/>
                          <a:ahLst/>
                          <a:cxnLst/>
                          <a:rect l="l" t="t" r="r" b="b"/>
                          <a:pathLst>
                            <a:path w="1905635">
                              <a:moveTo>
                                <a:pt x="0" y="0"/>
                              </a:moveTo>
                              <a:lnTo>
                                <a:pt x="190538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0B1C2A" id="Graphic 12" o:spid="_x0000_s1026" style="position:absolute;margin-left:109.8pt;margin-top:13.45pt;width:150.0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90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" path="m,l1905381,e" filled="f" strokeweight=".26669mm">
                <v:path arrowok="t"/>
                <w10:wrap type="topAndBottom" anchorx="page"/>
              </v:shape>
            </w:pict>
          </mc:Fallback>
        </mc:AlternateContent>
      </w:r>
      <w:r w:rsidRPr="00736662">
        <w:rPr>
          <w:rFonts w:eastAsia="Times New Roman"/>
          <w:b/>
          <w:noProof/>
          <w:sz w:val="20"/>
          <w:highlight w:val="yellow"/>
        </w:rPr>
        <mc:AlternateContent>
          <mc:Choice Requires="wps">
            <w:drawing>
              <wp:anchor distT="0" distB="0" distL="0" distR="0" simplePos="0" relativeHeight="251672576" behindDoc="1" locked="0" layoutInCell="1" allowOverlap="1" wp14:anchorId="49D4C4F0" wp14:editId="02941836">
                <wp:simplePos x="0" y="0"/>
                <wp:positionH relativeFrom="page">
                  <wp:posOffset>4047109</wp:posOffset>
                </wp:positionH>
                <wp:positionV relativeFrom="paragraph">
                  <wp:posOffset>170855</wp:posOffset>
                </wp:positionV>
                <wp:extent cx="1905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EB0B2A" id="Graphic 13" o:spid="_x0000_s1026" style="position:absolute;margin-left:318.65pt;margin-top:13.45pt;width:150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" path="m,l1905000,e" filled="f" strokeweight=".26669mm">
                <v:path arrowok="t"/>
                <w10:wrap type="topAndBottom" anchorx="page"/>
              </v:shape>
            </w:pict>
          </mc:Fallback>
        </mc:AlternateContent>
      </w:r>
      <w:r w:rsidRPr="00736662">
        <w:rPr>
          <w:rFonts w:eastAsia="Times New Roman"/>
          <w:b/>
          <w:noProof/>
          <w:sz w:val="20"/>
          <w:highlight w:val="yellow"/>
        </w:rPr>
        <mc:AlternateContent>
          <mc:Choice Requires="wps">
            <w:drawing>
              <wp:anchor distT="0" distB="0" distL="0" distR="0" simplePos="0" relativeHeight="251673600" behindDoc="1" locked="0" layoutInCell="1" allowOverlap="1" wp14:anchorId="06718E1C" wp14:editId="4D658E62">
                <wp:simplePos x="0" y="0"/>
                <wp:positionH relativeFrom="page">
                  <wp:posOffset>1394713</wp:posOffset>
                </wp:positionH>
                <wp:positionV relativeFrom="paragraph">
                  <wp:posOffset>346115</wp:posOffset>
                </wp:positionV>
                <wp:extent cx="1905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270"/>
                        </a:xfrm>
                        <a:custGeom>
                          <a:avLst/>
                          <a:gdLst/>
                          <a:ahLst/>
                          <a:cxnLst/>
                          <a:rect l="l" t="t" r="r" b="b"/>
                          <a:pathLst>
                            <a:path w="1905635">
                              <a:moveTo>
                                <a:pt x="0" y="0"/>
                              </a:moveTo>
                              <a:lnTo>
                                <a:pt x="190538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5865D" id="Graphic 14" o:spid="_x0000_s1026" style="position:absolute;margin-left:109.8pt;margin-top:27.25pt;width:150.0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190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" path="m,l1905381,e" filled="f" strokeweight=".26669mm">
                <v:path arrowok="t"/>
                <w10:wrap type="topAndBottom" anchorx="page"/>
              </v:shape>
            </w:pict>
          </mc:Fallback>
        </mc:AlternateContent>
      </w:r>
      <w:r w:rsidRPr="00736662">
        <w:rPr>
          <w:rFonts w:eastAsia="Times New Roman"/>
          <w:b/>
          <w:noProof/>
          <w:sz w:val="20"/>
          <w:highlight w:val="yellow"/>
        </w:rPr>
        <mc:AlternateContent>
          <mc:Choice Requires="wps">
            <w:drawing>
              <wp:anchor distT="0" distB="0" distL="0" distR="0" simplePos="0" relativeHeight="251674624" behindDoc="1" locked="0" layoutInCell="1" allowOverlap="1" wp14:anchorId="4C1417A3" wp14:editId="39DBB529">
                <wp:simplePos x="0" y="0"/>
                <wp:positionH relativeFrom="page">
                  <wp:posOffset>4047109</wp:posOffset>
                </wp:positionH>
                <wp:positionV relativeFrom="paragraph">
                  <wp:posOffset>346115</wp:posOffset>
                </wp:positionV>
                <wp:extent cx="1905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46DE59" id="Graphic 15" o:spid="_x0000_s1026" style="position:absolute;margin-left:318.65pt;margin-top:27.25pt;width:150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" path="m,l1905000,e" filled="f" strokeweight=".26669mm">
                <v:path arrowok="t"/>
                <w10:wrap type="topAndBottom" anchorx="page"/>
              </v:shape>
            </w:pict>
          </mc:Fallback>
        </mc:AlternateContent>
      </w:r>
    </w:p>
    <w:p w14:paraId="497DD001" w14:textId="77777777" w:rsidR="00736662" w:rsidRPr="00736662" w:rsidRDefault="00736662" w:rsidP="00736662">
      <w:pPr>
        <w:widowControl w:val="0"/>
        <w:autoSpaceDE w:val="0"/>
        <w:autoSpaceDN w:val="0"/>
        <w:spacing w:before="14" w:line="240" w:lineRule="auto"/>
        <w:rPr>
          <w:rFonts w:eastAsia="Times New Roman"/>
          <w:b/>
          <w:sz w:val="20"/>
          <w:highlight w:val="yellow"/>
        </w:rPr>
      </w:pPr>
    </w:p>
    <w:p w14:paraId="7AA190B9" w14:textId="77777777" w:rsidR="00736662" w:rsidRPr="00736662" w:rsidRDefault="00736662" w:rsidP="00736662">
      <w:pPr>
        <w:widowControl w:val="0"/>
        <w:tabs>
          <w:tab w:val="left" w:pos="5806"/>
        </w:tabs>
        <w:autoSpaceDE w:val="0"/>
        <w:autoSpaceDN w:val="0"/>
        <w:spacing w:line="240" w:lineRule="auto"/>
        <w:ind w:left="1557"/>
        <w:rPr>
          <w:rFonts w:eastAsia="Times New Roman"/>
          <w:i/>
          <w:sz w:val="20"/>
          <w:szCs w:val="22"/>
          <w:highlight w:val="yellow"/>
        </w:rPr>
      </w:pPr>
      <w:r w:rsidRPr="00736662">
        <w:rPr>
          <w:rFonts w:eastAsia="Times New Roman"/>
          <w:i/>
          <w:spacing w:val="-2"/>
          <w:sz w:val="20"/>
          <w:szCs w:val="22"/>
          <w:highlight w:val="yellow"/>
        </w:rPr>
        <w:t>(підпис)</w:t>
      </w:r>
      <w:r w:rsidRPr="00736662">
        <w:rPr>
          <w:rFonts w:eastAsia="Times New Roman"/>
          <w:i/>
          <w:sz w:val="20"/>
          <w:szCs w:val="22"/>
          <w:highlight w:val="yellow"/>
        </w:rPr>
        <w:tab/>
        <w:t>(ім’я,</w:t>
      </w:r>
      <w:r w:rsidRPr="00736662">
        <w:rPr>
          <w:rFonts w:eastAsia="Times New Roman"/>
          <w:i/>
          <w:spacing w:val="-7"/>
          <w:sz w:val="20"/>
          <w:szCs w:val="22"/>
          <w:highlight w:val="yellow"/>
        </w:rPr>
        <w:t xml:space="preserve"> </w:t>
      </w:r>
      <w:r w:rsidRPr="00736662">
        <w:rPr>
          <w:rFonts w:eastAsia="Times New Roman"/>
          <w:i/>
          <w:spacing w:val="-2"/>
          <w:sz w:val="20"/>
          <w:szCs w:val="22"/>
          <w:highlight w:val="yellow"/>
        </w:rPr>
        <w:t>прізвище)</w:t>
      </w:r>
    </w:p>
    <w:p w14:paraId="233A0BA9" w14:textId="77777777" w:rsidR="00736662" w:rsidRPr="00736662" w:rsidRDefault="00736662" w:rsidP="00736662">
      <w:pPr>
        <w:widowControl w:val="0"/>
        <w:autoSpaceDE w:val="0"/>
        <w:autoSpaceDN w:val="0"/>
        <w:spacing w:line="240" w:lineRule="auto"/>
        <w:rPr>
          <w:rFonts w:eastAsia="Times New Roman"/>
          <w:i/>
          <w:sz w:val="20"/>
          <w:highlight w:val="yellow"/>
        </w:rPr>
      </w:pPr>
    </w:p>
    <w:p w14:paraId="04DE0F04" w14:textId="77777777" w:rsidR="00736662" w:rsidRPr="00736662" w:rsidRDefault="00736662" w:rsidP="00736662">
      <w:pPr>
        <w:widowControl w:val="0"/>
        <w:autoSpaceDE w:val="0"/>
        <w:autoSpaceDN w:val="0"/>
        <w:spacing w:line="240" w:lineRule="auto"/>
        <w:rPr>
          <w:rFonts w:eastAsia="Times New Roman"/>
          <w:i/>
          <w:sz w:val="20"/>
          <w:highlight w:val="yellow"/>
        </w:rPr>
      </w:pPr>
    </w:p>
    <w:p w14:paraId="55F2BDE8" w14:textId="77777777" w:rsidR="00736662" w:rsidRPr="00736662" w:rsidRDefault="00736662" w:rsidP="00736662">
      <w:pPr>
        <w:widowControl w:val="0"/>
        <w:autoSpaceDE w:val="0"/>
        <w:autoSpaceDN w:val="0"/>
        <w:spacing w:before="181" w:line="240" w:lineRule="auto"/>
        <w:rPr>
          <w:rFonts w:eastAsia="Times New Roman"/>
          <w:i/>
          <w:sz w:val="20"/>
          <w:highlight w:val="yellow"/>
        </w:rPr>
      </w:pPr>
    </w:p>
    <w:p w14:paraId="5C6C42A0" w14:textId="77777777" w:rsidR="00736662" w:rsidRPr="00736662" w:rsidRDefault="00736662" w:rsidP="00736662">
      <w:pPr>
        <w:widowControl w:val="0"/>
        <w:tabs>
          <w:tab w:val="left" w:pos="6020"/>
          <w:tab w:val="left" w:pos="6234"/>
          <w:tab w:val="left" w:pos="7699"/>
          <w:tab w:val="left" w:pos="9659"/>
        </w:tabs>
        <w:autoSpaceDE w:val="0"/>
        <w:autoSpaceDN w:val="0"/>
        <w:spacing w:line="240" w:lineRule="auto"/>
        <w:ind w:left="141"/>
        <w:rPr>
          <w:rFonts w:eastAsia="Times New Roman"/>
          <w:highlight w:val="yellow"/>
        </w:rPr>
      </w:pPr>
      <w:r w:rsidRPr="00736662">
        <w:rPr>
          <w:rFonts w:eastAsia="Times New Roman"/>
          <w:highlight w:val="yellow"/>
        </w:rPr>
        <w:t>З</w:t>
      </w:r>
      <w:r w:rsidRPr="00736662">
        <w:rPr>
          <w:rFonts w:eastAsia="Times New Roman"/>
          <w:spacing w:val="-6"/>
          <w:highlight w:val="yellow"/>
        </w:rPr>
        <w:t xml:space="preserve"> </w:t>
      </w:r>
      <w:r w:rsidRPr="00736662">
        <w:rPr>
          <w:rFonts w:eastAsia="Times New Roman"/>
          <w:highlight w:val="yellow"/>
        </w:rPr>
        <w:t>рішенням</w:t>
      </w:r>
      <w:r w:rsidRPr="00736662">
        <w:rPr>
          <w:rFonts w:eastAsia="Times New Roman"/>
          <w:spacing w:val="-6"/>
          <w:highlight w:val="yellow"/>
        </w:rPr>
        <w:t xml:space="preserve"> </w:t>
      </w:r>
      <w:r w:rsidRPr="00736662">
        <w:rPr>
          <w:rFonts w:eastAsia="Times New Roman"/>
          <w:highlight w:val="yellow"/>
        </w:rPr>
        <w:t>комісії</w:t>
      </w:r>
      <w:r w:rsidRPr="00736662">
        <w:rPr>
          <w:rFonts w:eastAsia="Times New Roman"/>
          <w:spacing w:val="-6"/>
          <w:highlight w:val="yellow"/>
        </w:rPr>
        <w:t xml:space="preserve"> </w:t>
      </w:r>
      <w:r w:rsidRPr="00736662">
        <w:rPr>
          <w:rFonts w:eastAsia="Times New Roman"/>
          <w:highlight w:val="yellow"/>
        </w:rPr>
        <w:t>ознайомлена</w:t>
      </w:r>
      <w:r w:rsidRPr="00736662">
        <w:rPr>
          <w:rFonts w:eastAsia="Times New Roman"/>
          <w:spacing w:val="-5"/>
          <w:highlight w:val="yellow"/>
        </w:rPr>
        <w:t xml:space="preserve"> </w:t>
      </w:r>
      <w:r w:rsidRPr="00736662">
        <w:rPr>
          <w:rFonts w:eastAsia="Times New Roman"/>
          <w:spacing w:val="-4"/>
          <w:highlight w:val="yellow"/>
        </w:rPr>
        <w:t>(</w:t>
      </w:r>
      <w:proofErr w:type="spellStart"/>
      <w:r w:rsidRPr="00736662">
        <w:rPr>
          <w:rFonts w:eastAsia="Times New Roman"/>
          <w:spacing w:val="-4"/>
          <w:highlight w:val="yellow"/>
        </w:rPr>
        <w:t>ий</w:t>
      </w:r>
      <w:proofErr w:type="spellEnd"/>
      <w:r w:rsidRPr="00736662">
        <w:rPr>
          <w:rFonts w:eastAsia="Times New Roman"/>
          <w:spacing w:val="-4"/>
          <w:highlight w:val="yellow"/>
        </w:rPr>
        <w:t>)</w:t>
      </w:r>
      <w:r w:rsidRPr="00736662">
        <w:rPr>
          <w:rFonts w:eastAsia="Times New Roman"/>
          <w:highlight w:val="yellow"/>
          <w:u w:val="single"/>
        </w:rPr>
        <w:tab/>
      </w:r>
      <w:r w:rsidRPr="00736662">
        <w:rPr>
          <w:rFonts w:eastAsia="Times New Roman"/>
          <w:highlight w:val="yellow"/>
        </w:rPr>
        <w:tab/>
      </w:r>
      <w:r w:rsidRPr="00736662">
        <w:rPr>
          <w:rFonts w:eastAsia="Times New Roman"/>
          <w:highlight w:val="yellow"/>
          <w:u w:val="single"/>
        </w:rPr>
        <w:tab/>
      </w:r>
      <w:r w:rsidRPr="00736662">
        <w:rPr>
          <w:rFonts w:eastAsia="Times New Roman"/>
          <w:highlight w:val="yellow"/>
        </w:rPr>
        <w:t xml:space="preserve"> </w:t>
      </w:r>
      <w:r w:rsidRPr="00736662">
        <w:rPr>
          <w:rFonts w:eastAsia="Times New Roman"/>
          <w:highlight w:val="yellow"/>
          <w:u w:val="single"/>
        </w:rPr>
        <w:tab/>
      </w:r>
    </w:p>
    <w:p w14:paraId="4044C9B2" w14:textId="77777777" w:rsidR="00736662" w:rsidRPr="00736662" w:rsidRDefault="00736662" w:rsidP="00736662">
      <w:pPr>
        <w:widowControl w:val="0"/>
        <w:tabs>
          <w:tab w:val="left" w:pos="6514"/>
          <w:tab w:val="left" w:pos="7930"/>
        </w:tabs>
        <w:autoSpaceDE w:val="0"/>
        <w:autoSpaceDN w:val="0"/>
        <w:spacing w:line="240" w:lineRule="auto"/>
        <w:ind w:left="5098"/>
        <w:rPr>
          <w:rFonts w:eastAsia="Times New Roman"/>
          <w:i/>
          <w:sz w:val="20"/>
          <w:szCs w:val="22"/>
        </w:rPr>
      </w:pPr>
      <w:r w:rsidRPr="00736662">
        <w:rPr>
          <w:rFonts w:eastAsia="Times New Roman"/>
          <w:i/>
          <w:spacing w:val="-2"/>
          <w:sz w:val="20"/>
          <w:szCs w:val="22"/>
          <w:highlight w:val="yellow"/>
        </w:rPr>
        <w:t>(дата)</w:t>
      </w:r>
      <w:r w:rsidRPr="00736662">
        <w:rPr>
          <w:rFonts w:eastAsia="Times New Roman"/>
          <w:i/>
          <w:sz w:val="20"/>
          <w:szCs w:val="22"/>
          <w:highlight w:val="yellow"/>
        </w:rPr>
        <w:tab/>
      </w:r>
      <w:r w:rsidRPr="00736662">
        <w:rPr>
          <w:rFonts w:eastAsia="Times New Roman"/>
          <w:i/>
          <w:spacing w:val="-2"/>
          <w:sz w:val="20"/>
          <w:szCs w:val="22"/>
          <w:highlight w:val="yellow"/>
        </w:rPr>
        <w:t>(підпис)</w:t>
      </w:r>
      <w:r w:rsidRPr="00736662">
        <w:rPr>
          <w:rFonts w:eastAsia="Times New Roman"/>
          <w:i/>
          <w:sz w:val="20"/>
          <w:szCs w:val="22"/>
          <w:highlight w:val="yellow"/>
        </w:rPr>
        <w:tab/>
        <w:t>(ім’я,</w:t>
      </w:r>
      <w:r w:rsidRPr="00736662">
        <w:rPr>
          <w:rFonts w:eastAsia="Times New Roman"/>
          <w:i/>
          <w:spacing w:val="-7"/>
          <w:sz w:val="20"/>
          <w:szCs w:val="22"/>
          <w:highlight w:val="yellow"/>
        </w:rPr>
        <w:t xml:space="preserve"> </w:t>
      </w:r>
      <w:r w:rsidRPr="00736662">
        <w:rPr>
          <w:rFonts w:eastAsia="Times New Roman"/>
          <w:i/>
          <w:spacing w:val="-2"/>
          <w:sz w:val="20"/>
          <w:szCs w:val="22"/>
          <w:highlight w:val="yellow"/>
        </w:rPr>
        <w:t>прізвище)</w:t>
      </w:r>
    </w:p>
    <w:p w14:paraId="2A8265F0" w14:textId="77777777" w:rsidR="004B5DC8" w:rsidRPr="00BC5888" w:rsidRDefault="004B5DC8" w:rsidP="006908C4">
      <w:pPr>
        <w:widowControl w:val="0"/>
        <w:spacing w:line="240" w:lineRule="auto"/>
        <w:ind w:firstLine="709"/>
        <w:rPr>
          <w:color w:val="EE0000"/>
        </w:rPr>
      </w:pPr>
    </w:p>
    <w:sectPr w:rsidR="004B5DC8" w:rsidRPr="00BC5888" w:rsidSect="00964943">
      <w:pgSz w:w="11909" w:h="16834"/>
      <w:pgMar w:top="1134" w:right="567" w:bottom="1134" w:left="1701" w:header="0"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8F5A" w14:textId="77777777" w:rsidR="003D503F" w:rsidRDefault="003D503F">
      <w:pPr>
        <w:spacing w:line="240" w:lineRule="auto"/>
      </w:pPr>
      <w:r>
        <w:separator/>
      </w:r>
    </w:p>
  </w:endnote>
  <w:endnote w:type="continuationSeparator" w:id="0">
    <w:p w14:paraId="0906CFE7" w14:textId="77777777" w:rsidR="003D503F" w:rsidRDefault="003D5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38BC" w14:textId="77777777" w:rsidR="00120596" w:rsidRDefault="00C1627C">
    <w:pPr>
      <w:rPr>
        <w:sz w:val="2"/>
        <w:szCs w:val="2"/>
      </w:rPr>
    </w:pPr>
    <w:r>
      <w:rPr>
        <w:noProof/>
        <w:lang w:eastAsia="uk-UA"/>
      </w:rPr>
      <mc:AlternateContent>
        <mc:Choice Requires="wps">
          <w:drawing>
            <wp:anchor distT="0" distB="0" distL="63500" distR="63500" simplePos="0" relativeHeight="251658240" behindDoc="1" locked="0" layoutInCell="1" allowOverlap="1" wp14:anchorId="618D383B" wp14:editId="01B32A52">
              <wp:simplePos x="0" y="0"/>
              <wp:positionH relativeFrom="page">
                <wp:posOffset>3684905</wp:posOffset>
              </wp:positionH>
              <wp:positionV relativeFrom="page">
                <wp:posOffset>10145395</wp:posOffset>
              </wp:positionV>
              <wp:extent cx="60960" cy="106680"/>
              <wp:effectExtent l="0" t="127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5A64" w14:textId="77777777" w:rsidR="00120596" w:rsidRDefault="00C1627C">
                          <w:pPr>
                            <w:pStyle w:val="13"/>
                            <w:shd w:val="clear" w:color="auto" w:fill="auto"/>
                            <w:spacing w:line="240" w:lineRule="auto"/>
                          </w:pPr>
                          <w:r>
                            <w:fldChar w:fldCharType="begin"/>
                          </w:r>
                          <w:r>
                            <w:instrText xml:space="preserve"> PAGE \* MERGEFORMAT </w:instrText>
                          </w:r>
                          <w:r>
                            <w:fldChar w:fldCharType="separate"/>
                          </w:r>
                          <w:r>
                            <w:rPr>
                              <w:rStyle w:val="120"/>
                              <w:b w:val="0"/>
                              <w:bCs w:val="0"/>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8D383B" id="_x0000_t202" coordsize="21600,21600" o:spt="202" path="m,l,21600r21600,l21600,xe">
              <v:stroke joinstyle="miter"/>
              <v:path gradientshapeok="t" o:connecttype="rect"/>
            </v:shapetype>
            <v:shape id="Поле 2" o:spid="_x0000_s1027" type="#_x0000_t202" style="position:absolute;margin-left:290.15pt;margin-top:798.85pt;width:4.8pt;height:8.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" filled="f" stroked="f">
              <v:textbox style="mso-fit-shape-to-text:t" inset="0,0,0,0">
                <w:txbxContent>
                  <w:p w14:paraId="59135A64" w14:textId="77777777" w:rsidR="00120596" w:rsidRDefault="00C1627C">
                    <w:pPr>
                      <w:pStyle w:val="13"/>
                      <w:shd w:val="clear" w:color="auto" w:fill="auto"/>
                      <w:spacing w:line="240" w:lineRule="auto"/>
                    </w:pPr>
                    <w:r>
                      <w:fldChar w:fldCharType="begin"/>
                    </w:r>
                    <w:r>
                      <w:instrText xml:space="preserve"> PAGE \* MERGEFORMAT </w:instrText>
                    </w:r>
                    <w:r>
                      <w:fldChar w:fldCharType="separate"/>
                    </w:r>
                    <w:r>
                      <w:rPr>
                        <w:rStyle w:val="120"/>
                        <w:b w:val="0"/>
                        <w:bCs w:val="0"/>
                        <w:color w:val="000000"/>
                      </w:rPr>
                      <w:t>#</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44460"/>
      <w:docPartObj>
        <w:docPartGallery w:val="Page Numbers (Bottom of Page)"/>
        <w:docPartUnique/>
      </w:docPartObj>
    </w:sdtPr>
    <w:sdtEndPr>
      <w:rPr>
        <w:sz w:val="24"/>
        <w:szCs w:val="24"/>
      </w:rPr>
    </w:sdtEndPr>
    <w:sdtContent>
      <w:p w14:paraId="10F5EAA3" w14:textId="77777777" w:rsidR="009510F7" w:rsidRPr="00964943" w:rsidRDefault="009510F7">
        <w:pPr>
          <w:pStyle w:val="ad"/>
          <w:jc w:val="center"/>
          <w:rPr>
            <w:sz w:val="24"/>
            <w:szCs w:val="24"/>
          </w:rPr>
        </w:pPr>
        <w:r w:rsidRPr="00964943">
          <w:rPr>
            <w:sz w:val="24"/>
            <w:szCs w:val="24"/>
          </w:rPr>
          <w:fldChar w:fldCharType="begin"/>
        </w:r>
        <w:r w:rsidRPr="00964943">
          <w:rPr>
            <w:sz w:val="24"/>
            <w:szCs w:val="24"/>
          </w:rPr>
          <w:instrText>PAGE   \* MERGEFORMAT</w:instrText>
        </w:r>
        <w:r w:rsidRPr="00964943">
          <w:rPr>
            <w:sz w:val="24"/>
            <w:szCs w:val="24"/>
          </w:rPr>
          <w:fldChar w:fldCharType="separate"/>
        </w:r>
        <w:r w:rsidR="003D4B98">
          <w:rPr>
            <w:noProof/>
            <w:sz w:val="24"/>
            <w:szCs w:val="24"/>
          </w:rPr>
          <w:t>9</w:t>
        </w:r>
        <w:r w:rsidRPr="00964943">
          <w:rPr>
            <w:sz w:val="24"/>
            <w:szCs w:val="24"/>
          </w:rPr>
          <w:fldChar w:fldCharType="end"/>
        </w:r>
      </w:p>
    </w:sdtContent>
  </w:sdt>
  <w:p w14:paraId="45373187" w14:textId="77777777" w:rsidR="00120596" w:rsidRDefault="0012059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89E5" w14:textId="77777777" w:rsidR="003D503F" w:rsidRDefault="003D503F">
      <w:pPr>
        <w:spacing w:line="240" w:lineRule="auto"/>
      </w:pPr>
      <w:r>
        <w:separator/>
      </w:r>
    </w:p>
  </w:footnote>
  <w:footnote w:type="continuationSeparator" w:id="0">
    <w:p w14:paraId="0681B0E7" w14:textId="77777777" w:rsidR="003D503F" w:rsidRDefault="003D50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72FB" w14:textId="77777777" w:rsidR="00120596" w:rsidRDefault="00C1627C">
    <w:pPr>
      <w:rPr>
        <w:sz w:val="2"/>
        <w:szCs w:val="2"/>
      </w:rPr>
    </w:pPr>
    <w:r>
      <w:rPr>
        <w:noProof/>
        <w:lang w:eastAsia="uk-UA"/>
      </w:rPr>
      <mc:AlternateContent>
        <mc:Choice Requires="wps">
          <w:drawing>
            <wp:anchor distT="0" distB="0" distL="63500" distR="63500" simplePos="0" relativeHeight="251654144" behindDoc="1" locked="0" layoutInCell="1" allowOverlap="1" wp14:anchorId="34443948" wp14:editId="38564B22">
              <wp:simplePos x="0" y="0"/>
              <wp:positionH relativeFrom="page">
                <wp:posOffset>6074410</wp:posOffset>
              </wp:positionH>
              <wp:positionV relativeFrom="page">
                <wp:posOffset>440690</wp:posOffset>
              </wp:positionV>
              <wp:extent cx="737870" cy="155575"/>
              <wp:effectExtent l="0" t="2540" r="0" b="381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B3B11" w14:textId="77777777" w:rsidR="00120596" w:rsidRDefault="00C1627C">
                          <w:pPr>
                            <w:pStyle w:val="13"/>
                            <w:shd w:val="clear" w:color="auto" w:fill="auto"/>
                            <w:spacing w:line="240" w:lineRule="auto"/>
                          </w:pPr>
                          <w:r>
                            <w:rPr>
                              <w:rStyle w:val="120"/>
                              <w:b w:val="0"/>
                              <w:bCs w:val="0"/>
                              <w:color w:val="000000"/>
                            </w:rPr>
                            <w:t>Додаток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443948" id="_x0000_t202" coordsize="21600,21600" o:spt="202" path="m,l,21600r21600,l21600,xe">
              <v:stroke joinstyle="miter"/>
              <v:path gradientshapeok="t" o:connecttype="rect"/>
            </v:shapetype>
            <v:shape id="Поле 4" o:spid="_x0000_s1026" type="#_x0000_t202" style="position:absolute;margin-left:478.3pt;margin-top:34.7pt;width:58.1pt;height:12.2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" filled="f" stroked="f">
              <v:textbox style="mso-fit-shape-to-text:t" inset="0,0,0,0">
                <w:txbxContent>
                  <w:p w14:paraId="516B3B11" w14:textId="77777777" w:rsidR="00120596" w:rsidRDefault="00C1627C">
                    <w:pPr>
                      <w:pStyle w:val="13"/>
                      <w:shd w:val="clear" w:color="auto" w:fill="auto"/>
                      <w:spacing w:line="240" w:lineRule="auto"/>
                    </w:pPr>
                    <w:r>
                      <w:rPr>
                        <w:rStyle w:val="120"/>
                        <w:b w:val="0"/>
                        <w:bCs w:val="0"/>
                        <w:color w:val="000000"/>
                      </w:rPr>
                      <w:t>Додаток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iCs/>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000009"/>
    <w:multiLevelType w:val="multilevel"/>
    <w:tmpl w:val="00000008"/>
    <w:lvl w:ilvl="0">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0000000B"/>
    <w:multiLevelType w:val="multilevel"/>
    <w:tmpl w:val="0000000A"/>
    <w:lvl w:ilvl="0">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0000000D"/>
    <w:multiLevelType w:val="multilevel"/>
    <w:tmpl w:val="0000000C"/>
    <w:lvl w:ilvl="0">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0000000F"/>
    <w:multiLevelType w:val="multilevel"/>
    <w:tmpl w:val="0000000E"/>
    <w:lvl w:ilvl="0">
      <w:start w:val="4"/>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4.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15:restartNumberingAfterBreak="0">
    <w:nsid w:val="16393961"/>
    <w:multiLevelType w:val="hybridMultilevel"/>
    <w:tmpl w:val="0B74BC06"/>
    <w:lvl w:ilvl="0" w:tplc="A0DE029E">
      <w:numFmt w:val="bullet"/>
      <w:lvlText w:val="-"/>
      <w:lvlJc w:val="left"/>
      <w:pPr>
        <w:ind w:left="141" w:hanging="708"/>
      </w:pPr>
      <w:rPr>
        <w:rFonts w:ascii="Times New Roman" w:eastAsia="Times New Roman" w:hAnsi="Times New Roman" w:cs="Times New Roman" w:hint="default"/>
        <w:b w:val="0"/>
        <w:bCs w:val="0"/>
        <w:i w:val="0"/>
        <w:iCs w:val="0"/>
        <w:spacing w:val="0"/>
        <w:w w:val="100"/>
        <w:sz w:val="28"/>
        <w:szCs w:val="28"/>
        <w:lang w:val="uk-UA" w:eastAsia="en-US" w:bidi="ar-SA"/>
      </w:rPr>
    </w:lvl>
    <w:lvl w:ilvl="1" w:tplc="C52CC79E">
      <w:numFmt w:val="bullet"/>
      <w:lvlText w:val="•"/>
      <w:lvlJc w:val="left"/>
      <w:pPr>
        <w:ind w:left="1118" w:hanging="708"/>
      </w:pPr>
      <w:rPr>
        <w:rFonts w:hint="default"/>
        <w:lang w:val="uk-UA" w:eastAsia="en-US" w:bidi="ar-SA"/>
      </w:rPr>
    </w:lvl>
    <w:lvl w:ilvl="2" w:tplc="7DAEDD32">
      <w:numFmt w:val="bullet"/>
      <w:lvlText w:val="•"/>
      <w:lvlJc w:val="left"/>
      <w:pPr>
        <w:ind w:left="2096" w:hanging="708"/>
      </w:pPr>
      <w:rPr>
        <w:rFonts w:hint="default"/>
        <w:lang w:val="uk-UA" w:eastAsia="en-US" w:bidi="ar-SA"/>
      </w:rPr>
    </w:lvl>
    <w:lvl w:ilvl="3" w:tplc="7E9243FE">
      <w:numFmt w:val="bullet"/>
      <w:lvlText w:val="•"/>
      <w:lvlJc w:val="left"/>
      <w:pPr>
        <w:ind w:left="3075" w:hanging="708"/>
      </w:pPr>
      <w:rPr>
        <w:rFonts w:hint="default"/>
        <w:lang w:val="uk-UA" w:eastAsia="en-US" w:bidi="ar-SA"/>
      </w:rPr>
    </w:lvl>
    <w:lvl w:ilvl="4" w:tplc="F1D4E6D4">
      <w:numFmt w:val="bullet"/>
      <w:lvlText w:val="•"/>
      <w:lvlJc w:val="left"/>
      <w:pPr>
        <w:ind w:left="4053" w:hanging="708"/>
      </w:pPr>
      <w:rPr>
        <w:rFonts w:hint="default"/>
        <w:lang w:val="uk-UA" w:eastAsia="en-US" w:bidi="ar-SA"/>
      </w:rPr>
    </w:lvl>
    <w:lvl w:ilvl="5" w:tplc="F0847E4A">
      <w:numFmt w:val="bullet"/>
      <w:lvlText w:val="•"/>
      <w:lvlJc w:val="left"/>
      <w:pPr>
        <w:ind w:left="5031" w:hanging="708"/>
      </w:pPr>
      <w:rPr>
        <w:rFonts w:hint="default"/>
        <w:lang w:val="uk-UA" w:eastAsia="en-US" w:bidi="ar-SA"/>
      </w:rPr>
    </w:lvl>
    <w:lvl w:ilvl="6" w:tplc="4D4EF8B2">
      <w:numFmt w:val="bullet"/>
      <w:lvlText w:val="•"/>
      <w:lvlJc w:val="left"/>
      <w:pPr>
        <w:ind w:left="6010" w:hanging="708"/>
      </w:pPr>
      <w:rPr>
        <w:rFonts w:hint="default"/>
        <w:lang w:val="uk-UA" w:eastAsia="en-US" w:bidi="ar-SA"/>
      </w:rPr>
    </w:lvl>
    <w:lvl w:ilvl="7" w:tplc="46AEFB5E">
      <w:numFmt w:val="bullet"/>
      <w:lvlText w:val="•"/>
      <w:lvlJc w:val="left"/>
      <w:pPr>
        <w:ind w:left="6988" w:hanging="708"/>
      </w:pPr>
      <w:rPr>
        <w:rFonts w:hint="default"/>
        <w:lang w:val="uk-UA" w:eastAsia="en-US" w:bidi="ar-SA"/>
      </w:rPr>
    </w:lvl>
    <w:lvl w:ilvl="8" w:tplc="0814212C">
      <w:numFmt w:val="bullet"/>
      <w:lvlText w:val="•"/>
      <w:lvlJc w:val="left"/>
      <w:pPr>
        <w:ind w:left="7966" w:hanging="708"/>
      </w:pPr>
      <w:rPr>
        <w:rFonts w:hint="default"/>
        <w:lang w:val="uk-UA" w:eastAsia="en-US" w:bidi="ar-SA"/>
      </w:rPr>
    </w:lvl>
  </w:abstractNum>
  <w:abstractNum w:abstractNumId="9" w15:restartNumberingAfterBreak="0">
    <w:nsid w:val="24BB4EA0"/>
    <w:multiLevelType w:val="multilevel"/>
    <w:tmpl w:val="4EC2E910"/>
    <w:lvl w:ilvl="0">
      <w:start w:val="1"/>
      <w:numFmt w:val="decimal"/>
      <w:lvlText w:val="%1."/>
      <w:lvlJc w:val="left"/>
      <w:pPr>
        <w:ind w:left="4099"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41" w:hanging="753"/>
      </w:pPr>
      <w:rPr>
        <w:rFonts w:ascii="Times New Roman" w:eastAsia="Times New Roman" w:hAnsi="Times New Roman" w:cs="Times New Roman" w:hint="default"/>
        <w:b w:val="0"/>
        <w:bCs w:val="0"/>
        <w:i w:val="0"/>
        <w:iCs w:val="0"/>
        <w:spacing w:val="0"/>
        <w:w w:val="94"/>
        <w:sz w:val="28"/>
        <w:szCs w:val="28"/>
        <w:lang w:val="uk-UA" w:eastAsia="en-US" w:bidi="ar-SA"/>
      </w:rPr>
    </w:lvl>
    <w:lvl w:ilvl="2">
      <w:start w:val="1"/>
      <w:numFmt w:val="decimal"/>
      <w:lvlText w:val="%1.%2.%3."/>
      <w:lvlJc w:val="left"/>
      <w:pPr>
        <w:ind w:left="141" w:hanging="787"/>
      </w:pPr>
      <w:rPr>
        <w:rFonts w:ascii="Times New Roman" w:eastAsia="Times New Roman" w:hAnsi="Times New Roman" w:cs="Times New Roman" w:hint="default"/>
        <w:b w:val="0"/>
        <w:bCs w:val="0"/>
        <w:i w:val="0"/>
        <w:iCs w:val="0"/>
        <w:spacing w:val="-3"/>
        <w:w w:val="100"/>
        <w:sz w:val="28"/>
        <w:szCs w:val="28"/>
        <w:lang w:val="uk-UA" w:eastAsia="en-US" w:bidi="ar-SA"/>
      </w:rPr>
    </w:lvl>
    <w:lvl w:ilvl="3">
      <w:numFmt w:val="bullet"/>
      <w:lvlText w:val="•"/>
      <w:lvlJc w:val="left"/>
      <w:pPr>
        <w:ind w:left="4827" w:hanging="787"/>
      </w:pPr>
      <w:rPr>
        <w:rFonts w:hint="default"/>
        <w:lang w:val="uk-UA" w:eastAsia="en-US" w:bidi="ar-SA"/>
      </w:rPr>
    </w:lvl>
    <w:lvl w:ilvl="4">
      <w:numFmt w:val="bullet"/>
      <w:lvlText w:val="•"/>
      <w:lvlJc w:val="left"/>
      <w:pPr>
        <w:ind w:left="5555" w:hanging="787"/>
      </w:pPr>
      <w:rPr>
        <w:rFonts w:hint="default"/>
        <w:lang w:val="uk-UA" w:eastAsia="en-US" w:bidi="ar-SA"/>
      </w:rPr>
    </w:lvl>
    <w:lvl w:ilvl="5">
      <w:numFmt w:val="bullet"/>
      <w:lvlText w:val="•"/>
      <w:lvlJc w:val="left"/>
      <w:pPr>
        <w:ind w:left="6283" w:hanging="787"/>
      </w:pPr>
      <w:rPr>
        <w:rFonts w:hint="default"/>
        <w:lang w:val="uk-UA" w:eastAsia="en-US" w:bidi="ar-SA"/>
      </w:rPr>
    </w:lvl>
    <w:lvl w:ilvl="6">
      <w:numFmt w:val="bullet"/>
      <w:lvlText w:val="•"/>
      <w:lvlJc w:val="left"/>
      <w:pPr>
        <w:ind w:left="7011" w:hanging="787"/>
      </w:pPr>
      <w:rPr>
        <w:rFonts w:hint="default"/>
        <w:lang w:val="uk-UA" w:eastAsia="en-US" w:bidi="ar-SA"/>
      </w:rPr>
    </w:lvl>
    <w:lvl w:ilvl="7">
      <w:numFmt w:val="bullet"/>
      <w:lvlText w:val="•"/>
      <w:lvlJc w:val="left"/>
      <w:pPr>
        <w:ind w:left="7739" w:hanging="787"/>
      </w:pPr>
      <w:rPr>
        <w:rFonts w:hint="default"/>
        <w:lang w:val="uk-UA" w:eastAsia="en-US" w:bidi="ar-SA"/>
      </w:rPr>
    </w:lvl>
    <w:lvl w:ilvl="8">
      <w:numFmt w:val="bullet"/>
      <w:lvlText w:val="•"/>
      <w:lvlJc w:val="left"/>
      <w:pPr>
        <w:ind w:left="8467" w:hanging="787"/>
      </w:pPr>
      <w:rPr>
        <w:rFonts w:hint="default"/>
        <w:lang w:val="uk-UA" w:eastAsia="en-US" w:bidi="ar-SA"/>
      </w:rPr>
    </w:lvl>
  </w:abstractNum>
  <w:abstractNum w:abstractNumId="10" w15:restartNumberingAfterBreak="0">
    <w:nsid w:val="26636F91"/>
    <w:multiLevelType w:val="hybridMultilevel"/>
    <w:tmpl w:val="C654346E"/>
    <w:lvl w:ilvl="0" w:tplc="C4B86412">
      <w:start w:val="1"/>
      <w:numFmt w:val="decimal"/>
      <w:lvlText w:val="%1."/>
      <w:lvlJc w:val="left"/>
      <w:pPr>
        <w:ind w:left="141"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8028564">
      <w:numFmt w:val="bullet"/>
      <w:lvlText w:val="•"/>
      <w:lvlJc w:val="left"/>
      <w:pPr>
        <w:ind w:left="1118" w:hanging="281"/>
      </w:pPr>
      <w:rPr>
        <w:rFonts w:hint="default"/>
        <w:lang w:val="uk-UA" w:eastAsia="en-US" w:bidi="ar-SA"/>
      </w:rPr>
    </w:lvl>
    <w:lvl w:ilvl="2" w:tplc="E37CD20E">
      <w:numFmt w:val="bullet"/>
      <w:lvlText w:val="•"/>
      <w:lvlJc w:val="left"/>
      <w:pPr>
        <w:ind w:left="2096" w:hanging="281"/>
      </w:pPr>
      <w:rPr>
        <w:rFonts w:hint="default"/>
        <w:lang w:val="uk-UA" w:eastAsia="en-US" w:bidi="ar-SA"/>
      </w:rPr>
    </w:lvl>
    <w:lvl w:ilvl="3" w:tplc="DD52155A">
      <w:numFmt w:val="bullet"/>
      <w:lvlText w:val="•"/>
      <w:lvlJc w:val="left"/>
      <w:pPr>
        <w:ind w:left="3075" w:hanging="281"/>
      </w:pPr>
      <w:rPr>
        <w:rFonts w:hint="default"/>
        <w:lang w:val="uk-UA" w:eastAsia="en-US" w:bidi="ar-SA"/>
      </w:rPr>
    </w:lvl>
    <w:lvl w:ilvl="4" w:tplc="8C6206A6">
      <w:numFmt w:val="bullet"/>
      <w:lvlText w:val="•"/>
      <w:lvlJc w:val="left"/>
      <w:pPr>
        <w:ind w:left="4053" w:hanging="281"/>
      </w:pPr>
      <w:rPr>
        <w:rFonts w:hint="default"/>
        <w:lang w:val="uk-UA" w:eastAsia="en-US" w:bidi="ar-SA"/>
      </w:rPr>
    </w:lvl>
    <w:lvl w:ilvl="5" w:tplc="7866701C">
      <w:numFmt w:val="bullet"/>
      <w:lvlText w:val="•"/>
      <w:lvlJc w:val="left"/>
      <w:pPr>
        <w:ind w:left="5031" w:hanging="281"/>
      </w:pPr>
      <w:rPr>
        <w:rFonts w:hint="default"/>
        <w:lang w:val="uk-UA" w:eastAsia="en-US" w:bidi="ar-SA"/>
      </w:rPr>
    </w:lvl>
    <w:lvl w:ilvl="6" w:tplc="5A7A4F8C">
      <w:numFmt w:val="bullet"/>
      <w:lvlText w:val="•"/>
      <w:lvlJc w:val="left"/>
      <w:pPr>
        <w:ind w:left="6010" w:hanging="281"/>
      </w:pPr>
      <w:rPr>
        <w:rFonts w:hint="default"/>
        <w:lang w:val="uk-UA" w:eastAsia="en-US" w:bidi="ar-SA"/>
      </w:rPr>
    </w:lvl>
    <w:lvl w:ilvl="7" w:tplc="2D186934">
      <w:numFmt w:val="bullet"/>
      <w:lvlText w:val="•"/>
      <w:lvlJc w:val="left"/>
      <w:pPr>
        <w:ind w:left="6988" w:hanging="281"/>
      </w:pPr>
      <w:rPr>
        <w:rFonts w:hint="default"/>
        <w:lang w:val="uk-UA" w:eastAsia="en-US" w:bidi="ar-SA"/>
      </w:rPr>
    </w:lvl>
    <w:lvl w:ilvl="8" w:tplc="70C6E48E">
      <w:numFmt w:val="bullet"/>
      <w:lvlText w:val="•"/>
      <w:lvlJc w:val="left"/>
      <w:pPr>
        <w:ind w:left="7966" w:hanging="281"/>
      </w:pPr>
      <w:rPr>
        <w:rFonts w:hint="default"/>
        <w:lang w:val="uk-UA" w:eastAsia="en-US" w:bidi="ar-SA"/>
      </w:rPr>
    </w:lvl>
  </w:abstractNum>
  <w:abstractNum w:abstractNumId="11" w15:restartNumberingAfterBreak="0">
    <w:nsid w:val="419B2893"/>
    <w:multiLevelType w:val="multilevel"/>
    <w:tmpl w:val="9DEAB07E"/>
    <w:lvl w:ilvl="0">
      <w:start w:val="5"/>
      <w:numFmt w:val="decimal"/>
      <w:lvlText w:val="%1."/>
      <w:lvlJc w:val="left"/>
      <w:pPr>
        <w:ind w:left="630" w:hanging="630"/>
      </w:pPr>
      <w:rPr>
        <w:rFonts w:hint="default"/>
      </w:rPr>
    </w:lvl>
    <w:lvl w:ilvl="1">
      <w:start w:val="7"/>
      <w:numFmt w:val="decimal"/>
      <w:lvlText w:val="%1.%2."/>
      <w:lvlJc w:val="left"/>
      <w:pPr>
        <w:ind w:left="359" w:hanging="720"/>
      </w:pPr>
      <w:rPr>
        <w:rFonts w:hint="default"/>
      </w:rPr>
    </w:lvl>
    <w:lvl w:ilvl="2">
      <w:start w:val="2"/>
      <w:numFmt w:val="decimal"/>
      <w:lvlText w:val="%1.%2.%3."/>
      <w:lvlJc w:val="left"/>
      <w:pPr>
        <w:ind w:left="-2" w:hanging="720"/>
      </w:pPr>
      <w:rPr>
        <w:rFonts w:hint="default"/>
      </w:rPr>
    </w:lvl>
    <w:lvl w:ilvl="3">
      <w:start w:val="1"/>
      <w:numFmt w:val="decimal"/>
      <w:lvlText w:val="%1.%2.%3.%4."/>
      <w:lvlJc w:val="left"/>
      <w:pPr>
        <w:ind w:left="-3" w:hanging="1080"/>
      </w:pPr>
      <w:rPr>
        <w:rFonts w:hint="default"/>
      </w:rPr>
    </w:lvl>
    <w:lvl w:ilvl="4">
      <w:start w:val="1"/>
      <w:numFmt w:val="decimal"/>
      <w:lvlText w:val="%1.%2.%3.%4.%5."/>
      <w:lvlJc w:val="left"/>
      <w:pPr>
        <w:ind w:left="-364" w:hanging="1080"/>
      </w:pPr>
      <w:rPr>
        <w:rFonts w:hint="default"/>
      </w:rPr>
    </w:lvl>
    <w:lvl w:ilvl="5">
      <w:start w:val="1"/>
      <w:numFmt w:val="decimal"/>
      <w:lvlText w:val="%1.%2.%3.%4.%5.%6."/>
      <w:lvlJc w:val="left"/>
      <w:pPr>
        <w:ind w:left="-365" w:hanging="1440"/>
      </w:pPr>
      <w:rPr>
        <w:rFonts w:hint="default"/>
      </w:rPr>
    </w:lvl>
    <w:lvl w:ilvl="6">
      <w:start w:val="1"/>
      <w:numFmt w:val="decimal"/>
      <w:lvlText w:val="%1.%2.%3.%4.%5.%6.%7."/>
      <w:lvlJc w:val="left"/>
      <w:pPr>
        <w:ind w:left="-366" w:hanging="1800"/>
      </w:pPr>
      <w:rPr>
        <w:rFonts w:hint="default"/>
      </w:rPr>
    </w:lvl>
    <w:lvl w:ilvl="7">
      <w:start w:val="1"/>
      <w:numFmt w:val="decimal"/>
      <w:lvlText w:val="%1.%2.%3.%4.%5.%6.%7.%8."/>
      <w:lvlJc w:val="left"/>
      <w:pPr>
        <w:ind w:left="-727" w:hanging="1800"/>
      </w:pPr>
      <w:rPr>
        <w:rFonts w:hint="default"/>
      </w:rPr>
    </w:lvl>
    <w:lvl w:ilvl="8">
      <w:start w:val="1"/>
      <w:numFmt w:val="decimal"/>
      <w:lvlText w:val="%1.%2.%3.%4.%5.%6.%7.%8.%9."/>
      <w:lvlJc w:val="left"/>
      <w:pPr>
        <w:ind w:left="-728" w:hanging="2160"/>
      </w:pPr>
      <w:rPr>
        <w:rFonts w:hint="default"/>
      </w:rPr>
    </w:lvl>
  </w:abstractNum>
  <w:abstractNum w:abstractNumId="12" w15:restartNumberingAfterBreak="0">
    <w:nsid w:val="489E0DF3"/>
    <w:multiLevelType w:val="hybridMultilevel"/>
    <w:tmpl w:val="B400F268"/>
    <w:lvl w:ilvl="0" w:tplc="4002028C">
      <w:start w:val="1"/>
      <w:numFmt w:val="decimal"/>
      <w:lvlText w:val="%1."/>
      <w:lvlJc w:val="left"/>
      <w:pPr>
        <w:ind w:left="141"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E0AFA36">
      <w:numFmt w:val="bullet"/>
      <w:lvlText w:val="•"/>
      <w:lvlJc w:val="left"/>
      <w:pPr>
        <w:ind w:left="1118" w:hanging="281"/>
      </w:pPr>
      <w:rPr>
        <w:rFonts w:hint="default"/>
        <w:lang w:val="uk-UA" w:eastAsia="en-US" w:bidi="ar-SA"/>
      </w:rPr>
    </w:lvl>
    <w:lvl w:ilvl="2" w:tplc="90BE45A2">
      <w:numFmt w:val="bullet"/>
      <w:lvlText w:val="•"/>
      <w:lvlJc w:val="left"/>
      <w:pPr>
        <w:ind w:left="2096" w:hanging="281"/>
      </w:pPr>
      <w:rPr>
        <w:rFonts w:hint="default"/>
        <w:lang w:val="uk-UA" w:eastAsia="en-US" w:bidi="ar-SA"/>
      </w:rPr>
    </w:lvl>
    <w:lvl w:ilvl="3" w:tplc="C6BA61DE">
      <w:numFmt w:val="bullet"/>
      <w:lvlText w:val="•"/>
      <w:lvlJc w:val="left"/>
      <w:pPr>
        <w:ind w:left="3075" w:hanging="281"/>
      </w:pPr>
      <w:rPr>
        <w:rFonts w:hint="default"/>
        <w:lang w:val="uk-UA" w:eastAsia="en-US" w:bidi="ar-SA"/>
      </w:rPr>
    </w:lvl>
    <w:lvl w:ilvl="4" w:tplc="1C509AA0">
      <w:numFmt w:val="bullet"/>
      <w:lvlText w:val="•"/>
      <w:lvlJc w:val="left"/>
      <w:pPr>
        <w:ind w:left="4053" w:hanging="281"/>
      </w:pPr>
      <w:rPr>
        <w:rFonts w:hint="default"/>
        <w:lang w:val="uk-UA" w:eastAsia="en-US" w:bidi="ar-SA"/>
      </w:rPr>
    </w:lvl>
    <w:lvl w:ilvl="5" w:tplc="5336980C">
      <w:numFmt w:val="bullet"/>
      <w:lvlText w:val="•"/>
      <w:lvlJc w:val="left"/>
      <w:pPr>
        <w:ind w:left="5031" w:hanging="281"/>
      </w:pPr>
      <w:rPr>
        <w:rFonts w:hint="default"/>
        <w:lang w:val="uk-UA" w:eastAsia="en-US" w:bidi="ar-SA"/>
      </w:rPr>
    </w:lvl>
    <w:lvl w:ilvl="6" w:tplc="83864316">
      <w:numFmt w:val="bullet"/>
      <w:lvlText w:val="•"/>
      <w:lvlJc w:val="left"/>
      <w:pPr>
        <w:ind w:left="6010" w:hanging="281"/>
      </w:pPr>
      <w:rPr>
        <w:rFonts w:hint="default"/>
        <w:lang w:val="uk-UA" w:eastAsia="en-US" w:bidi="ar-SA"/>
      </w:rPr>
    </w:lvl>
    <w:lvl w:ilvl="7" w:tplc="15C0E7C6">
      <w:numFmt w:val="bullet"/>
      <w:lvlText w:val="•"/>
      <w:lvlJc w:val="left"/>
      <w:pPr>
        <w:ind w:left="6988" w:hanging="281"/>
      </w:pPr>
      <w:rPr>
        <w:rFonts w:hint="default"/>
        <w:lang w:val="uk-UA" w:eastAsia="en-US" w:bidi="ar-SA"/>
      </w:rPr>
    </w:lvl>
    <w:lvl w:ilvl="8" w:tplc="13FAB81C">
      <w:numFmt w:val="bullet"/>
      <w:lvlText w:val="•"/>
      <w:lvlJc w:val="left"/>
      <w:pPr>
        <w:ind w:left="7966" w:hanging="281"/>
      </w:pPr>
      <w:rPr>
        <w:rFonts w:hint="default"/>
        <w:lang w:val="uk-UA" w:eastAsia="en-US" w:bidi="ar-SA"/>
      </w:rPr>
    </w:lvl>
  </w:abstractNum>
  <w:abstractNum w:abstractNumId="13" w15:restartNumberingAfterBreak="0">
    <w:nsid w:val="72D110B7"/>
    <w:multiLevelType w:val="multilevel"/>
    <w:tmpl w:val="D02225FC"/>
    <w:lvl w:ilvl="0">
      <w:start w:val="2"/>
      <w:numFmt w:val="decimal"/>
      <w:lvlText w:val="%1"/>
      <w:lvlJc w:val="left"/>
      <w:pPr>
        <w:ind w:left="141" w:hanging="863"/>
        <w:jc w:val="left"/>
      </w:pPr>
      <w:rPr>
        <w:rFonts w:hint="default"/>
        <w:lang w:val="uk-UA" w:eastAsia="en-US" w:bidi="ar-SA"/>
      </w:rPr>
    </w:lvl>
    <w:lvl w:ilvl="1">
      <w:start w:val="2"/>
      <w:numFmt w:val="decimal"/>
      <w:lvlText w:val="%1.%2"/>
      <w:lvlJc w:val="left"/>
      <w:pPr>
        <w:ind w:left="141" w:hanging="863"/>
        <w:jc w:val="left"/>
      </w:pPr>
      <w:rPr>
        <w:rFonts w:hint="default"/>
        <w:lang w:val="uk-UA" w:eastAsia="en-US" w:bidi="ar-SA"/>
      </w:rPr>
    </w:lvl>
    <w:lvl w:ilvl="2">
      <w:start w:val="1"/>
      <w:numFmt w:val="decimal"/>
      <w:lvlText w:val="%1.%2.%3."/>
      <w:lvlJc w:val="left"/>
      <w:pPr>
        <w:ind w:left="141" w:hanging="863"/>
        <w:jc w:val="left"/>
      </w:pPr>
      <w:rPr>
        <w:rFonts w:ascii="Times New Roman" w:eastAsia="Times New Roman" w:hAnsi="Times New Roman" w:cs="Times New Roman" w:hint="default"/>
        <w:b w:val="0"/>
        <w:bCs w:val="0"/>
        <w:i w:val="0"/>
        <w:iCs w:val="0"/>
        <w:spacing w:val="-3"/>
        <w:w w:val="100"/>
        <w:sz w:val="28"/>
        <w:szCs w:val="28"/>
        <w:lang w:val="uk-UA" w:eastAsia="en-US" w:bidi="ar-SA"/>
      </w:rPr>
    </w:lvl>
    <w:lvl w:ilvl="3">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num w:numId="1" w16cid:durableId="1372922015">
    <w:abstractNumId w:val="0"/>
  </w:num>
  <w:num w:numId="2" w16cid:durableId="647437125">
    <w:abstractNumId w:val="1"/>
  </w:num>
  <w:num w:numId="3" w16cid:durableId="250822372">
    <w:abstractNumId w:val="2"/>
  </w:num>
  <w:num w:numId="4" w16cid:durableId="1991055401">
    <w:abstractNumId w:val="3"/>
  </w:num>
  <w:num w:numId="5" w16cid:durableId="184564358">
    <w:abstractNumId w:val="4"/>
  </w:num>
  <w:num w:numId="6" w16cid:durableId="745301107">
    <w:abstractNumId w:val="5"/>
  </w:num>
  <w:num w:numId="7" w16cid:durableId="131093960">
    <w:abstractNumId w:val="6"/>
  </w:num>
  <w:num w:numId="8" w16cid:durableId="1917350974">
    <w:abstractNumId w:val="7"/>
  </w:num>
  <w:num w:numId="9" w16cid:durableId="1978800102">
    <w:abstractNumId w:val="9"/>
  </w:num>
  <w:num w:numId="10" w16cid:durableId="653994942">
    <w:abstractNumId w:val="13"/>
  </w:num>
  <w:num w:numId="11" w16cid:durableId="1043208563">
    <w:abstractNumId w:val="11"/>
  </w:num>
  <w:num w:numId="12" w16cid:durableId="998538779">
    <w:abstractNumId w:val="12"/>
  </w:num>
  <w:num w:numId="13" w16cid:durableId="256328860">
    <w:abstractNumId w:val="10"/>
  </w:num>
  <w:num w:numId="14" w16cid:durableId="1297835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125"/>
    <w:rsid w:val="00000E8A"/>
    <w:rsid w:val="00010255"/>
    <w:rsid w:val="00014447"/>
    <w:rsid w:val="00016324"/>
    <w:rsid w:val="00016811"/>
    <w:rsid w:val="00017844"/>
    <w:rsid w:val="00021C6B"/>
    <w:rsid w:val="0002479F"/>
    <w:rsid w:val="00024A50"/>
    <w:rsid w:val="000252B0"/>
    <w:rsid w:val="000307F1"/>
    <w:rsid w:val="000367BC"/>
    <w:rsid w:val="000372D2"/>
    <w:rsid w:val="00044F48"/>
    <w:rsid w:val="00045748"/>
    <w:rsid w:val="0005013C"/>
    <w:rsid w:val="00054A96"/>
    <w:rsid w:val="0006078F"/>
    <w:rsid w:val="00064F00"/>
    <w:rsid w:val="00066583"/>
    <w:rsid w:val="0006723B"/>
    <w:rsid w:val="00071CE3"/>
    <w:rsid w:val="00072A42"/>
    <w:rsid w:val="00073B3A"/>
    <w:rsid w:val="00075037"/>
    <w:rsid w:val="00075435"/>
    <w:rsid w:val="0008040E"/>
    <w:rsid w:val="00080AA5"/>
    <w:rsid w:val="00083AB3"/>
    <w:rsid w:val="00085461"/>
    <w:rsid w:val="000861F7"/>
    <w:rsid w:val="0008666D"/>
    <w:rsid w:val="00087BDE"/>
    <w:rsid w:val="00091B51"/>
    <w:rsid w:val="0009245E"/>
    <w:rsid w:val="00095066"/>
    <w:rsid w:val="000972B1"/>
    <w:rsid w:val="000A22FF"/>
    <w:rsid w:val="000A4642"/>
    <w:rsid w:val="000A5926"/>
    <w:rsid w:val="000A5C2A"/>
    <w:rsid w:val="000A672E"/>
    <w:rsid w:val="000B1C44"/>
    <w:rsid w:val="000B222E"/>
    <w:rsid w:val="000B2B62"/>
    <w:rsid w:val="000B31DA"/>
    <w:rsid w:val="000B52A1"/>
    <w:rsid w:val="000B7E45"/>
    <w:rsid w:val="000C150D"/>
    <w:rsid w:val="000C1553"/>
    <w:rsid w:val="000C1BA0"/>
    <w:rsid w:val="000C1DF9"/>
    <w:rsid w:val="000C381E"/>
    <w:rsid w:val="000C4ECA"/>
    <w:rsid w:val="000D0F84"/>
    <w:rsid w:val="000E3C4A"/>
    <w:rsid w:val="000E4045"/>
    <w:rsid w:val="000F39BF"/>
    <w:rsid w:val="000F5B7B"/>
    <w:rsid w:val="000F7C8E"/>
    <w:rsid w:val="00100978"/>
    <w:rsid w:val="00101492"/>
    <w:rsid w:val="00101D6B"/>
    <w:rsid w:val="00102272"/>
    <w:rsid w:val="00105921"/>
    <w:rsid w:val="00105BBC"/>
    <w:rsid w:val="00105EB3"/>
    <w:rsid w:val="001131AB"/>
    <w:rsid w:val="00120596"/>
    <w:rsid w:val="00121135"/>
    <w:rsid w:val="00121D29"/>
    <w:rsid w:val="00121E74"/>
    <w:rsid w:val="00125109"/>
    <w:rsid w:val="00125F0C"/>
    <w:rsid w:val="00127BE6"/>
    <w:rsid w:val="00130726"/>
    <w:rsid w:val="00133533"/>
    <w:rsid w:val="0013376C"/>
    <w:rsid w:val="00137A51"/>
    <w:rsid w:val="0014314A"/>
    <w:rsid w:val="00144AD5"/>
    <w:rsid w:val="0014513D"/>
    <w:rsid w:val="00147C6E"/>
    <w:rsid w:val="0015219C"/>
    <w:rsid w:val="00152BA0"/>
    <w:rsid w:val="00152D38"/>
    <w:rsid w:val="001605C0"/>
    <w:rsid w:val="001632A5"/>
    <w:rsid w:val="001633EA"/>
    <w:rsid w:val="00163C6C"/>
    <w:rsid w:val="00164B63"/>
    <w:rsid w:val="0016732F"/>
    <w:rsid w:val="00171EC0"/>
    <w:rsid w:val="00174809"/>
    <w:rsid w:val="00177077"/>
    <w:rsid w:val="001900AA"/>
    <w:rsid w:val="001905D8"/>
    <w:rsid w:val="00191D5F"/>
    <w:rsid w:val="00193A17"/>
    <w:rsid w:val="00194D9D"/>
    <w:rsid w:val="00196CA3"/>
    <w:rsid w:val="001A047D"/>
    <w:rsid w:val="001A5372"/>
    <w:rsid w:val="001A616E"/>
    <w:rsid w:val="001B1D26"/>
    <w:rsid w:val="001B39B3"/>
    <w:rsid w:val="001B409C"/>
    <w:rsid w:val="001B5010"/>
    <w:rsid w:val="001B50ED"/>
    <w:rsid w:val="001B6FF2"/>
    <w:rsid w:val="001C03CF"/>
    <w:rsid w:val="001C3EF6"/>
    <w:rsid w:val="001C50C3"/>
    <w:rsid w:val="001D0C58"/>
    <w:rsid w:val="001D0CD1"/>
    <w:rsid w:val="001D1912"/>
    <w:rsid w:val="001D38F9"/>
    <w:rsid w:val="001D5F62"/>
    <w:rsid w:val="001D7B02"/>
    <w:rsid w:val="001E2530"/>
    <w:rsid w:val="001E5F2A"/>
    <w:rsid w:val="001E7E63"/>
    <w:rsid w:val="001E7F24"/>
    <w:rsid w:val="001F0239"/>
    <w:rsid w:val="001F0EA8"/>
    <w:rsid w:val="001F108A"/>
    <w:rsid w:val="001F3117"/>
    <w:rsid w:val="001F5DD2"/>
    <w:rsid w:val="001F72CF"/>
    <w:rsid w:val="001F7940"/>
    <w:rsid w:val="001F7C99"/>
    <w:rsid w:val="00200A47"/>
    <w:rsid w:val="00201C8F"/>
    <w:rsid w:val="00205D47"/>
    <w:rsid w:val="00205E00"/>
    <w:rsid w:val="00210A69"/>
    <w:rsid w:val="0021190F"/>
    <w:rsid w:val="00213B05"/>
    <w:rsid w:val="002143B4"/>
    <w:rsid w:val="00214DA5"/>
    <w:rsid w:val="00220259"/>
    <w:rsid w:val="00226FAD"/>
    <w:rsid w:val="00230029"/>
    <w:rsid w:val="00231851"/>
    <w:rsid w:val="002336A6"/>
    <w:rsid w:val="00234183"/>
    <w:rsid w:val="00234667"/>
    <w:rsid w:val="00234FAD"/>
    <w:rsid w:val="00235016"/>
    <w:rsid w:val="002359E8"/>
    <w:rsid w:val="00236170"/>
    <w:rsid w:val="00247B6F"/>
    <w:rsid w:val="00250C78"/>
    <w:rsid w:val="002535FE"/>
    <w:rsid w:val="0025428C"/>
    <w:rsid w:val="00254B29"/>
    <w:rsid w:val="00254E28"/>
    <w:rsid w:val="00256E6F"/>
    <w:rsid w:val="00256EA0"/>
    <w:rsid w:val="00257AB4"/>
    <w:rsid w:val="00260430"/>
    <w:rsid w:val="00260601"/>
    <w:rsid w:val="002613CE"/>
    <w:rsid w:val="00262FE1"/>
    <w:rsid w:val="00263B98"/>
    <w:rsid w:val="00264C42"/>
    <w:rsid w:val="00270B5E"/>
    <w:rsid w:val="00272BAA"/>
    <w:rsid w:val="002750DE"/>
    <w:rsid w:val="00284609"/>
    <w:rsid w:val="00284A9D"/>
    <w:rsid w:val="00286C8C"/>
    <w:rsid w:val="0029132C"/>
    <w:rsid w:val="00292801"/>
    <w:rsid w:val="00293EFB"/>
    <w:rsid w:val="0029498F"/>
    <w:rsid w:val="0029526B"/>
    <w:rsid w:val="00295A84"/>
    <w:rsid w:val="002A4394"/>
    <w:rsid w:val="002A50E9"/>
    <w:rsid w:val="002A5804"/>
    <w:rsid w:val="002B0728"/>
    <w:rsid w:val="002B076E"/>
    <w:rsid w:val="002B16B3"/>
    <w:rsid w:val="002B1A17"/>
    <w:rsid w:val="002B238D"/>
    <w:rsid w:val="002B3957"/>
    <w:rsid w:val="002B464F"/>
    <w:rsid w:val="002B4B04"/>
    <w:rsid w:val="002B7CBA"/>
    <w:rsid w:val="002C00A3"/>
    <w:rsid w:val="002C1780"/>
    <w:rsid w:val="002C1F3E"/>
    <w:rsid w:val="002C39D6"/>
    <w:rsid w:val="002C3B4B"/>
    <w:rsid w:val="002C3B6F"/>
    <w:rsid w:val="002C4351"/>
    <w:rsid w:val="002C6970"/>
    <w:rsid w:val="002D211C"/>
    <w:rsid w:val="002D621F"/>
    <w:rsid w:val="002E3513"/>
    <w:rsid w:val="002E566B"/>
    <w:rsid w:val="002E626F"/>
    <w:rsid w:val="002E7A8D"/>
    <w:rsid w:val="002F06EA"/>
    <w:rsid w:val="002F16F0"/>
    <w:rsid w:val="002F2280"/>
    <w:rsid w:val="002F3F0B"/>
    <w:rsid w:val="002F40E0"/>
    <w:rsid w:val="002F6273"/>
    <w:rsid w:val="00306B14"/>
    <w:rsid w:val="0031084E"/>
    <w:rsid w:val="00310994"/>
    <w:rsid w:val="00312EC9"/>
    <w:rsid w:val="00313080"/>
    <w:rsid w:val="00313231"/>
    <w:rsid w:val="003145B5"/>
    <w:rsid w:val="00314EE0"/>
    <w:rsid w:val="00316474"/>
    <w:rsid w:val="003164AF"/>
    <w:rsid w:val="00322E18"/>
    <w:rsid w:val="00323125"/>
    <w:rsid w:val="00326D50"/>
    <w:rsid w:val="003355DC"/>
    <w:rsid w:val="003363A0"/>
    <w:rsid w:val="0033746C"/>
    <w:rsid w:val="00346B92"/>
    <w:rsid w:val="00351203"/>
    <w:rsid w:val="0035228C"/>
    <w:rsid w:val="00353702"/>
    <w:rsid w:val="00353BC8"/>
    <w:rsid w:val="00363010"/>
    <w:rsid w:val="00365AD5"/>
    <w:rsid w:val="00373656"/>
    <w:rsid w:val="00373DC9"/>
    <w:rsid w:val="00373FD7"/>
    <w:rsid w:val="003777E8"/>
    <w:rsid w:val="00381A76"/>
    <w:rsid w:val="00384243"/>
    <w:rsid w:val="0038568C"/>
    <w:rsid w:val="00392FA2"/>
    <w:rsid w:val="00394584"/>
    <w:rsid w:val="003A1CF2"/>
    <w:rsid w:val="003A1F2B"/>
    <w:rsid w:val="003A23AD"/>
    <w:rsid w:val="003A61EA"/>
    <w:rsid w:val="003B1AC6"/>
    <w:rsid w:val="003B1D09"/>
    <w:rsid w:val="003B44F9"/>
    <w:rsid w:val="003B4956"/>
    <w:rsid w:val="003B6B38"/>
    <w:rsid w:val="003B77A3"/>
    <w:rsid w:val="003C3FF1"/>
    <w:rsid w:val="003C580B"/>
    <w:rsid w:val="003C5A42"/>
    <w:rsid w:val="003C6BEB"/>
    <w:rsid w:val="003C740D"/>
    <w:rsid w:val="003D4B98"/>
    <w:rsid w:val="003D503F"/>
    <w:rsid w:val="003D56E3"/>
    <w:rsid w:val="003D7C94"/>
    <w:rsid w:val="003E4316"/>
    <w:rsid w:val="003F3690"/>
    <w:rsid w:val="003F5D86"/>
    <w:rsid w:val="003F6436"/>
    <w:rsid w:val="003F6678"/>
    <w:rsid w:val="003F72F0"/>
    <w:rsid w:val="00401EBB"/>
    <w:rsid w:val="0040593A"/>
    <w:rsid w:val="004059AF"/>
    <w:rsid w:val="004062AA"/>
    <w:rsid w:val="00406D3C"/>
    <w:rsid w:val="0040726E"/>
    <w:rsid w:val="0041165C"/>
    <w:rsid w:val="00413D14"/>
    <w:rsid w:val="004146EE"/>
    <w:rsid w:val="00415D6D"/>
    <w:rsid w:val="004160B0"/>
    <w:rsid w:val="00417C02"/>
    <w:rsid w:val="00420FE6"/>
    <w:rsid w:val="00422F5F"/>
    <w:rsid w:val="0042634A"/>
    <w:rsid w:val="0042701E"/>
    <w:rsid w:val="0043033D"/>
    <w:rsid w:val="0043038B"/>
    <w:rsid w:val="004313F7"/>
    <w:rsid w:val="004314B8"/>
    <w:rsid w:val="00436C0B"/>
    <w:rsid w:val="004379F1"/>
    <w:rsid w:val="00441A3F"/>
    <w:rsid w:val="004430DB"/>
    <w:rsid w:val="0044604F"/>
    <w:rsid w:val="004473B5"/>
    <w:rsid w:val="004479DF"/>
    <w:rsid w:val="004514F0"/>
    <w:rsid w:val="00451C6D"/>
    <w:rsid w:val="004539A7"/>
    <w:rsid w:val="00456CDD"/>
    <w:rsid w:val="00457BC1"/>
    <w:rsid w:val="0046261E"/>
    <w:rsid w:val="00464D78"/>
    <w:rsid w:val="00472326"/>
    <w:rsid w:val="004741A7"/>
    <w:rsid w:val="004760CE"/>
    <w:rsid w:val="0048244A"/>
    <w:rsid w:val="00487471"/>
    <w:rsid w:val="00487AEF"/>
    <w:rsid w:val="004923F3"/>
    <w:rsid w:val="00495227"/>
    <w:rsid w:val="004A21C8"/>
    <w:rsid w:val="004A62F1"/>
    <w:rsid w:val="004B156B"/>
    <w:rsid w:val="004B3B64"/>
    <w:rsid w:val="004B4313"/>
    <w:rsid w:val="004B4474"/>
    <w:rsid w:val="004B5DC8"/>
    <w:rsid w:val="004B6650"/>
    <w:rsid w:val="004B69B4"/>
    <w:rsid w:val="004C349C"/>
    <w:rsid w:val="004C5F3A"/>
    <w:rsid w:val="004C7584"/>
    <w:rsid w:val="004C7ACB"/>
    <w:rsid w:val="004D2533"/>
    <w:rsid w:val="004D6DF7"/>
    <w:rsid w:val="004D6F85"/>
    <w:rsid w:val="004D7A90"/>
    <w:rsid w:val="004E1B92"/>
    <w:rsid w:val="004E42B8"/>
    <w:rsid w:val="004E7B7B"/>
    <w:rsid w:val="004F03F7"/>
    <w:rsid w:val="004F064E"/>
    <w:rsid w:val="004F159C"/>
    <w:rsid w:val="004F28EA"/>
    <w:rsid w:val="004F311B"/>
    <w:rsid w:val="004F4388"/>
    <w:rsid w:val="004F4A2A"/>
    <w:rsid w:val="004F63BB"/>
    <w:rsid w:val="004F6A65"/>
    <w:rsid w:val="004F7FBA"/>
    <w:rsid w:val="00500004"/>
    <w:rsid w:val="00500BC5"/>
    <w:rsid w:val="00502906"/>
    <w:rsid w:val="00503011"/>
    <w:rsid w:val="0050419A"/>
    <w:rsid w:val="00505737"/>
    <w:rsid w:val="0050601A"/>
    <w:rsid w:val="00507E0A"/>
    <w:rsid w:val="00510F6E"/>
    <w:rsid w:val="0051267D"/>
    <w:rsid w:val="00512813"/>
    <w:rsid w:val="00513729"/>
    <w:rsid w:val="00513BA8"/>
    <w:rsid w:val="00515426"/>
    <w:rsid w:val="005166EB"/>
    <w:rsid w:val="00517710"/>
    <w:rsid w:val="00522842"/>
    <w:rsid w:val="005270DB"/>
    <w:rsid w:val="005314C6"/>
    <w:rsid w:val="005359B2"/>
    <w:rsid w:val="005400CC"/>
    <w:rsid w:val="00542172"/>
    <w:rsid w:val="005475DE"/>
    <w:rsid w:val="00553009"/>
    <w:rsid w:val="00553EB4"/>
    <w:rsid w:val="0055510A"/>
    <w:rsid w:val="00556074"/>
    <w:rsid w:val="0055771A"/>
    <w:rsid w:val="00561DBA"/>
    <w:rsid w:val="00563A5A"/>
    <w:rsid w:val="0056414A"/>
    <w:rsid w:val="005650F3"/>
    <w:rsid w:val="0056630B"/>
    <w:rsid w:val="00571F71"/>
    <w:rsid w:val="005853E4"/>
    <w:rsid w:val="0058765D"/>
    <w:rsid w:val="005878D7"/>
    <w:rsid w:val="00587BA0"/>
    <w:rsid w:val="0059239A"/>
    <w:rsid w:val="005952AB"/>
    <w:rsid w:val="00596A5E"/>
    <w:rsid w:val="005A1C79"/>
    <w:rsid w:val="005A225B"/>
    <w:rsid w:val="005B3ED2"/>
    <w:rsid w:val="005B519A"/>
    <w:rsid w:val="005C1038"/>
    <w:rsid w:val="005C11ED"/>
    <w:rsid w:val="005C1FFC"/>
    <w:rsid w:val="005C20B4"/>
    <w:rsid w:val="005C580E"/>
    <w:rsid w:val="005D20B1"/>
    <w:rsid w:val="005D2AC2"/>
    <w:rsid w:val="005E30F0"/>
    <w:rsid w:val="005E6B6A"/>
    <w:rsid w:val="005E7178"/>
    <w:rsid w:val="005F2402"/>
    <w:rsid w:val="005F3B11"/>
    <w:rsid w:val="005F500F"/>
    <w:rsid w:val="005F52DD"/>
    <w:rsid w:val="005F6B19"/>
    <w:rsid w:val="005F7197"/>
    <w:rsid w:val="00600AFC"/>
    <w:rsid w:val="00606054"/>
    <w:rsid w:val="00610613"/>
    <w:rsid w:val="006106C0"/>
    <w:rsid w:val="006106C5"/>
    <w:rsid w:val="0061745B"/>
    <w:rsid w:val="0062182D"/>
    <w:rsid w:val="00621BAC"/>
    <w:rsid w:val="00623BE3"/>
    <w:rsid w:val="00625B62"/>
    <w:rsid w:val="006304D3"/>
    <w:rsid w:val="00630D8E"/>
    <w:rsid w:val="00631CB5"/>
    <w:rsid w:val="0063237E"/>
    <w:rsid w:val="00632AF8"/>
    <w:rsid w:val="00635ED6"/>
    <w:rsid w:val="00636A63"/>
    <w:rsid w:val="00641827"/>
    <w:rsid w:val="00644D0D"/>
    <w:rsid w:val="0064601F"/>
    <w:rsid w:val="006518D7"/>
    <w:rsid w:val="00652268"/>
    <w:rsid w:val="00662446"/>
    <w:rsid w:val="006635AC"/>
    <w:rsid w:val="00665AFE"/>
    <w:rsid w:val="006703DC"/>
    <w:rsid w:val="00671F1B"/>
    <w:rsid w:val="0067335D"/>
    <w:rsid w:val="00673E62"/>
    <w:rsid w:val="006818DE"/>
    <w:rsid w:val="00682000"/>
    <w:rsid w:val="00682915"/>
    <w:rsid w:val="006866C0"/>
    <w:rsid w:val="006908C4"/>
    <w:rsid w:val="00690CA4"/>
    <w:rsid w:val="00693728"/>
    <w:rsid w:val="00693D60"/>
    <w:rsid w:val="00694101"/>
    <w:rsid w:val="006959EE"/>
    <w:rsid w:val="006966DA"/>
    <w:rsid w:val="006971C3"/>
    <w:rsid w:val="006A0812"/>
    <w:rsid w:val="006A1C3F"/>
    <w:rsid w:val="006A24A0"/>
    <w:rsid w:val="006A55B0"/>
    <w:rsid w:val="006B28D5"/>
    <w:rsid w:val="006B2CE5"/>
    <w:rsid w:val="006B6DB1"/>
    <w:rsid w:val="006C0F69"/>
    <w:rsid w:val="006C5FD9"/>
    <w:rsid w:val="006C60FB"/>
    <w:rsid w:val="006D1303"/>
    <w:rsid w:val="006D5051"/>
    <w:rsid w:val="006D6E6E"/>
    <w:rsid w:val="006D75A1"/>
    <w:rsid w:val="006E0065"/>
    <w:rsid w:val="006E2854"/>
    <w:rsid w:val="006E5423"/>
    <w:rsid w:val="006F32BA"/>
    <w:rsid w:val="006F4CE5"/>
    <w:rsid w:val="00703536"/>
    <w:rsid w:val="00703C78"/>
    <w:rsid w:val="007053D9"/>
    <w:rsid w:val="00710497"/>
    <w:rsid w:val="00713725"/>
    <w:rsid w:val="00713872"/>
    <w:rsid w:val="00715062"/>
    <w:rsid w:val="007155F0"/>
    <w:rsid w:val="00717530"/>
    <w:rsid w:val="00717AB6"/>
    <w:rsid w:val="007230D0"/>
    <w:rsid w:val="00726AEC"/>
    <w:rsid w:val="00730652"/>
    <w:rsid w:val="00730DD2"/>
    <w:rsid w:val="00731998"/>
    <w:rsid w:val="00731FA8"/>
    <w:rsid w:val="00736164"/>
    <w:rsid w:val="00736662"/>
    <w:rsid w:val="00741FB9"/>
    <w:rsid w:val="0074273C"/>
    <w:rsid w:val="00745743"/>
    <w:rsid w:val="007516FB"/>
    <w:rsid w:val="007550EE"/>
    <w:rsid w:val="00756013"/>
    <w:rsid w:val="007618B8"/>
    <w:rsid w:val="007624AB"/>
    <w:rsid w:val="00763528"/>
    <w:rsid w:val="0076501C"/>
    <w:rsid w:val="007653AE"/>
    <w:rsid w:val="007709BE"/>
    <w:rsid w:val="00770E52"/>
    <w:rsid w:val="00781C57"/>
    <w:rsid w:val="007834A3"/>
    <w:rsid w:val="00786B73"/>
    <w:rsid w:val="0079189B"/>
    <w:rsid w:val="00796D11"/>
    <w:rsid w:val="007974EB"/>
    <w:rsid w:val="007975BE"/>
    <w:rsid w:val="00797A87"/>
    <w:rsid w:val="00797B70"/>
    <w:rsid w:val="007A223B"/>
    <w:rsid w:val="007A3732"/>
    <w:rsid w:val="007A66AD"/>
    <w:rsid w:val="007A681B"/>
    <w:rsid w:val="007A7322"/>
    <w:rsid w:val="007B268D"/>
    <w:rsid w:val="007B3F8A"/>
    <w:rsid w:val="007B43E2"/>
    <w:rsid w:val="007B737B"/>
    <w:rsid w:val="007C0C5C"/>
    <w:rsid w:val="007C20FA"/>
    <w:rsid w:val="007C2932"/>
    <w:rsid w:val="007C397E"/>
    <w:rsid w:val="007D080F"/>
    <w:rsid w:val="007D0BFA"/>
    <w:rsid w:val="007D36D7"/>
    <w:rsid w:val="007D37AA"/>
    <w:rsid w:val="007D5E61"/>
    <w:rsid w:val="007E1B70"/>
    <w:rsid w:val="007E3B3C"/>
    <w:rsid w:val="007E4695"/>
    <w:rsid w:val="007E4F8D"/>
    <w:rsid w:val="007E631D"/>
    <w:rsid w:val="007E6E7D"/>
    <w:rsid w:val="007F0DC0"/>
    <w:rsid w:val="007F2C9D"/>
    <w:rsid w:val="007F5351"/>
    <w:rsid w:val="007F7E05"/>
    <w:rsid w:val="008001F1"/>
    <w:rsid w:val="00801B76"/>
    <w:rsid w:val="008055CE"/>
    <w:rsid w:val="00806B5E"/>
    <w:rsid w:val="00807E68"/>
    <w:rsid w:val="008123BC"/>
    <w:rsid w:val="008222A4"/>
    <w:rsid w:val="00822432"/>
    <w:rsid w:val="008243F5"/>
    <w:rsid w:val="00824C49"/>
    <w:rsid w:val="0082614F"/>
    <w:rsid w:val="008274C1"/>
    <w:rsid w:val="008306F9"/>
    <w:rsid w:val="008329B1"/>
    <w:rsid w:val="00832C3A"/>
    <w:rsid w:val="008343A8"/>
    <w:rsid w:val="00834D6D"/>
    <w:rsid w:val="00834E34"/>
    <w:rsid w:val="00835AF0"/>
    <w:rsid w:val="00847927"/>
    <w:rsid w:val="0085429A"/>
    <w:rsid w:val="00854784"/>
    <w:rsid w:val="00854ECA"/>
    <w:rsid w:val="00860138"/>
    <w:rsid w:val="00861AF4"/>
    <w:rsid w:val="00863B10"/>
    <w:rsid w:val="00864648"/>
    <w:rsid w:val="008655A1"/>
    <w:rsid w:val="0087184D"/>
    <w:rsid w:val="00871AE8"/>
    <w:rsid w:val="00871C57"/>
    <w:rsid w:val="0087256C"/>
    <w:rsid w:val="008737C7"/>
    <w:rsid w:val="00873920"/>
    <w:rsid w:val="00877FBD"/>
    <w:rsid w:val="00881388"/>
    <w:rsid w:val="008817E0"/>
    <w:rsid w:val="00881C67"/>
    <w:rsid w:val="0088294D"/>
    <w:rsid w:val="008900D4"/>
    <w:rsid w:val="00892EC7"/>
    <w:rsid w:val="00892F87"/>
    <w:rsid w:val="008975B7"/>
    <w:rsid w:val="008A1E57"/>
    <w:rsid w:val="008A3668"/>
    <w:rsid w:val="008A540D"/>
    <w:rsid w:val="008A5A20"/>
    <w:rsid w:val="008A6AE7"/>
    <w:rsid w:val="008A72D1"/>
    <w:rsid w:val="008A7A64"/>
    <w:rsid w:val="008B1261"/>
    <w:rsid w:val="008B20CA"/>
    <w:rsid w:val="008B258D"/>
    <w:rsid w:val="008B44BC"/>
    <w:rsid w:val="008B5469"/>
    <w:rsid w:val="008B5B49"/>
    <w:rsid w:val="008C1C62"/>
    <w:rsid w:val="008C401D"/>
    <w:rsid w:val="008C4F34"/>
    <w:rsid w:val="008D3396"/>
    <w:rsid w:val="008D5539"/>
    <w:rsid w:val="008D564A"/>
    <w:rsid w:val="008D5B30"/>
    <w:rsid w:val="008E01CD"/>
    <w:rsid w:val="008E2809"/>
    <w:rsid w:val="008E2868"/>
    <w:rsid w:val="008E534B"/>
    <w:rsid w:val="008E732D"/>
    <w:rsid w:val="008F070B"/>
    <w:rsid w:val="008F0AC8"/>
    <w:rsid w:val="008F3E5C"/>
    <w:rsid w:val="008F59C2"/>
    <w:rsid w:val="00900605"/>
    <w:rsid w:val="00900892"/>
    <w:rsid w:val="00907B20"/>
    <w:rsid w:val="00910631"/>
    <w:rsid w:val="009214E1"/>
    <w:rsid w:val="009238AD"/>
    <w:rsid w:val="00923A4C"/>
    <w:rsid w:val="00923ABC"/>
    <w:rsid w:val="00926495"/>
    <w:rsid w:val="00933677"/>
    <w:rsid w:val="00940347"/>
    <w:rsid w:val="00940508"/>
    <w:rsid w:val="0094137D"/>
    <w:rsid w:val="00942BE7"/>
    <w:rsid w:val="00944892"/>
    <w:rsid w:val="00944C26"/>
    <w:rsid w:val="00946F91"/>
    <w:rsid w:val="00950E23"/>
    <w:rsid w:val="009510F7"/>
    <w:rsid w:val="00951253"/>
    <w:rsid w:val="00951E76"/>
    <w:rsid w:val="00960B6F"/>
    <w:rsid w:val="00962969"/>
    <w:rsid w:val="0096348A"/>
    <w:rsid w:val="00964943"/>
    <w:rsid w:val="00966036"/>
    <w:rsid w:val="00976DBF"/>
    <w:rsid w:val="00981938"/>
    <w:rsid w:val="00981FBE"/>
    <w:rsid w:val="00983CFF"/>
    <w:rsid w:val="00985D58"/>
    <w:rsid w:val="009922FD"/>
    <w:rsid w:val="0099482D"/>
    <w:rsid w:val="009A0CF8"/>
    <w:rsid w:val="009A59D9"/>
    <w:rsid w:val="009B0415"/>
    <w:rsid w:val="009B3D4E"/>
    <w:rsid w:val="009B6CDE"/>
    <w:rsid w:val="009C67CE"/>
    <w:rsid w:val="009C79EA"/>
    <w:rsid w:val="009D62A6"/>
    <w:rsid w:val="009E74C0"/>
    <w:rsid w:val="009F0555"/>
    <w:rsid w:val="009F149F"/>
    <w:rsid w:val="009F324B"/>
    <w:rsid w:val="009F7279"/>
    <w:rsid w:val="00A01419"/>
    <w:rsid w:val="00A0165A"/>
    <w:rsid w:val="00A056E7"/>
    <w:rsid w:val="00A1003A"/>
    <w:rsid w:val="00A131FF"/>
    <w:rsid w:val="00A1581B"/>
    <w:rsid w:val="00A2159E"/>
    <w:rsid w:val="00A229FB"/>
    <w:rsid w:val="00A253E1"/>
    <w:rsid w:val="00A275CF"/>
    <w:rsid w:val="00A30E07"/>
    <w:rsid w:val="00A31EA3"/>
    <w:rsid w:val="00A33458"/>
    <w:rsid w:val="00A337D6"/>
    <w:rsid w:val="00A42A88"/>
    <w:rsid w:val="00A442B9"/>
    <w:rsid w:val="00A45E26"/>
    <w:rsid w:val="00A46BF0"/>
    <w:rsid w:val="00A51B0C"/>
    <w:rsid w:val="00A51EE4"/>
    <w:rsid w:val="00A54682"/>
    <w:rsid w:val="00A567A1"/>
    <w:rsid w:val="00A64FB6"/>
    <w:rsid w:val="00A657F4"/>
    <w:rsid w:val="00A66593"/>
    <w:rsid w:val="00A66C14"/>
    <w:rsid w:val="00A67C4C"/>
    <w:rsid w:val="00A70B03"/>
    <w:rsid w:val="00A73C78"/>
    <w:rsid w:val="00A74756"/>
    <w:rsid w:val="00A759D2"/>
    <w:rsid w:val="00A803B0"/>
    <w:rsid w:val="00A80FB1"/>
    <w:rsid w:val="00A8231C"/>
    <w:rsid w:val="00A86830"/>
    <w:rsid w:val="00A870F8"/>
    <w:rsid w:val="00A90BB7"/>
    <w:rsid w:val="00A91AD3"/>
    <w:rsid w:val="00A9259A"/>
    <w:rsid w:val="00A938EA"/>
    <w:rsid w:val="00A948A0"/>
    <w:rsid w:val="00A96B36"/>
    <w:rsid w:val="00AA0285"/>
    <w:rsid w:val="00AA29DE"/>
    <w:rsid w:val="00AA2B22"/>
    <w:rsid w:val="00AA5F1C"/>
    <w:rsid w:val="00AA6E7A"/>
    <w:rsid w:val="00AA7201"/>
    <w:rsid w:val="00AA78E7"/>
    <w:rsid w:val="00AB1DB3"/>
    <w:rsid w:val="00AB23EA"/>
    <w:rsid w:val="00AB472D"/>
    <w:rsid w:val="00AB4BED"/>
    <w:rsid w:val="00AB67C6"/>
    <w:rsid w:val="00AB7DEB"/>
    <w:rsid w:val="00AC4F89"/>
    <w:rsid w:val="00AC594C"/>
    <w:rsid w:val="00AC6F1E"/>
    <w:rsid w:val="00AC76EF"/>
    <w:rsid w:val="00AC7CA4"/>
    <w:rsid w:val="00AD4950"/>
    <w:rsid w:val="00AE3EC3"/>
    <w:rsid w:val="00AF0EC7"/>
    <w:rsid w:val="00AF2643"/>
    <w:rsid w:val="00AF2EA3"/>
    <w:rsid w:val="00AF2F97"/>
    <w:rsid w:val="00AF6390"/>
    <w:rsid w:val="00AF6F76"/>
    <w:rsid w:val="00B04518"/>
    <w:rsid w:val="00B1079F"/>
    <w:rsid w:val="00B21E13"/>
    <w:rsid w:val="00B22C6F"/>
    <w:rsid w:val="00B23174"/>
    <w:rsid w:val="00B239C1"/>
    <w:rsid w:val="00B23C00"/>
    <w:rsid w:val="00B24949"/>
    <w:rsid w:val="00B26EB0"/>
    <w:rsid w:val="00B27833"/>
    <w:rsid w:val="00B30FCB"/>
    <w:rsid w:val="00B310B6"/>
    <w:rsid w:val="00B35178"/>
    <w:rsid w:val="00B36DD0"/>
    <w:rsid w:val="00B42030"/>
    <w:rsid w:val="00B46D35"/>
    <w:rsid w:val="00B50028"/>
    <w:rsid w:val="00B51CA1"/>
    <w:rsid w:val="00B521F2"/>
    <w:rsid w:val="00B55874"/>
    <w:rsid w:val="00B579EF"/>
    <w:rsid w:val="00B60890"/>
    <w:rsid w:val="00B61337"/>
    <w:rsid w:val="00B66588"/>
    <w:rsid w:val="00B667B2"/>
    <w:rsid w:val="00B702DF"/>
    <w:rsid w:val="00B70E75"/>
    <w:rsid w:val="00B70F72"/>
    <w:rsid w:val="00B72560"/>
    <w:rsid w:val="00B7324A"/>
    <w:rsid w:val="00B74D1F"/>
    <w:rsid w:val="00B84DF9"/>
    <w:rsid w:val="00B906A6"/>
    <w:rsid w:val="00B916BE"/>
    <w:rsid w:val="00B91F72"/>
    <w:rsid w:val="00B924BC"/>
    <w:rsid w:val="00B928BB"/>
    <w:rsid w:val="00B92AC0"/>
    <w:rsid w:val="00B9495C"/>
    <w:rsid w:val="00B95BDC"/>
    <w:rsid w:val="00B96ABE"/>
    <w:rsid w:val="00BA09AB"/>
    <w:rsid w:val="00BA1741"/>
    <w:rsid w:val="00BA1E36"/>
    <w:rsid w:val="00BA3F09"/>
    <w:rsid w:val="00BA5015"/>
    <w:rsid w:val="00BA5573"/>
    <w:rsid w:val="00BA596C"/>
    <w:rsid w:val="00BA5ED7"/>
    <w:rsid w:val="00BB0437"/>
    <w:rsid w:val="00BB0FD5"/>
    <w:rsid w:val="00BB1A1E"/>
    <w:rsid w:val="00BB2DF4"/>
    <w:rsid w:val="00BB2E0D"/>
    <w:rsid w:val="00BB45D6"/>
    <w:rsid w:val="00BB60F1"/>
    <w:rsid w:val="00BB7155"/>
    <w:rsid w:val="00BC5888"/>
    <w:rsid w:val="00BC6484"/>
    <w:rsid w:val="00BC6C1F"/>
    <w:rsid w:val="00BD2E74"/>
    <w:rsid w:val="00BD3BC5"/>
    <w:rsid w:val="00BD4B98"/>
    <w:rsid w:val="00BD5188"/>
    <w:rsid w:val="00BE1944"/>
    <w:rsid w:val="00BE1D43"/>
    <w:rsid w:val="00BE2AB1"/>
    <w:rsid w:val="00BF063B"/>
    <w:rsid w:val="00BF3988"/>
    <w:rsid w:val="00BF3E4C"/>
    <w:rsid w:val="00BF4431"/>
    <w:rsid w:val="00C021A0"/>
    <w:rsid w:val="00C02EAF"/>
    <w:rsid w:val="00C056DB"/>
    <w:rsid w:val="00C064B9"/>
    <w:rsid w:val="00C102E1"/>
    <w:rsid w:val="00C1041B"/>
    <w:rsid w:val="00C106AD"/>
    <w:rsid w:val="00C1627C"/>
    <w:rsid w:val="00C1749E"/>
    <w:rsid w:val="00C206A3"/>
    <w:rsid w:val="00C224D4"/>
    <w:rsid w:val="00C22EE1"/>
    <w:rsid w:val="00C23C92"/>
    <w:rsid w:val="00C25323"/>
    <w:rsid w:val="00C27998"/>
    <w:rsid w:val="00C32A3E"/>
    <w:rsid w:val="00C330C4"/>
    <w:rsid w:val="00C36AF8"/>
    <w:rsid w:val="00C36BCE"/>
    <w:rsid w:val="00C374E7"/>
    <w:rsid w:val="00C37EA0"/>
    <w:rsid w:val="00C465A7"/>
    <w:rsid w:val="00C47005"/>
    <w:rsid w:val="00C47E6D"/>
    <w:rsid w:val="00C51B25"/>
    <w:rsid w:val="00C53D2E"/>
    <w:rsid w:val="00C66013"/>
    <w:rsid w:val="00C70722"/>
    <w:rsid w:val="00C7300D"/>
    <w:rsid w:val="00C76159"/>
    <w:rsid w:val="00C76262"/>
    <w:rsid w:val="00C841C1"/>
    <w:rsid w:val="00C84A54"/>
    <w:rsid w:val="00C86C34"/>
    <w:rsid w:val="00C90B14"/>
    <w:rsid w:val="00C91543"/>
    <w:rsid w:val="00C93852"/>
    <w:rsid w:val="00C94BAD"/>
    <w:rsid w:val="00C95BB6"/>
    <w:rsid w:val="00C96222"/>
    <w:rsid w:val="00CA1DCA"/>
    <w:rsid w:val="00CA3836"/>
    <w:rsid w:val="00CA5152"/>
    <w:rsid w:val="00CA785C"/>
    <w:rsid w:val="00CB1A49"/>
    <w:rsid w:val="00CB2183"/>
    <w:rsid w:val="00CB34CC"/>
    <w:rsid w:val="00CB418F"/>
    <w:rsid w:val="00CB6268"/>
    <w:rsid w:val="00CB6B26"/>
    <w:rsid w:val="00CB7C74"/>
    <w:rsid w:val="00CC3E62"/>
    <w:rsid w:val="00CC4F51"/>
    <w:rsid w:val="00CC6942"/>
    <w:rsid w:val="00CD0D0B"/>
    <w:rsid w:val="00CD10A3"/>
    <w:rsid w:val="00CD73DE"/>
    <w:rsid w:val="00CD7AAD"/>
    <w:rsid w:val="00CE111A"/>
    <w:rsid w:val="00CE6EAA"/>
    <w:rsid w:val="00CE7A01"/>
    <w:rsid w:val="00CF00AE"/>
    <w:rsid w:val="00CF09D4"/>
    <w:rsid w:val="00CF135C"/>
    <w:rsid w:val="00D00D66"/>
    <w:rsid w:val="00D03243"/>
    <w:rsid w:val="00D03763"/>
    <w:rsid w:val="00D05ECC"/>
    <w:rsid w:val="00D07166"/>
    <w:rsid w:val="00D1719A"/>
    <w:rsid w:val="00D221D6"/>
    <w:rsid w:val="00D23C4D"/>
    <w:rsid w:val="00D26CB2"/>
    <w:rsid w:val="00D26DFF"/>
    <w:rsid w:val="00D2737C"/>
    <w:rsid w:val="00D34B85"/>
    <w:rsid w:val="00D350EF"/>
    <w:rsid w:val="00D3795C"/>
    <w:rsid w:val="00D40E90"/>
    <w:rsid w:val="00D41517"/>
    <w:rsid w:val="00D4548F"/>
    <w:rsid w:val="00D52B08"/>
    <w:rsid w:val="00D559BE"/>
    <w:rsid w:val="00D55B47"/>
    <w:rsid w:val="00D567BB"/>
    <w:rsid w:val="00D608B2"/>
    <w:rsid w:val="00D6207F"/>
    <w:rsid w:val="00D62444"/>
    <w:rsid w:val="00D642FB"/>
    <w:rsid w:val="00D646BB"/>
    <w:rsid w:val="00D6687C"/>
    <w:rsid w:val="00D7032D"/>
    <w:rsid w:val="00D70DB8"/>
    <w:rsid w:val="00D7226C"/>
    <w:rsid w:val="00D724FA"/>
    <w:rsid w:val="00D728EF"/>
    <w:rsid w:val="00D82EBD"/>
    <w:rsid w:val="00D86332"/>
    <w:rsid w:val="00D8730C"/>
    <w:rsid w:val="00D94030"/>
    <w:rsid w:val="00DA15C7"/>
    <w:rsid w:val="00DA2FF9"/>
    <w:rsid w:val="00DA3D19"/>
    <w:rsid w:val="00DA51D1"/>
    <w:rsid w:val="00DA5935"/>
    <w:rsid w:val="00DA7225"/>
    <w:rsid w:val="00DA7852"/>
    <w:rsid w:val="00DB35C6"/>
    <w:rsid w:val="00DB4084"/>
    <w:rsid w:val="00DC05F8"/>
    <w:rsid w:val="00DC0BA3"/>
    <w:rsid w:val="00DC3BF8"/>
    <w:rsid w:val="00DC3F1B"/>
    <w:rsid w:val="00DC6BFC"/>
    <w:rsid w:val="00DC7309"/>
    <w:rsid w:val="00DD0A2A"/>
    <w:rsid w:val="00DD0B14"/>
    <w:rsid w:val="00DD392B"/>
    <w:rsid w:val="00DE25B8"/>
    <w:rsid w:val="00DE2929"/>
    <w:rsid w:val="00DE6965"/>
    <w:rsid w:val="00DF12DC"/>
    <w:rsid w:val="00DF32E4"/>
    <w:rsid w:val="00DF3623"/>
    <w:rsid w:val="00E00719"/>
    <w:rsid w:val="00E034A5"/>
    <w:rsid w:val="00E04A8F"/>
    <w:rsid w:val="00E04ECD"/>
    <w:rsid w:val="00E07F45"/>
    <w:rsid w:val="00E1167A"/>
    <w:rsid w:val="00E1288C"/>
    <w:rsid w:val="00E15925"/>
    <w:rsid w:val="00E2299D"/>
    <w:rsid w:val="00E30CB6"/>
    <w:rsid w:val="00E363FC"/>
    <w:rsid w:val="00E36FEB"/>
    <w:rsid w:val="00E37488"/>
    <w:rsid w:val="00E437B1"/>
    <w:rsid w:val="00E43ABB"/>
    <w:rsid w:val="00E43C9B"/>
    <w:rsid w:val="00E44B84"/>
    <w:rsid w:val="00E465B5"/>
    <w:rsid w:val="00E512D5"/>
    <w:rsid w:val="00E52E52"/>
    <w:rsid w:val="00E55C4D"/>
    <w:rsid w:val="00E56762"/>
    <w:rsid w:val="00E57030"/>
    <w:rsid w:val="00E66349"/>
    <w:rsid w:val="00E679D7"/>
    <w:rsid w:val="00E67A36"/>
    <w:rsid w:val="00E8021F"/>
    <w:rsid w:val="00E80A8B"/>
    <w:rsid w:val="00E80B78"/>
    <w:rsid w:val="00E83D77"/>
    <w:rsid w:val="00E84023"/>
    <w:rsid w:val="00E91434"/>
    <w:rsid w:val="00E9168A"/>
    <w:rsid w:val="00EA1BB3"/>
    <w:rsid w:val="00EA3734"/>
    <w:rsid w:val="00EA3F20"/>
    <w:rsid w:val="00EA4D8F"/>
    <w:rsid w:val="00EB18AB"/>
    <w:rsid w:val="00EB1D06"/>
    <w:rsid w:val="00EB2907"/>
    <w:rsid w:val="00EB3133"/>
    <w:rsid w:val="00EB4224"/>
    <w:rsid w:val="00EB7633"/>
    <w:rsid w:val="00EB7731"/>
    <w:rsid w:val="00EB7C58"/>
    <w:rsid w:val="00EC1371"/>
    <w:rsid w:val="00EC42D8"/>
    <w:rsid w:val="00EC4516"/>
    <w:rsid w:val="00EC56E9"/>
    <w:rsid w:val="00EC5953"/>
    <w:rsid w:val="00ED3463"/>
    <w:rsid w:val="00EE0B8F"/>
    <w:rsid w:val="00EE1FDA"/>
    <w:rsid w:val="00EE31C3"/>
    <w:rsid w:val="00EF290D"/>
    <w:rsid w:val="00EF2AEA"/>
    <w:rsid w:val="00EF2E10"/>
    <w:rsid w:val="00EF48FB"/>
    <w:rsid w:val="00EF5882"/>
    <w:rsid w:val="00EF5FEE"/>
    <w:rsid w:val="00EF7543"/>
    <w:rsid w:val="00F007D2"/>
    <w:rsid w:val="00F01B73"/>
    <w:rsid w:val="00F11B84"/>
    <w:rsid w:val="00F11F14"/>
    <w:rsid w:val="00F12A0A"/>
    <w:rsid w:val="00F13F84"/>
    <w:rsid w:val="00F15C76"/>
    <w:rsid w:val="00F15E07"/>
    <w:rsid w:val="00F15FF0"/>
    <w:rsid w:val="00F21177"/>
    <w:rsid w:val="00F25321"/>
    <w:rsid w:val="00F259E8"/>
    <w:rsid w:val="00F274E5"/>
    <w:rsid w:val="00F2791F"/>
    <w:rsid w:val="00F3047A"/>
    <w:rsid w:val="00F30CF4"/>
    <w:rsid w:val="00F312FB"/>
    <w:rsid w:val="00F33A03"/>
    <w:rsid w:val="00F33E4A"/>
    <w:rsid w:val="00F345E4"/>
    <w:rsid w:val="00F35EFB"/>
    <w:rsid w:val="00F367F4"/>
    <w:rsid w:val="00F373AF"/>
    <w:rsid w:val="00F404CB"/>
    <w:rsid w:val="00F40FA2"/>
    <w:rsid w:val="00F41989"/>
    <w:rsid w:val="00F41B5C"/>
    <w:rsid w:val="00F5188E"/>
    <w:rsid w:val="00F5323E"/>
    <w:rsid w:val="00F538D3"/>
    <w:rsid w:val="00F54D56"/>
    <w:rsid w:val="00F54F12"/>
    <w:rsid w:val="00F55670"/>
    <w:rsid w:val="00F562FA"/>
    <w:rsid w:val="00F57B27"/>
    <w:rsid w:val="00F61473"/>
    <w:rsid w:val="00F622E7"/>
    <w:rsid w:val="00F632B6"/>
    <w:rsid w:val="00F64DEE"/>
    <w:rsid w:val="00F65F5B"/>
    <w:rsid w:val="00F6765B"/>
    <w:rsid w:val="00F7023A"/>
    <w:rsid w:val="00F736B0"/>
    <w:rsid w:val="00F7394A"/>
    <w:rsid w:val="00F7662B"/>
    <w:rsid w:val="00F80E9E"/>
    <w:rsid w:val="00F8138A"/>
    <w:rsid w:val="00F81CDF"/>
    <w:rsid w:val="00F8700A"/>
    <w:rsid w:val="00F9087A"/>
    <w:rsid w:val="00F92015"/>
    <w:rsid w:val="00F92EA1"/>
    <w:rsid w:val="00F94C76"/>
    <w:rsid w:val="00F95543"/>
    <w:rsid w:val="00F97462"/>
    <w:rsid w:val="00F97468"/>
    <w:rsid w:val="00FA191C"/>
    <w:rsid w:val="00FA1CE4"/>
    <w:rsid w:val="00FA5344"/>
    <w:rsid w:val="00FB2E6C"/>
    <w:rsid w:val="00FB75D4"/>
    <w:rsid w:val="00FC0ED9"/>
    <w:rsid w:val="00FC2A21"/>
    <w:rsid w:val="00FD3377"/>
    <w:rsid w:val="00FD460B"/>
    <w:rsid w:val="00FD61F1"/>
    <w:rsid w:val="00FD7AEA"/>
    <w:rsid w:val="00FE02B6"/>
    <w:rsid w:val="00FE064C"/>
    <w:rsid w:val="00FE40D6"/>
    <w:rsid w:val="00FE459F"/>
    <w:rsid w:val="00FE4823"/>
    <w:rsid w:val="00FE5798"/>
    <w:rsid w:val="00FE582A"/>
    <w:rsid w:val="00FF2305"/>
    <w:rsid w:val="00FF2B78"/>
    <w:rsid w:val="00FF50CA"/>
    <w:rsid w:val="00FF6EDE"/>
    <w:rsid w:val="00FF76F6"/>
    <w:rsid w:val="00FF7A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FB398"/>
  <w15:chartTrackingRefBased/>
  <w15:docId w15:val="{5D397537-6ADE-4602-816A-0F1308B3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uk-UA"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125"/>
    <w:pPr>
      <w:ind w:left="720"/>
      <w:contextualSpacing/>
    </w:pPr>
  </w:style>
  <w:style w:type="paragraph" w:styleId="a4">
    <w:name w:val="Body Text"/>
    <w:basedOn w:val="a"/>
    <w:link w:val="1"/>
    <w:uiPriority w:val="99"/>
    <w:rsid w:val="00C1627C"/>
    <w:pPr>
      <w:shd w:val="clear" w:color="auto" w:fill="FFFFFF"/>
      <w:spacing w:line="485" w:lineRule="exact"/>
      <w:jc w:val="both"/>
    </w:pPr>
    <w:rPr>
      <w:rFonts w:eastAsia="Times New Roman"/>
      <w:sz w:val="27"/>
      <w:szCs w:val="27"/>
      <w:lang w:eastAsia="uk-UA"/>
    </w:rPr>
  </w:style>
  <w:style w:type="character" w:customStyle="1" w:styleId="a5">
    <w:name w:val="Основний текст Знак"/>
    <w:basedOn w:val="a0"/>
    <w:uiPriority w:val="99"/>
    <w:semiHidden/>
    <w:rsid w:val="00C1627C"/>
  </w:style>
  <w:style w:type="character" w:customStyle="1" w:styleId="a6">
    <w:name w:val="Основний текст + Малі великі літери"/>
    <w:basedOn w:val="1"/>
    <w:uiPriority w:val="99"/>
    <w:rsid w:val="00C1627C"/>
    <w:rPr>
      <w:rFonts w:eastAsia="Times New Roman"/>
      <w:smallCaps/>
      <w:color w:val="000000"/>
      <w:spacing w:val="0"/>
      <w:w w:val="100"/>
      <w:position w:val="0"/>
      <w:sz w:val="27"/>
      <w:szCs w:val="27"/>
      <w:shd w:val="clear" w:color="auto" w:fill="FFFFFF"/>
      <w:lang w:eastAsia="uk-UA"/>
    </w:rPr>
  </w:style>
  <w:style w:type="character" w:customStyle="1" w:styleId="2">
    <w:name w:val="Основний текст (2)_"/>
    <w:basedOn w:val="a0"/>
    <w:link w:val="21"/>
    <w:uiPriority w:val="99"/>
    <w:rsid w:val="00C1627C"/>
    <w:rPr>
      <w:b/>
      <w:bCs/>
      <w:sz w:val="27"/>
      <w:szCs w:val="27"/>
      <w:shd w:val="clear" w:color="auto" w:fill="FFFFFF"/>
    </w:rPr>
  </w:style>
  <w:style w:type="character" w:customStyle="1" w:styleId="20">
    <w:name w:val="Основний текст (2)"/>
    <w:basedOn w:val="2"/>
    <w:uiPriority w:val="99"/>
    <w:rsid w:val="00C1627C"/>
    <w:rPr>
      <w:b/>
      <w:bCs/>
      <w:sz w:val="27"/>
      <w:szCs w:val="27"/>
      <w:shd w:val="clear" w:color="auto" w:fill="FFFFFF"/>
    </w:rPr>
  </w:style>
  <w:style w:type="character" w:customStyle="1" w:styleId="10">
    <w:name w:val="Заголовок №1_"/>
    <w:basedOn w:val="a0"/>
    <w:link w:val="11"/>
    <w:uiPriority w:val="99"/>
    <w:rsid w:val="00C1627C"/>
    <w:rPr>
      <w:b/>
      <w:bCs/>
      <w:sz w:val="47"/>
      <w:szCs w:val="47"/>
      <w:shd w:val="clear" w:color="auto" w:fill="FFFFFF"/>
    </w:rPr>
  </w:style>
  <w:style w:type="character" w:customStyle="1" w:styleId="12">
    <w:name w:val="Заголовок №1"/>
    <w:basedOn w:val="10"/>
    <w:uiPriority w:val="99"/>
    <w:rsid w:val="00C1627C"/>
    <w:rPr>
      <w:b/>
      <w:bCs/>
      <w:sz w:val="47"/>
      <w:szCs w:val="47"/>
      <w:shd w:val="clear" w:color="auto" w:fill="FFFFFF"/>
    </w:rPr>
  </w:style>
  <w:style w:type="character" w:customStyle="1" w:styleId="22">
    <w:name w:val="Заголовок №2_"/>
    <w:basedOn w:val="a0"/>
    <w:link w:val="210"/>
    <w:uiPriority w:val="99"/>
    <w:rsid w:val="00C1627C"/>
    <w:rPr>
      <w:b/>
      <w:bCs/>
      <w:sz w:val="35"/>
      <w:szCs w:val="35"/>
      <w:shd w:val="clear" w:color="auto" w:fill="FFFFFF"/>
    </w:rPr>
  </w:style>
  <w:style w:type="character" w:customStyle="1" w:styleId="23">
    <w:name w:val="Заголовок №2"/>
    <w:basedOn w:val="22"/>
    <w:uiPriority w:val="99"/>
    <w:rsid w:val="00C1627C"/>
    <w:rPr>
      <w:b/>
      <w:bCs/>
      <w:sz w:val="35"/>
      <w:szCs w:val="35"/>
      <w:shd w:val="clear" w:color="auto" w:fill="FFFFFF"/>
    </w:rPr>
  </w:style>
  <w:style w:type="character" w:customStyle="1" w:styleId="1">
    <w:name w:val="Основний текст Знак1"/>
    <w:basedOn w:val="a0"/>
    <w:link w:val="a4"/>
    <w:uiPriority w:val="99"/>
    <w:rsid w:val="00C1627C"/>
    <w:rPr>
      <w:rFonts w:eastAsia="Times New Roman"/>
      <w:sz w:val="27"/>
      <w:szCs w:val="27"/>
      <w:shd w:val="clear" w:color="auto" w:fill="FFFFFF"/>
      <w:lang w:eastAsia="uk-UA"/>
    </w:rPr>
  </w:style>
  <w:style w:type="character" w:customStyle="1" w:styleId="a7">
    <w:name w:val="Основний текст + Курсив"/>
    <w:basedOn w:val="1"/>
    <w:uiPriority w:val="99"/>
    <w:rsid w:val="00C1627C"/>
    <w:rPr>
      <w:rFonts w:eastAsia="Times New Roman"/>
      <w:i/>
      <w:iCs/>
      <w:sz w:val="27"/>
      <w:szCs w:val="27"/>
      <w:shd w:val="clear" w:color="auto" w:fill="FFFFFF"/>
      <w:lang w:eastAsia="uk-UA"/>
    </w:rPr>
  </w:style>
  <w:style w:type="character" w:customStyle="1" w:styleId="3">
    <w:name w:val="Основний текст + Курсив3"/>
    <w:basedOn w:val="1"/>
    <w:uiPriority w:val="99"/>
    <w:rsid w:val="00C1627C"/>
    <w:rPr>
      <w:rFonts w:eastAsia="Times New Roman"/>
      <w:i/>
      <w:iCs/>
      <w:sz w:val="27"/>
      <w:szCs w:val="27"/>
      <w:u w:val="single"/>
      <w:shd w:val="clear" w:color="auto" w:fill="FFFFFF"/>
      <w:lang w:eastAsia="uk-UA"/>
    </w:rPr>
  </w:style>
  <w:style w:type="character" w:customStyle="1" w:styleId="30">
    <w:name w:val="Заголовок №3_"/>
    <w:basedOn w:val="a0"/>
    <w:link w:val="31"/>
    <w:uiPriority w:val="99"/>
    <w:rsid w:val="00C1627C"/>
    <w:rPr>
      <w:b/>
      <w:bCs/>
      <w:sz w:val="35"/>
      <w:szCs w:val="35"/>
      <w:shd w:val="clear" w:color="auto" w:fill="FFFFFF"/>
    </w:rPr>
  </w:style>
  <w:style w:type="character" w:customStyle="1" w:styleId="32">
    <w:name w:val="Заголовок №3"/>
    <w:basedOn w:val="30"/>
    <w:uiPriority w:val="99"/>
    <w:rsid w:val="00C1627C"/>
    <w:rPr>
      <w:b/>
      <w:bCs/>
      <w:sz w:val="35"/>
      <w:szCs w:val="35"/>
      <w:shd w:val="clear" w:color="auto" w:fill="FFFFFF"/>
    </w:rPr>
  </w:style>
  <w:style w:type="character" w:customStyle="1" w:styleId="a8">
    <w:name w:val="Колонтитул_"/>
    <w:basedOn w:val="a0"/>
    <w:link w:val="13"/>
    <w:uiPriority w:val="99"/>
    <w:rsid w:val="00C1627C"/>
    <w:rPr>
      <w:b/>
      <w:bCs/>
      <w:sz w:val="26"/>
      <w:szCs w:val="26"/>
      <w:shd w:val="clear" w:color="auto" w:fill="FFFFFF"/>
    </w:rPr>
  </w:style>
  <w:style w:type="character" w:customStyle="1" w:styleId="a9">
    <w:name w:val="Колонтитул"/>
    <w:basedOn w:val="a8"/>
    <w:uiPriority w:val="99"/>
    <w:rsid w:val="00C1627C"/>
    <w:rPr>
      <w:b/>
      <w:bCs/>
      <w:sz w:val="26"/>
      <w:szCs w:val="26"/>
      <w:shd w:val="clear" w:color="auto" w:fill="FFFFFF"/>
    </w:rPr>
  </w:style>
  <w:style w:type="character" w:customStyle="1" w:styleId="120">
    <w:name w:val="Колонтитул + 12"/>
    <w:aliases w:val="5 pt,Не напівжирний"/>
    <w:basedOn w:val="a8"/>
    <w:uiPriority w:val="99"/>
    <w:rsid w:val="00C1627C"/>
    <w:rPr>
      <w:b w:val="0"/>
      <w:bCs w:val="0"/>
      <w:sz w:val="25"/>
      <w:szCs w:val="25"/>
      <w:shd w:val="clear" w:color="auto" w:fill="FFFFFF"/>
    </w:rPr>
  </w:style>
  <w:style w:type="character" w:customStyle="1" w:styleId="aa">
    <w:name w:val="Основний текст + Напівжирний"/>
    <w:aliases w:val="Курсив"/>
    <w:basedOn w:val="1"/>
    <w:uiPriority w:val="99"/>
    <w:rsid w:val="00C1627C"/>
    <w:rPr>
      <w:rFonts w:eastAsia="Times New Roman"/>
      <w:b/>
      <w:bCs/>
      <w:i/>
      <w:iCs/>
      <w:sz w:val="27"/>
      <w:szCs w:val="27"/>
      <w:shd w:val="clear" w:color="auto" w:fill="FFFFFF"/>
      <w:lang w:eastAsia="uk-UA"/>
    </w:rPr>
  </w:style>
  <w:style w:type="character" w:customStyle="1" w:styleId="4">
    <w:name w:val="Основний текст + 4"/>
    <w:aliases w:val="5 pt1"/>
    <w:basedOn w:val="1"/>
    <w:uiPriority w:val="99"/>
    <w:rsid w:val="00C1627C"/>
    <w:rPr>
      <w:rFonts w:eastAsia="Times New Roman"/>
      <w:sz w:val="9"/>
      <w:szCs w:val="9"/>
      <w:shd w:val="clear" w:color="auto" w:fill="FFFFFF"/>
      <w:lang w:eastAsia="uk-UA"/>
    </w:rPr>
  </w:style>
  <w:style w:type="character" w:customStyle="1" w:styleId="24">
    <w:name w:val="Основний текст + Курсив2"/>
    <w:basedOn w:val="1"/>
    <w:uiPriority w:val="99"/>
    <w:rsid w:val="00C1627C"/>
    <w:rPr>
      <w:rFonts w:eastAsia="Times New Roman"/>
      <w:i/>
      <w:iCs/>
      <w:noProof/>
      <w:sz w:val="27"/>
      <w:szCs w:val="27"/>
      <w:shd w:val="clear" w:color="auto" w:fill="FFFFFF"/>
      <w:lang w:eastAsia="uk-UA"/>
    </w:rPr>
  </w:style>
  <w:style w:type="character" w:customStyle="1" w:styleId="40">
    <w:name w:val="Заголовок №4_"/>
    <w:basedOn w:val="a0"/>
    <w:link w:val="41"/>
    <w:uiPriority w:val="99"/>
    <w:rsid w:val="00C1627C"/>
    <w:rPr>
      <w:b/>
      <w:bCs/>
      <w:sz w:val="27"/>
      <w:szCs w:val="27"/>
      <w:shd w:val="clear" w:color="auto" w:fill="FFFFFF"/>
    </w:rPr>
  </w:style>
  <w:style w:type="character" w:customStyle="1" w:styleId="42">
    <w:name w:val="Заголовок №4"/>
    <w:basedOn w:val="40"/>
    <w:uiPriority w:val="99"/>
    <w:rsid w:val="00C1627C"/>
    <w:rPr>
      <w:b/>
      <w:bCs/>
      <w:sz w:val="27"/>
      <w:szCs w:val="27"/>
      <w:shd w:val="clear" w:color="auto" w:fill="FFFFFF"/>
    </w:rPr>
  </w:style>
  <w:style w:type="character" w:customStyle="1" w:styleId="33">
    <w:name w:val="Основний текст (3)_"/>
    <w:basedOn w:val="a0"/>
    <w:link w:val="310"/>
    <w:uiPriority w:val="99"/>
    <w:rsid w:val="00C1627C"/>
    <w:rPr>
      <w:noProof/>
      <w:shd w:val="clear" w:color="auto" w:fill="FFFFFF"/>
    </w:rPr>
  </w:style>
  <w:style w:type="character" w:customStyle="1" w:styleId="34">
    <w:name w:val="Основний текст (3)"/>
    <w:basedOn w:val="33"/>
    <w:uiPriority w:val="99"/>
    <w:rsid w:val="00C1627C"/>
    <w:rPr>
      <w:noProof/>
      <w:shd w:val="clear" w:color="auto" w:fill="FFFFFF"/>
    </w:rPr>
  </w:style>
  <w:style w:type="character" w:customStyle="1" w:styleId="14">
    <w:name w:val="Основний текст + Курсив1"/>
    <w:basedOn w:val="1"/>
    <w:uiPriority w:val="99"/>
    <w:rsid w:val="00C1627C"/>
    <w:rPr>
      <w:rFonts w:eastAsia="Times New Roman"/>
      <w:i/>
      <w:iCs/>
      <w:sz w:val="27"/>
      <w:szCs w:val="27"/>
      <w:shd w:val="clear" w:color="auto" w:fill="FFFFFF"/>
      <w:lang w:eastAsia="uk-UA"/>
    </w:rPr>
  </w:style>
  <w:style w:type="character" w:customStyle="1" w:styleId="43">
    <w:name w:val="Основний текст (4)_"/>
    <w:basedOn w:val="a0"/>
    <w:link w:val="410"/>
    <w:uiPriority w:val="99"/>
    <w:rsid w:val="00C1627C"/>
    <w:rPr>
      <w:i/>
      <w:iCs/>
      <w:sz w:val="17"/>
      <w:szCs w:val="17"/>
      <w:shd w:val="clear" w:color="auto" w:fill="FFFFFF"/>
    </w:rPr>
  </w:style>
  <w:style w:type="character" w:customStyle="1" w:styleId="44">
    <w:name w:val="Основний текст (4)"/>
    <w:basedOn w:val="43"/>
    <w:uiPriority w:val="99"/>
    <w:rsid w:val="00C1627C"/>
    <w:rPr>
      <w:i/>
      <w:iCs/>
      <w:sz w:val="17"/>
      <w:szCs w:val="17"/>
      <w:shd w:val="clear" w:color="auto" w:fill="FFFFFF"/>
    </w:rPr>
  </w:style>
  <w:style w:type="character" w:customStyle="1" w:styleId="5">
    <w:name w:val="Основний текст (5)_"/>
    <w:basedOn w:val="a0"/>
    <w:link w:val="51"/>
    <w:uiPriority w:val="99"/>
    <w:rsid w:val="00C1627C"/>
    <w:rPr>
      <w:i/>
      <w:iCs/>
      <w:sz w:val="23"/>
      <w:szCs w:val="23"/>
      <w:shd w:val="clear" w:color="auto" w:fill="FFFFFF"/>
    </w:rPr>
  </w:style>
  <w:style w:type="character" w:customStyle="1" w:styleId="50">
    <w:name w:val="Основний текст (5)"/>
    <w:basedOn w:val="5"/>
    <w:uiPriority w:val="99"/>
    <w:rsid w:val="00C1627C"/>
    <w:rPr>
      <w:i/>
      <w:iCs/>
      <w:sz w:val="23"/>
      <w:szCs w:val="23"/>
      <w:shd w:val="clear" w:color="auto" w:fill="FFFFFF"/>
    </w:rPr>
  </w:style>
  <w:style w:type="character" w:customStyle="1" w:styleId="6">
    <w:name w:val="Основний текст (6)_"/>
    <w:basedOn w:val="a0"/>
    <w:link w:val="61"/>
    <w:uiPriority w:val="99"/>
    <w:rsid w:val="00C1627C"/>
    <w:rPr>
      <w:i/>
      <w:iCs/>
      <w:sz w:val="27"/>
      <w:szCs w:val="27"/>
      <w:shd w:val="clear" w:color="auto" w:fill="FFFFFF"/>
    </w:rPr>
  </w:style>
  <w:style w:type="character" w:customStyle="1" w:styleId="60">
    <w:name w:val="Основний текст (6)"/>
    <w:basedOn w:val="6"/>
    <w:uiPriority w:val="99"/>
    <w:rsid w:val="00C1627C"/>
    <w:rPr>
      <w:i/>
      <w:iCs/>
      <w:sz w:val="27"/>
      <w:szCs w:val="27"/>
      <w:shd w:val="clear" w:color="auto" w:fill="FFFFFF"/>
    </w:rPr>
  </w:style>
  <w:style w:type="character" w:customStyle="1" w:styleId="7">
    <w:name w:val="Основний текст (7)_"/>
    <w:basedOn w:val="a0"/>
    <w:link w:val="71"/>
    <w:uiPriority w:val="99"/>
    <w:rsid w:val="00C1627C"/>
    <w:rPr>
      <w:b/>
      <w:bCs/>
      <w:sz w:val="16"/>
      <w:szCs w:val="16"/>
      <w:shd w:val="clear" w:color="auto" w:fill="FFFFFF"/>
    </w:rPr>
  </w:style>
  <w:style w:type="character" w:customStyle="1" w:styleId="70">
    <w:name w:val="Основний текст (7)"/>
    <w:basedOn w:val="7"/>
    <w:uiPriority w:val="99"/>
    <w:rsid w:val="00C1627C"/>
    <w:rPr>
      <w:b/>
      <w:bCs/>
      <w:sz w:val="16"/>
      <w:szCs w:val="16"/>
      <w:shd w:val="clear" w:color="auto" w:fill="FFFFFF"/>
    </w:rPr>
  </w:style>
  <w:style w:type="paragraph" w:customStyle="1" w:styleId="21">
    <w:name w:val="Основний текст (2)1"/>
    <w:basedOn w:val="a"/>
    <w:link w:val="2"/>
    <w:uiPriority w:val="99"/>
    <w:rsid w:val="00C1627C"/>
    <w:pPr>
      <w:shd w:val="clear" w:color="auto" w:fill="FFFFFF"/>
      <w:spacing w:line="240" w:lineRule="atLeast"/>
      <w:jc w:val="center"/>
    </w:pPr>
    <w:rPr>
      <w:b/>
      <w:bCs/>
      <w:sz w:val="27"/>
      <w:szCs w:val="27"/>
    </w:rPr>
  </w:style>
  <w:style w:type="paragraph" w:customStyle="1" w:styleId="11">
    <w:name w:val="Заголовок №11"/>
    <w:basedOn w:val="a"/>
    <w:link w:val="10"/>
    <w:uiPriority w:val="99"/>
    <w:rsid w:val="00C1627C"/>
    <w:pPr>
      <w:shd w:val="clear" w:color="auto" w:fill="FFFFFF"/>
      <w:spacing w:line="240" w:lineRule="atLeast"/>
      <w:jc w:val="center"/>
      <w:outlineLvl w:val="0"/>
    </w:pPr>
    <w:rPr>
      <w:b/>
      <w:bCs/>
      <w:sz w:val="47"/>
      <w:szCs w:val="47"/>
    </w:rPr>
  </w:style>
  <w:style w:type="paragraph" w:customStyle="1" w:styleId="210">
    <w:name w:val="Заголовок №21"/>
    <w:basedOn w:val="a"/>
    <w:link w:val="22"/>
    <w:uiPriority w:val="99"/>
    <w:rsid w:val="00C1627C"/>
    <w:pPr>
      <w:shd w:val="clear" w:color="auto" w:fill="FFFFFF"/>
      <w:spacing w:line="442" w:lineRule="exact"/>
      <w:jc w:val="center"/>
      <w:outlineLvl w:val="1"/>
    </w:pPr>
    <w:rPr>
      <w:b/>
      <w:bCs/>
      <w:sz w:val="35"/>
      <w:szCs w:val="35"/>
    </w:rPr>
  </w:style>
  <w:style w:type="paragraph" w:customStyle="1" w:styleId="31">
    <w:name w:val="Заголовок №31"/>
    <w:basedOn w:val="a"/>
    <w:link w:val="30"/>
    <w:uiPriority w:val="99"/>
    <w:rsid w:val="00C1627C"/>
    <w:pPr>
      <w:shd w:val="clear" w:color="auto" w:fill="FFFFFF"/>
      <w:spacing w:line="240" w:lineRule="atLeast"/>
      <w:ind w:firstLine="840"/>
      <w:jc w:val="both"/>
      <w:outlineLvl w:val="2"/>
    </w:pPr>
    <w:rPr>
      <w:b/>
      <w:bCs/>
      <w:sz w:val="35"/>
      <w:szCs w:val="35"/>
    </w:rPr>
  </w:style>
  <w:style w:type="paragraph" w:customStyle="1" w:styleId="13">
    <w:name w:val="Колонтитул1"/>
    <w:basedOn w:val="a"/>
    <w:link w:val="a8"/>
    <w:uiPriority w:val="99"/>
    <w:rsid w:val="00C1627C"/>
    <w:pPr>
      <w:shd w:val="clear" w:color="auto" w:fill="FFFFFF"/>
      <w:spacing w:line="240" w:lineRule="atLeast"/>
    </w:pPr>
    <w:rPr>
      <w:b/>
      <w:bCs/>
      <w:sz w:val="26"/>
      <w:szCs w:val="26"/>
    </w:rPr>
  </w:style>
  <w:style w:type="paragraph" w:customStyle="1" w:styleId="41">
    <w:name w:val="Заголовок №41"/>
    <w:basedOn w:val="a"/>
    <w:link w:val="40"/>
    <w:uiPriority w:val="99"/>
    <w:rsid w:val="00C1627C"/>
    <w:pPr>
      <w:shd w:val="clear" w:color="auto" w:fill="FFFFFF"/>
      <w:spacing w:line="240" w:lineRule="atLeast"/>
      <w:ind w:hanging="1580"/>
      <w:outlineLvl w:val="3"/>
    </w:pPr>
    <w:rPr>
      <w:b/>
      <w:bCs/>
      <w:sz w:val="27"/>
      <w:szCs w:val="27"/>
    </w:rPr>
  </w:style>
  <w:style w:type="paragraph" w:customStyle="1" w:styleId="310">
    <w:name w:val="Основний текст (3)1"/>
    <w:basedOn w:val="a"/>
    <w:link w:val="33"/>
    <w:uiPriority w:val="99"/>
    <w:rsid w:val="00C1627C"/>
    <w:pPr>
      <w:shd w:val="clear" w:color="auto" w:fill="FFFFFF"/>
      <w:spacing w:line="240" w:lineRule="atLeast"/>
      <w:jc w:val="center"/>
    </w:pPr>
    <w:rPr>
      <w:noProof/>
    </w:rPr>
  </w:style>
  <w:style w:type="paragraph" w:customStyle="1" w:styleId="410">
    <w:name w:val="Основний текст (4)1"/>
    <w:basedOn w:val="a"/>
    <w:link w:val="43"/>
    <w:uiPriority w:val="99"/>
    <w:rsid w:val="00C1627C"/>
    <w:pPr>
      <w:shd w:val="clear" w:color="auto" w:fill="FFFFFF"/>
      <w:spacing w:line="240" w:lineRule="atLeast"/>
    </w:pPr>
    <w:rPr>
      <w:i/>
      <w:iCs/>
      <w:sz w:val="17"/>
      <w:szCs w:val="17"/>
    </w:rPr>
  </w:style>
  <w:style w:type="paragraph" w:customStyle="1" w:styleId="51">
    <w:name w:val="Основний текст (5)1"/>
    <w:basedOn w:val="a"/>
    <w:link w:val="5"/>
    <w:uiPriority w:val="99"/>
    <w:rsid w:val="00C1627C"/>
    <w:pPr>
      <w:shd w:val="clear" w:color="auto" w:fill="FFFFFF"/>
      <w:spacing w:line="274" w:lineRule="exact"/>
      <w:jc w:val="both"/>
    </w:pPr>
    <w:rPr>
      <w:i/>
      <w:iCs/>
      <w:sz w:val="23"/>
      <w:szCs w:val="23"/>
    </w:rPr>
  </w:style>
  <w:style w:type="paragraph" w:customStyle="1" w:styleId="61">
    <w:name w:val="Основний текст (6)1"/>
    <w:basedOn w:val="a"/>
    <w:link w:val="6"/>
    <w:uiPriority w:val="99"/>
    <w:rsid w:val="00C1627C"/>
    <w:pPr>
      <w:shd w:val="clear" w:color="auto" w:fill="FFFFFF"/>
      <w:spacing w:line="485" w:lineRule="exact"/>
      <w:ind w:firstLine="440"/>
    </w:pPr>
    <w:rPr>
      <w:i/>
      <w:iCs/>
      <w:sz w:val="27"/>
      <w:szCs w:val="27"/>
    </w:rPr>
  </w:style>
  <w:style w:type="paragraph" w:customStyle="1" w:styleId="71">
    <w:name w:val="Основний текст (7)1"/>
    <w:basedOn w:val="a"/>
    <w:link w:val="7"/>
    <w:uiPriority w:val="99"/>
    <w:rsid w:val="00C1627C"/>
    <w:pPr>
      <w:shd w:val="clear" w:color="auto" w:fill="FFFFFF"/>
      <w:spacing w:line="240" w:lineRule="atLeast"/>
      <w:jc w:val="center"/>
    </w:pPr>
    <w:rPr>
      <w:b/>
      <w:bCs/>
      <w:sz w:val="16"/>
      <w:szCs w:val="16"/>
    </w:rPr>
  </w:style>
  <w:style w:type="paragraph" w:styleId="ab">
    <w:name w:val="header"/>
    <w:basedOn w:val="a"/>
    <w:link w:val="ac"/>
    <w:uiPriority w:val="99"/>
    <w:unhideWhenUsed/>
    <w:rsid w:val="00946F91"/>
    <w:pPr>
      <w:tabs>
        <w:tab w:val="center" w:pos="4819"/>
        <w:tab w:val="right" w:pos="9639"/>
      </w:tabs>
      <w:spacing w:line="240" w:lineRule="auto"/>
    </w:pPr>
  </w:style>
  <w:style w:type="character" w:customStyle="1" w:styleId="ac">
    <w:name w:val="Верхній колонтитул Знак"/>
    <w:basedOn w:val="a0"/>
    <w:link w:val="ab"/>
    <w:uiPriority w:val="99"/>
    <w:rsid w:val="00946F91"/>
  </w:style>
  <w:style w:type="paragraph" w:styleId="ad">
    <w:name w:val="footer"/>
    <w:basedOn w:val="a"/>
    <w:link w:val="ae"/>
    <w:uiPriority w:val="99"/>
    <w:unhideWhenUsed/>
    <w:rsid w:val="00946F91"/>
    <w:pPr>
      <w:tabs>
        <w:tab w:val="center" w:pos="4819"/>
        <w:tab w:val="right" w:pos="9639"/>
      </w:tabs>
      <w:spacing w:line="240" w:lineRule="auto"/>
    </w:pPr>
  </w:style>
  <w:style w:type="character" w:customStyle="1" w:styleId="ae">
    <w:name w:val="Нижній колонтитул Знак"/>
    <w:basedOn w:val="a0"/>
    <w:link w:val="ad"/>
    <w:uiPriority w:val="99"/>
    <w:rsid w:val="0094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56F3-5847-4A70-AE1D-240C7521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14</Pages>
  <Words>4162</Words>
  <Characters>23728</Characters>
  <Application>Microsoft Office Word</Application>
  <DocSecurity>0</DocSecurity>
  <Lines>197</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dc:creator>
  <cp:keywords/>
  <dc:description/>
  <cp:lastModifiedBy>Petro Pukalo</cp:lastModifiedBy>
  <cp:revision>266</cp:revision>
  <dcterms:created xsi:type="dcterms:W3CDTF">2023-02-28T17:06:00Z</dcterms:created>
  <dcterms:modified xsi:type="dcterms:W3CDTF">2025-11-10T08:55:00Z</dcterms:modified>
</cp:coreProperties>
</file>